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C95F8"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ได้ค่ะ สายต่อไปคือ</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b/>
          <w:bCs/>
          <w:sz w:val="24"/>
          <w:szCs w:val="24"/>
          <w:lang w:bidi="ar-SA"/>
        </w:rPr>
        <w:t>Existentialism / Absurdism</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สายนี้คือแกนของบทความชีวิตจริงที่สุดสายหนึ่ง เพราะมันไม่เริ่มจากระบบใหญ่ ไม่เริ่มจากจักรวาล ไม่เริ่มจากกฎศีลธรรม แต่เริ่มจากมนุษย์ที่ถูกโยนมาอยู่ในโลกแล้วต้องถามว่า:</w:t>
      </w:r>
    </w:p>
    <w:p w14:paraId="1DE215A6" w14:textId="77777777" w:rsidR="00190C44" w:rsidRPr="00190C44" w:rsidRDefault="00190C44" w:rsidP="00190C44">
      <w:pPr>
        <w:spacing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ฉันจะอยู่ต่ออย่างไร</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เมื่อไม่มีคำตอบสำเร็จรูป</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เมื่อความตายรออยู่</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เมื่อเสรีภาพทำให้เวียนหัว</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เมื่อโลกไม่รับประกันความหมาย</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และเมื่อการไม่เลือก ก็ยังเป็นการเลือกแบบหนึ่ง</w:t>
      </w:r>
    </w:p>
    <w:p w14:paraId="056550E2" w14:textId="77777777" w:rsidR="00190C44" w:rsidRPr="00190C44" w:rsidRDefault="00190C44" w:rsidP="00190C44">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r w:rsidRPr="00190C44">
        <w:rPr>
          <w:rFonts w:ascii="Times New Roman" w:eastAsia="Times New Roman" w:hAnsi="Times New Roman" w:cs="Times New Roman"/>
          <w:b/>
          <w:bCs/>
          <w:kern w:val="36"/>
          <w:sz w:val="48"/>
          <w:szCs w:val="48"/>
          <w:lang w:bidi="ar-SA"/>
        </w:rPr>
        <w:t>Existentialism / Absurdism</w:t>
      </w:r>
    </w:p>
    <w:p w14:paraId="1ADC9DD5"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แกนกลาง:</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เสรีภาพ ความตาย ความโดดเดี่ยว ความหมาย ความไร้สาระ การเลือก ความรับผิดชอบ ความวิตกกังวล ความจริงแท้ ความศรัทธา ความสิ้นหวัง และการลุกขึ้นเป็นตัวเองท่ามกลางโลกที่ไม่มีหลักประกัน</w:t>
      </w:r>
    </w:p>
    <w:p w14:paraId="1C9FC2E8"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เหมาะกับเว็บ:</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ใช้กับ</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Angsana New"/>
          <w:b/>
          <w:bCs/>
          <w:sz w:val="24"/>
          <w:szCs w:val="24"/>
          <w:cs/>
        </w:rPr>
        <w:t>วิกฤตตัวตน</w:t>
      </w:r>
      <w:r w:rsidRPr="00190C44">
        <w:rPr>
          <w:rFonts w:ascii="Times New Roman" w:eastAsia="Times New Roman" w:hAnsi="Times New Roman" w:cs="Times New Roman"/>
          <w:b/>
          <w:bCs/>
          <w:sz w:val="24"/>
          <w:szCs w:val="24"/>
          <w:lang w:bidi="ar-SA"/>
        </w:rPr>
        <w:t xml:space="preserve">, </w:t>
      </w:r>
      <w:r w:rsidRPr="00190C44">
        <w:rPr>
          <w:rFonts w:ascii="Times New Roman" w:eastAsia="Times New Roman" w:hAnsi="Times New Roman" w:cs="Angsana New"/>
          <w:b/>
          <w:bCs/>
          <w:sz w:val="24"/>
          <w:szCs w:val="24"/>
          <w:cs/>
        </w:rPr>
        <w:t>ความว่างเปล่า</w:t>
      </w:r>
      <w:r w:rsidRPr="00190C44">
        <w:rPr>
          <w:rFonts w:ascii="Times New Roman" w:eastAsia="Times New Roman" w:hAnsi="Times New Roman" w:cs="Times New Roman"/>
          <w:b/>
          <w:bCs/>
          <w:sz w:val="24"/>
          <w:szCs w:val="24"/>
          <w:lang w:bidi="ar-SA"/>
        </w:rPr>
        <w:t>, meaning crisis, existential anxiety, despair, authenticity, freedom, responsibility, absurd life, depression, loneliness, self-creation, spiritual crisis</w:t>
      </w:r>
    </w:p>
    <w:p w14:paraId="3804FF8B"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Existentialism </w:t>
      </w:r>
      <w:r w:rsidRPr="00190C44">
        <w:rPr>
          <w:rFonts w:ascii="Times New Roman" w:eastAsia="Times New Roman" w:hAnsi="Times New Roman" w:cs="Angsana New"/>
          <w:sz w:val="24"/>
          <w:szCs w:val="24"/>
          <w:cs/>
        </w:rPr>
        <w:t xml:space="preserve">ในฐานะ </w:t>
      </w:r>
      <w:r w:rsidRPr="00190C44">
        <w:rPr>
          <w:rFonts w:ascii="Times New Roman" w:eastAsia="Times New Roman" w:hAnsi="Times New Roman" w:cs="Times New Roman"/>
          <w:sz w:val="24"/>
          <w:szCs w:val="24"/>
          <w:lang w:bidi="ar-SA"/>
        </w:rPr>
        <w:t xml:space="preserve">movement </w:t>
      </w:r>
      <w:r w:rsidRPr="00190C44">
        <w:rPr>
          <w:rFonts w:ascii="Times New Roman" w:eastAsia="Times New Roman" w:hAnsi="Times New Roman" w:cs="Angsana New"/>
          <w:sz w:val="24"/>
          <w:szCs w:val="24"/>
          <w:cs/>
        </w:rPr>
        <w:t xml:space="preserve">เด่นมากในยุโรปช่วงกลางศตวรรษที่ </w:t>
      </w:r>
      <w:r w:rsidRPr="00190C44">
        <w:rPr>
          <w:rFonts w:ascii="Times New Roman" w:eastAsia="Times New Roman" w:hAnsi="Times New Roman" w:cs="Times New Roman"/>
          <w:sz w:val="24"/>
          <w:szCs w:val="24"/>
          <w:lang w:bidi="ar-SA"/>
        </w:rPr>
        <w:t xml:space="preserve">20 </w:t>
      </w:r>
      <w:r w:rsidRPr="00190C44">
        <w:rPr>
          <w:rFonts w:ascii="Times New Roman" w:eastAsia="Times New Roman" w:hAnsi="Times New Roman" w:cs="Angsana New"/>
          <w:sz w:val="24"/>
          <w:szCs w:val="24"/>
          <w:cs/>
        </w:rPr>
        <w:t xml:space="preserve">โดยมักโยงกับ </w:t>
      </w:r>
      <w:r w:rsidRPr="00190C44">
        <w:rPr>
          <w:rFonts w:ascii="Times New Roman" w:eastAsia="Times New Roman" w:hAnsi="Times New Roman" w:cs="Times New Roman"/>
          <w:sz w:val="24"/>
          <w:szCs w:val="24"/>
          <w:lang w:bidi="ar-SA"/>
        </w:rPr>
        <w:t xml:space="preserve">Sartre, Beauvoir, Camus, Marcel </w:t>
      </w:r>
      <w:r w:rsidRPr="00190C44">
        <w:rPr>
          <w:rFonts w:ascii="Times New Roman" w:eastAsia="Times New Roman" w:hAnsi="Times New Roman" w:cs="Angsana New"/>
          <w:sz w:val="24"/>
          <w:szCs w:val="24"/>
          <w:cs/>
        </w:rPr>
        <w:t xml:space="preserve">และ </w:t>
      </w:r>
      <w:r w:rsidRPr="00190C44">
        <w:rPr>
          <w:rFonts w:ascii="Times New Roman" w:eastAsia="Times New Roman" w:hAnsi="Times New Roman" w:cs="Times New Roman"/>
          <w:sz w:val="24"/>
          <w:szCs w:val="24"/>
          <w:lang w:bidi="ar-SA"/>
        </w:rPr>
        <w:t xml:space="preserve">Merleau-Ponty </w:t>
      </w:r>
      <w:r w:rsidRPr="00190C44">
        <w:rPr>
          <w:rFonts w:ascii="Times New Roman" w:eastAsia="Times New Roman" w:hAnsi="Times New Roman" w:cs="Angsana New"/>
          <w:sz w:val="24"/>
          <w:szCs w:val="24"/>
          <w:cs/>
        </w:rPr>
        <w:t xml:space="preserve">แต่รากความคิดถูกปูมาก่อนโดย </w:t>
      </w:r>
      <w:r w:rsidRPr="00190C44">
        <w:rPr>
          <w:rFonts w:ascii="Times New Roman" w:eastAsia="Times New Roman" w:hAnsi="Times New Roman" w:cs="Times New Roman"/>
          <w:sz w:val="24"/>
          <w:szCs w:val="24"/>
          <w:lang w:bidi="ar-SA"/>
        </w:rPr>
        <w:t xml:space="preserve">Kierkegaard, Nietzsche, Heidegger </w:t>
      </w:r>
      <w:r w:rsidRPr="00190C44">
        <w:rPr>
          <w:rFonts w:ascii="Times New Roman" w:eastAsia="Times New Roman" w:hAnsi="Times New Roman" w:cs="Angsana New"/>
          <w:sz w:val="24"/>
          <w:szCs w:val="24"/>
          <w:cs/>
        </w:rPr>
        <w:t xml:space="preserve">และ </w:t>
      </w:r>
      <w:r w:rsidRPr="00190C44">
        <w:rPr>
          <w:rFonts w:ascii="Times New Roman" w:eastAsia="Times New Roman" w:hAnsi="Times New Roman" w:cs="Times New Roman"/>
          <w:sz w:val="24"/>
          <w:szCs w:val="24"/>
          <w:lang w:bidi="ar-SA"/>
        </w:rPr>
        <w:t xml:space="preserve">Jaspers; SEP </w:t>
      </w:r>
      <w:r w:rsidRPr="00190C44">
        <w:rPr>
          <w:rFonts w:ascii="Times New Roman" w:eastAsia="Times New Roman" w:hAnsi="Times New Roman" w:cs="Angsana New"/>
          <w:sz w:val="24"/>
          <w:szCs w:val="24"/>
          <w:cs/>
        </w:rPr>
        <w:t xml:space="preserve">ระบุด้วยว่าหลายคนที่ถูกจัดเข้า </w:t>
      </w:r>
      <w:r w:rsidRPr="00190C44">
        <w:rPr>
          <w:rFonts w:ascii="Times New Roman" w:eastAsia="Times New Roman" w:hAnsi="Times New Roman" w:cs="Times New Roman"/>
          <w:sz w:val="24"/>
          <w:szCs w:val="24"/>
          <w:lang w:bidi="ar-SA"/>
        </w:rPr>
        <w:t xml:space="preserve">existentialism </w:t>
      </w:r>
      <w:r w:rsidRPr="00190C44">
        <w:rPr>
          <w:rFonts w:ascii="Times New Roman" w:eastAsia="Times New Roman" w:hAnsi="Times New Roman" w:cs="Angsana New"/>
          <w:sz w:val="24"/>
          <w:szCs w:val="24"/>
          <w:cs/>
        </w:rPr>
        <w:t xml:space="preserve">เช่น </w:t>
      </w:r>
      <w:r w:rsidRPr="00190C44">
        <w:rPr>
          <w:rFonts w:ascii="Times New Roman" w:eastAsia="Times New Roman" w:hAnsi="Times New Roman" w:cs="Times New Roman"/>
          <w:sz w:val="24"/>
          <w:szCs w:val="24"/>
          <w:lang w:bidi="ar-SA"/>
        </w:rPr>
        <w:t xml:space="preserve">Camus </w:t>
      </w:r>
      <w:r w:rsidRPr="00190C44">
        <w:rPr>
          <w:rFonts w:ascii="Times New Roman" w:eastAsia="Times New Roman" w:hAnsi="Times New Roman" w:cs="Angsana New"/>
          <w:sz w:val="24"/>
          <w:szCs w:val="24"/>
          <w:cs/>
        </w:rPr>
        <w:t xml:space="preserve">และ </w:t>
      </w:r>
      <w:r w:rsidRPr="00190C44">
        <w:rPr>
          <w:rFonts w:ascii="Times New Roman" w:eastAsia="Times New Roman" w:hAnsi="Times New Roman" w:cs="Times New Roman"/>
          <w:sz w:val="24"/>
          <w:szCs w:val="24"/>
          <w:lang w:bidi="ar-SA"/>
        </w:rPr>
        <w:t xml:space="preserve">Heidegger </w:t>
      </w:r>
      <w:r w:rsidRPr="00190C44">
        <w:rPr>
          <w:rFonts w:ascii="Times New Roman" w:eastAsia="Times New Roman" w:hAnsi="Times New Roman" w:cs="Angsana New"/>
          <w:sz w:val="24"/>
          <w:szCs w:val="24"/>
          <w:cs/>
        </w:rPr>
        <w:t>เองก็ไม่รับฉลากนี้ตรง ๆ จึงควรใช้คำนี้แบบระวัง ไม่ใช่เอาทุกคนมายัดเป็นสำนักเดียวเรียบ ๆ (</w:t>
      </w:r>
      <w:hyperlink r:id="rId5" w:tooltip="Existentialism (Stanford Encyclopedia of Philosophy)" w:history="1">
        <w:r w:rsidRPr="00190C44">
          <w:rPr>
            <w:rFonts w:ascii="Times New Roman" w:eastAsia="Times New Roman" w:hAnsi="Times New Roman" w:cs="Times New Roman"/>
            <w:color w:val="0000FF"/>
            <w:sz w:val="24"/>
            <w:szCs w:val="24"/>
            <w:u w:val="single"/>
            <w:lang w:bidi="ar-SA"/>
          </w:rPr>
          <w:t>Stanford Encyclopedia of Philosophy</w:t>
        </w:r>
      </w:hyperlink>
      <w:r w:rsidRPr="00190C44">
        <w:rPr>
          <w:rFonts w:ascii="Times New Roman" w:eastAsia="Times New Roman" w:hAnsi="Times New Roman" w:cs="Times New Roman"/>
          <w:sz w:val="24"/>
          <w:szCs w:val="24"/>
          <w:lang w:bidi="ar-SA"/>
        </w:rPr>
        <w:t>)</w:t>
      </w:r>
    </w:p>
    <w:p w14:paraId="32CC595B"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pict w14:anchorId="4687B9D3">
          <v:rect id="_x0000_i1025" style="width:0;height:1.5pt" o:hralign="center" o:hrstd="t" o:hr="t" fillcolor="#a0a0a0" stroked="f"/>
        </w:pict>
      </w:r>
    </w:p>
    <w:p w14:paraId="648CB413"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Søren Kierkegaard</w:t>
      </w:r>
    </w:p>
    <w:p w14:paraId="04E529B4"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ผลงานหลัก:</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Times New Roman"/>
          <w:i/>
          <w:iCs/>
          <w:sz w:val="24"/>
          <w:szCs w:val="24"/>
          <w:lang w:bidi="ar-SA"/>
        </w:rPr>
        <w:t>Either/Or, Fear and Trembling, The Concept of Anxiety, Philosophical Fragments, Concluding Unscientific Postscript, The Sickness Unto Death, Works of Love</w:t>
      </w:r>
    </w:p>
    <w:p w14:paraId="667D87F9"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แนวคิดสำคัญ:</w:t>
      </w:r>
    </w:p>
    <w:p w14:paraId="78D65463" w14:textId="77777777" w:rsidR="00190C44" w:rsidRPr="00190C44" w:rsidRDefault="00190C44" w:rsidP="00190C4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Subjective Truth</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ความจริงที่ต้องถูกใช้ชีวิต ไม่ใช่แค่ถูกพิสูจน์</w:t>
      </w:r>
    </w:p>
    <w:p w14:paraId="5170609C" w14:textId="77777777" w:rsidR="00190C44" w:rsidRPr="00190C44" w:rsidRDefault="00190C44" w:rsidP="00190C4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Anxiety / Angst</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เวียนหัวของเสรีภาพ เมื่อมนุษย์รู้ว่าตนเลือกได้</w:t>
      </w:r>
    </w:p>
    <w:p w14:paraId="5F372A3F" w14:textId="77777777" w:rsidR="00190C44" w:rsidRPr="00190C44" w:rsidRDefault="00190C44" w:rsidP="00190C4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Despair</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ความผิดรูปของ </w:t>
      </w:r>
      <w:r w:rsidRPr="00190C44">
        <w:rPr>
          <w:rFonts w:ascii="Times New Roman" w:eastAsia="Times New Roman" w:hAnsi="Times New Roman" w:cs="Times New Roman"/>
          <w:sz w:val="24"/>
          <w:szCs w:val="24"/>
          <w:lang w:bidi="ar-SA"/>
        </w:rPr>
        <w:t xml:space="preserve">self </w:t>
      </w:r>
      <w:r w:rsidRPr="00190C44">
        <w:rPr>
          <w:rFonts w:ascii="Times New Roman" w:eastAsia="Times New Roman" w:hAnsi="Times New Roman" w:cs="Angsana New"/>
          <w:sz w:val="24"/>
          <w:szCs w:val="24"/>
          <w:cs/>
        </w:rPr>
        <w:t>ที่ไม่ยอมเป็นตัวเองต่อหน้าพระเจ้า</w:t>
      </w:r>
    </w:p>
    <w:p w14:paraId="625C8A1A" w14:textId="77777777" w:rsidR="00190C44" w:rsidRPr="00190C44" w:rsidRDefault="00190C44" w:rsidP="00190C4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Leap of Faith</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การกระโดดเข้าสู่ศรัทธาเมื่อเหตุผลสากลพาไปไม่ถึง</w:t>
      </w:r>
    </w:p>
    <w:p w14:paraId="132AF1C6" w14:textId="77777777" w:rsidR="00190C44" w:rsidRPr="00190C44" w:rsidRDefault="00190C44" w:rsidP="00190C4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lastRenderedPageBreak/>
        <w:t>Stages of Life</w:t>
      </w:r>
      <w:r w:rsidRPr="00190C44">
        <w:rPr>
          <w:rFonts w:ascii="Times New Roman" w:eastAsia="Times New Roman" w:hAnsi="Times New Roman" w:cs="Times New Roman"/>
          <w:sz w:val="24"/>
          <w:szCs w:val="24"/>
          <w:lang w:bidi="ar-SA"/>
        </w:rPr>
        <w:t xml:space="preserve"> — aesthetic / ethical / religious</w:t>
      </w:r>
    </w:p>
    <w:p w14:paraId="7189E2BD" w14:textId="77777777" w:rsidR="00190C44" w:rsidRPr="00190C44" w:rsidRDefault="00190C44" w:rsidP="00190C4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Single Individual</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ปัจเจกเดี่ยวที่ต้องรับผิดชอบชีวิตตนเอง</w:t>
      </w:r>
    </w:p>
    <w:p w14:paraId="51CC5423" w14:textId="77777777" w:rsidR="00190C44" w:rsidRPr="00190C44" w:rsidRDefault="00190C44" w:rsidP="00190C4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Crowd as Untruth</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ฝูงชนทำให้มนุษย์หนีความรับผิดชอบส่วนตน</w:t>
      </w:r>
    </w:p>
    <w:p w14:paraId="26C496B6" w14:textId="77777777" w:rsidR="00190C44" w:rsidRPr="00190C44" w:rsidRDefault="00190C44" w:rsidP="00190C4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Repetition</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การกลับมารับชีวิตใหม่ในรูปที่ลึกขึ้น</w:t>
      </w:r>
    </w:p>
    <w:p w14:paraId="5ED68F58" w14:textId="77777777" w:rsidR="00190C44" w:rsidRPr="00190C44" w:rsidRDefault="00190C44" w:rsidP="00190C4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Knight of Faith</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ผู้กล้าอยู่กับ </w:t>
      </w:r>
      <w:r w:rsidRPr="00190C44">
        <w:rPr>
          <w:rFonts w:ascii="Times New Roman" w:eastAsia="Times New Roman" w:hAnsi="Times New Roman" w:cs="Times New Roman"/>
          <w:sz w:val="24"/>
          <w:szCs w:val="24"/>
          <w:lang w:bidi="ar-SA"/>
        </w:rPr>
        <w:t xml:space="preserve">paradox </w:t>
      </w:r>
      <w:r w:rsidRPr="00190C44">
        <w:rPr>
          <w:rFonts w:ascii="Times New Roman" w:eastAsia="Times New Roman" w:hAnsi="Times New Roman" w:cs="Angsana New"/>
          <w:sz w:val="24"/>
          <w:szCs w:val="24"/>
          <w:cs/>
        </w:rPr>
        <w:t>ของศรัทธา</w:t>
      </w:r>
    </w:p>
    <w:p w14:paraId="68460AE4"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Kierkegaard </w:t>
      </w:r>
      <w:r w:rsidRPr="00190C44">
        <w:rPr>
          <w:rFonts w:ascii="Times New Roman" w:eastAsia="Times New Roman" w:hAnsi="Times New Roman" w:cs="Angsana New"/>
          <w:sz w:val="24"/>
          <w:szCs w:val="24"/>
          <w:cs/>
        </w:rPr>
        <w:t xml:space="preserve">วาง </w:t>
      </w:r>
      <w:r w:rsidRPr="00190C44">
        <w:rPr>
          <w:rFonts w:ascii="Times New Roman" w:eastAsia="Times New Roman" w:hAnsi="Times New Roman" w:cs="Times New Roman"/>
          <w:sz w:val="24"/>
          <w:szCs w:val="24"/>
          <w:lang w:bidi="ar-SA"/>
        </w:rPr>
        <w:t xml:space="preserve">self </w:t>
      </w:r>
      <w:r w:rsidRPr="00190C44">
        <w:rPr>
          <w:rFonts w:ascii="Times New Roman" w:eastAsia="Times New Roman" w:hAnsi="Times New Roman" w:cs="Angsana New"/>
          <w:sz w:val="24"/>
          <w:szCs w:val="24"/>
          <w:cs/>
        </w:rPr>
        <w:t xml:space="preserve">เป็น “ความสัมพันธ์ที่สัมพันธ์กับตัวเอง” และโยง </w:t>
      </w:r>
      <w:r w:rsidRPr="00190C44">
        <w:rPr>
          <w:rFonts w:ascii="Times New Roman" w:eastAsia="Times New Roman" w:hAnsi="Times New Roman" w:cs="Times New Roman"/>
          <w:sz w:val="24"/>
          <w:szCs w:val="24"/>
          <w:lang w:bidi="ar-SA"/>
        </w:rPr>
        <w:t xml:space="preserve">anxiety </w:t>
      </w:r>
      <w:r w:rsidRPr="00190C44">
        <w:rPr>
          <w:rFonts w:ascii="Times New Roman" w:eastAsia="Times New Roman" w:hAnsi="Times New Roman" w:cs="Angsana New"/>
          <w:sz w:val="24"/>
          <w:szCs w:val="24"/>
          <w:cs/>
        </w:rPr>
        <w:t xml:space="preserve">กับภาระของเสรีภาพและการเลือกตัวเอง โดย </w:t>
      </w:r>
      <w:r w:rsidRPr="00190C44">
        <w:rPr>
          <w:rFonts w:ascii="Times New Roman" w:eastAsia="Times New Roman" w:hAnsi="Times New Roman" w:cs="Times New Roman"/>
          <w:sz w:val="24"/>
          <w:szCs w:val="24"/>
          <w:lang w:bidi="ar-SA"/>
        </w:rPr>
        <w:t xml:space="preserve">SEP </w:t>
      </w:r>
      <w:r w:rsidRPr="00190C44">
        <w:rPr>
          <w:rFonts w:ascii="Times New Roman" w:eastAsia="Times New Roman" w:hAnsi="Times New Roman" w:cs="Angsana New"/>
          <w:sz w:val="24"/>
          <w:szCs w:val="24"/>
          <w:cs/>
        </w:rPr>
        <w:t xml:space="preserve">อธิบายว่า </w:t>
      </w:r>
      <w:r w:rsidRPr="00190C44">
        <w:rPr>
          <w:rFonts w:ascii="Times New Roman" w:eastAsia="Times New Roman" w:hAnsi="Times New Roman" w:cs="Times New Roman"/>
          <w:sz w:val="24"/>
          <w:szCs w:val="24"/>
          <w:lang w:bidi="ar-SA"/>
        </w:rPr>
        <w:t xml:space="preserve">anxiety </w:t>
      </w:r>
      <w:r w:rsidRPr="00190C44">
        <w:rPr>
          <w:rFonts w:ascii="Times New Roman" w:eastAsia="Times New Roman" w:hAnsi="Times New Roman" w:cs="Angsana New"/>
          <w:sz w:val="24"/>
          <w:szCs w:val="24"/>
          <w:cs/>
        </w:rPr>
        <w:t>เป็นอารมณ์สองด้าน ทั้งความน่ากลัวของการเลือกและความตื่นของเสรีภาพที่ทำให้มนุษย์สร้างตนเองผ่านการเลือกในเวลา (</w:t>
      </w:r>
      <w:hyperlink r:id="rId6" w:tooltip="Søren Kierkegaard (Stanford Encyclopedia of Philosophy/Spring 2023 Edition)" w:history="1">
        <w:r w:rsidRPr="00190C44">
          <w:rPr>
            <w:rFonts w:ascii="Times New Roman" w:eastAsia="Times New Roman" w:hAnsi="Times New Roman" w:cs="Times New Roman"/>
            <w:color w:val="0000FF"/>
            <w:sz w:val="24"/>
            <w:szCs w:val="24"/>
            <w:u w:val="single"/>
            <w:lang w:bidi="ar-SA"/>
          </w:rPr>
          <w:t>Stanford Encyclopedia of Philosophy</w:t>
        </w:r>
      </w:hyperlink>
      <w:r w:rsidRPr="00190C44">
        <w:rPr>
          <w:rFonts w:ascii="Times New Roman" w:eastAsia="Times New Roman" w:hAnsi="Times New Roman" w:cs="Times New Roman"/>
          <w:sz w:val="24"/>
          <w:szCs w:val="24"/>
          <w:lang w:bidi="ar-SA"/>
        </w:rPr>
        <w:t>)</w:t>
      </w:r>
    </w:p>
    <w:p w14:paraId="621CCA8E"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เหมาะกับเว็บเรา:</w:t>
      </w:r>
      <w:r w:rsidRPr="00190C44">
        <w:rPr>
          <w:rFonts w:ascii="Times New Roman" w:eastAsia="Times New Roman" w:hAnsi="Times New Roman" w:cs="Times New Roman"/>
          <w:sz w:val="24"/>
          <w:szCs w:val="24"/>
          <w:lang w:bidi="ar-SA"/>
        </w:rPr>
        <w:br/>
        <w:t xml:space="preserve">Kierkegaard </w:t>
      </w:r>
      <w:r w:rsidRPr="00190C44">
        <w:rPr>
          <w:rFonts w:ascii="Times New Roman" w:eastAsia="Times New Roman" w:hAnsi="Times New Roman" w:cs="Angsana New"/>
          <w:sz w:val="24"/>
          <w:szCs w:val="24"/>
          <w:cs/>
        </w:rPr>
        <w:t>เหมาะกับบทความเรื่อง</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b/>
          <w:bCs/>
          <w:sz w:val="24"/>
          <w:szCs w:val="24"/>
          <w:lang w:bidi="ar-SA"/>
        </w:rPr>
        <w:t>despair, anxiety, faith, selfhood, crowd, authenticity, spiritual crisis</w:t>
      </w:r>
    </w:p>
    <w:p w14:paraId="0593A1DA"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ประโยคใช้งานเว็บ:</w:t>
      </w:r>
    </w:p>
    <w:p w14:paraId="0BB4C9C4" w14:textId="77777777" w:rsidR="00190C44" w:rsidRPr="00190C44" w:rsidRDefault="00190C44" w:rsidP="00190C44">
      <w:pPr>
        <w:spacing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Kierkegaard </w:t>
      </w:r>
      <w:r w:rsidRPr="00190C44">
        <w:rPr>
          <w:rFonts w:ascii="Times New Roman" w:eastAsia="Times New Roman" w:hAnsi="Times New Roman" w:cs="Angsana New"/>
          <w:sz w:val="24"/>
          <w:szCs w:val="24"/>
          <w:cs/>
        </w:rPr>
        <w:t xml:space="preserve">ทำให้ความสิ้นหวังไม่ใช่แค่อารมณ์เศร้า แต่เป็นอาการของ </w:t>
      </w:r>
      <w:r w:rsidRPr="00190C44">
        <w:rPr>
          <w:rFonts w:ascii="Times New Roman" w:eastAsia="Times New Roman" w:hAnsi="Times New Roman" w:cs="Times New Roman"/>
          <w:sz w:val="24"/>
          <w:szCs w:val="24"/>
          <w:lang w:bidi="ar-SA"/>
        </w:rPr>
        <w:t xml:space="preserve">self </w:t>
      </w:r>
      <w:r w:rsidRPr="00190C44">
        <w:rPr>
          <w:rFonts w:ascii="Times New Roman" w:eastAsia="Times New Roman" w:hAnsi="Times New Roman" w:cs="Angsana New"/>
          <w:sz w:val="24"/>
          <w:szCs w:val="24"/>
          <w:cs/>
        </w:rPr>
        <w:t>ที่ยังไม่กล้าเป็นตัวเองอย่างแท้จริงต่อหน้าความจริงที่เรียกมันอยู่</w:t>
      </w:r>
    </w:p>
    <w:p w14:paraId="31AD2611"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pict w14:anchorId="5FF0A134">
          <v:rect id="_x0000_i1026" style="width:0;height:1.5pt" o:hralign="center" o:hrstd="t" o:hr="t" fillcolor="#a0a0a0" stroked="f"/>
        </w:pict>
      </w:r>
    </w:p>
    <w:p w14:paraId="5A9A270D"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Friedrich Nietzsche</w:t>
      </w:r>
    </w:p>
    <w:p w14:paraId="66D9057F"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ผลงานหลัก:</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Times New Roman"/>
          <w:i/>
          <w:iCs/>
          <w:sz w:val="24"/>
          <w:szCs w:val="24"/>
          <w:lang w:bidi="ar-SA"/>
        </w:rPr>
        <w:t>The Birth of Tragedy, Human, All Too Human, The Gay Science, Thus Spoke Zarathustra, Beyond Good and Evil, On the Genealogy of Morality, Twilight of the Idols, The Antichrist, Ecce Homo</w:t>
      </w:r>
    </w:p>
    <w:p w14:paraId="2EB4C8EE"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แนวคิดสำคัญ:</w:t>
      </w:r>
    </w:p>
    <w:p w14:paraId="688D2C99" w14:textId="77777777" w:rsidR="00190C44" w:rsidRPr="00190C44" w:rsidRDefault="00190C44" w:rsidP="00190C4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God is Dead</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วิกฤตคุณค่าหลังฐานศาสนา-อภิปรัชญาเดิมพัง</w:t>
      </w:r>
    </w:p>
    <w:p w14:paraId="0AF4D721" w14:textId="77777777" w:rsidR="00190C44" w:rsidRPr="00190C44" w:rsidRDefault="00190C44" w:rsidP="00190C4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Nihilism</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ภาวะที่คุณค่าสูงสุดเสื่อมอำนาจ</w:t>
      </w:r>
    </w:p>
    <w:p w14:paraId="6DEDD5E4" w14:textId="77777777" w:rsidR="00190C44" w:rsidRPr="00190C44" w:rsidRDefault="00190C44" w:rsidP="00190C4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Will to Power</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แรงจัดรูป ขยาย ตีความ และเอาชนะตน</w:t>
      </w:r>
    </w:p>
    <w:p w14:paraId="583381EA" w14:textId="77777777" w:rsidR="00190C44" w:rsidRPr="00190C44" w:rsidRDefault="00190C44" w:rsidP="00190C4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Übermensch</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ภาพของมนุษย์ที่สร้างคุณค่าใหม่</w:t>
      </w:r>
    </w:p>
    <w:p w14:paraId="4B0BD209" w14:textId="77777777" w:rsidR="00190C44" w:rsidRPr="00190C44" w:rsidRDefault="00190C44" w:rsidP="00190C4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Self-Overcoming</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การข้ามตัวตนเดิม</w:t>
      </w:r>
    </w:p>
    <w:p w14:paraId="1F858FEB" w14:textId="77777777" w:rsidR="00190C44" w:rsidRPr="00190C44" w:rsidRDefault="00190C44" w:rsidP="00190C4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Eternal Recurrence</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การทดสอบว่ารับชีวิตทั้งหมดได้หรือไม่</w:t>
      </w:r>
    </w:p>
    <w:p w14:paraId="61EEEC62" w14:textId="77777777" w:rsidR="00190C44" w:rsidRPr="00190C44" w:rsidRDefault="00190C44" w:rsidP="00190C4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Amor Fati</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รักชะตากรรมของตน</w:t>
      </w:r>
    </w:p>
    <w:p w14:paraId="25EF466B" w14:textId="77777777" w:rsidR="00190C44" w:rsidRPr="00190C44" w:rsidRDefault="00190C44" w:rsidP="00190C4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Perspectivism</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ความรู้และคุณค่าเกิดจากมุมมอง ไม่ใช่สายตาพระเจ้า</w:t>
      </w:r>
    </w:p>
    <w:p w14:paraId="676D300A" w14:textId="77777777" w:rsidR="00190C44" w:rsidRPr="00190C44" w:rsidRDefault="00190C44" w:rsidP="00190C4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Genealogy</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สืบรากคุณค่าที่เราคิดว่าสูงส่ง</w:t>
      </w:r>
    </w:p>
    <w:p w14:paraId="62D8E02C" w14:textId="77777777" w:rsidR="00190C44" w:rsidRPr="00190C44" w:rsidRDefault="00190C44" w:rsidP="00190C4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Ressentiment</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ความคับแค้นที่ผลิตศีลธรรมแบบตอบโต้</w:t>
      </w:r>
    </w:p>
    <w:p w14:paraId="351CF172"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lastRenderedPageBreak/>
        <w:t xml:space="preserve">SEP </w:t>
      </w:r>
      <w:r w:rsidRPr="00190C44">
        <w:rPr>
          <w:rFonts w:ascii="Times New Roman" w:eastAsia="Times New Roman" w:hAnsi="Times New Roman" w:cs="Angsana New"/>
          <w:sz w:val="24"/>
          <w:szCs w:val="24"/>
          <w:cs/>
        </w:rPr>
        <w:t xml:space="preserve">จัด </w:t>
      </w:r>
      <w:r w:rsidRPr="00190C44">
        <w:rPr>
          <w:rFonts w:ascii="Times New Roman" w:eastAsia="Times New Roman" w:hAnsi="Times New Roman" w:cs="Times New Roman"/>
          <w:sz w:val="24"/>
          <w:szCs w:val="24"/>
          <w:lang w:bidi="ar-SA"/>
        </w:rPr>
        <w:t xml:space="preserve">Nietzsche </w:t>
      </w:r>
      <w:r w:rsidRPr="00190C44">
        <w:rPr>
          <w:rFonts w:ascii="Times New Roman" w:eastAsia="Times New Roman" w:hAnsi="Times New Roman" w:cs="Angsana New"/>
          <w:sz w:val="24"/>
          <w:szCs w:val="24"/>
          <w:cs/>
        </w:rPr>
        <w:t xml:space="preserve">ผ่านแกนใหญ่เรื่อง </w:t>
      </w:r>
      <w:r w:rsidRPr="00190C44">
        <w:rPr>
          <w:rFonts w:ascii="Times New Roman" w:eastAsia="Times New Roman" w:hAnsi="Times New Roman" w:cs="Times New Roman"/>
          <w:sz w:val="24"/>
          <w:szCs w:val="24"/>
          <w:lang w:bidi="ar-SA"/>
        </w:rPr>
        <w:t xml:space="preserve">critique of religion and morality, value creation, self-fashioning, will to power, perspectivism </w:t>
      </w:r>
      <w:r w:rsidRPr="00190C44">
        <w:rPr>
          <w:rFonts w:ascii="Times New Roman" w:eastAsia="Times New Roman" w:hAnsi="Times New Roman" w:cs="Angsana New"/>
          <w:sz w:val="24"/>
          <w:szCs w:val="24"/>
          <w:cs/>
        </w:rPr>
        <w:t xml:space="preserve">และ </w:t>
      </w:r>
      <w:r w:rsidRPr="00190C44">
        <w:rPr>
          <w:rFonts w:ascii="Times New Roman" w:eastAsia="Times New Roman" w:hAnsi="Times New Roman" w:cs="Times New Roman"/>
          <w:sz w:val="24"/>
          <w:szCs w:val="24"/>
          <w:lang w:bidi="ar-SA"/>
        </w:rPr>
        <w:t xml:space="preserve">eternal recurrence </w:t>
      </w:r>
      <w:r w:rsidRPr="00190C44">
        <w:rPr>
          <w:rFonts w:ascii="Times New Roman" w:eastAsia="Times New Roman" w:hAnsi="Times New Roman" w:cs="Angsana New"/>
          <w:sz w:val="24"/>
          <w:szCs w:val="24"/>
          <w:cs/>
        </w:rPr>
        <w:t>โดยเฉพาะข้อเสนอว่าเขาไม่ได้แค่ “ปฏิเสธศีลธรรม” แต่สืบรากและตั้งคำถามว่าคุณค่าที่เรายึดถือเป็นอาการของชีวิตแบบไหน (</w:t>
      </w:r>
      <w:hyperlink r:id="rId7" w:tooltip="Friedrich Nietzsche (Stanford Encyclopedia of Philosophy/Summer 2024 Edition)" w:history="1">
        <w:r w:rsidRPr="00190C44">
          <w:rPr>
            <w:rFonts w:ascii="Times New Roman" w:eastAsia="Times New Roman" w:hAnsi="Times New Roman" w:cs="Times New Roman"/>
            <w:color w:val="0000FF"/>
            <w:sz w:val="24"/>
            <w:szCs w:val="24"/>
            <w:u w:val="single"/>
            <w:lang w:bidi="ar-SA"/>
          </w:rPr>
          <w:t>Stanford Encyclopedia of Philosophy</w:t>
        </w:r>
      </w:hyperlink>
      <w:r w:rsidRPr="00190C44">
        <w:rPr>
          <w:rFonts w:ascii="Times New Roman" w:eastAsia="Times New Roman" w:hAnsi="Times New Roman" w:cs="Times New Roman"/>
          <w:sz w:val="24"/>
          <w:szCs w:val="24"/>
          <w:lang w:bidi="ar-SA"/>
        </w:rPr>
        <w:t>)</w:t>
      </w:r>
    </w:p>
    <w:p w14:paraId="326766C0"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เหมาะกับเว็บเรา:</w:t>
      </w:r>
      <w:r w:rsidRPr="00190C44">
        <w:rPr>
          <w:rFonts w:ascii="Times New Roman" w:eastAsia="Times New Roman" w:hAnsi="Times New Roman" w:cs="Times New Roman"/>
          <w:sz w:val="24"/>
          <w:szCs w:val="24"/>
          <w:lang w:bidi="ar-SA"/>
        </w:rPr>
        <w:br/>
        <w:t xml:space="preserve">Nietzsche </w:t>
      </w:r>
      <w:r w:rsidRPr="00190C44">
        <w:rPr>
          <w:rFonts w:ascii="Times New Roman" w:eastAsia="Times New Roman" w:hAnsi="Times New Roman" w:cs="Angsana New"/>
          <w:sz w:val="24"/>
          <w:szCs w:val="24"/>
          <w:cs/>
        </w:rPr>
        <w:t>เหมาะกับบทความเรื่อง</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b/>
          <w:bCs/>
          <w:sz w:val="24"/>
          <w:szCs w:val="24"/>
          <w:lang w:bidi="ar-SA"/>
        </w:rPr>
        <w:t>nihilism, value crisis, shadow morality, ressentiment, self-overcoming, moral mask, life affirmation</w:t>
      </w:r>
    </w:p>
    <w:p w14:paraId="43DDA067"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ประโยคใช้งานเว็บ:</w:t>
      </w:r>
    </w:p>
    <w:p w14:paraId="285F624A" w14:textId="77777777" w:rsidR="00190C44" w:rsidRPr="00190C44" w:rsidRDefault="00190C44" w:rsidP="00190C44">
      <w:pPr>
        <w:spacing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Nietzsche </w:t>
      </w:r>
      <w:r w:rsidRPr="00190C44">
        <w:rPr>
          <w:rFonts w:ascii="Times New Roman" w:eastAsia="Times New Roman" w:hAnsi="Times New Roman" w:cs="Angsana New"/>
          <w:sz w:val="24"/>
          <w:szCs w:val="24"/>
          <w:cs/>
        </w:rPr>
        <w:t>ทำให้วิกฤตความหมายไม่ใช่แค่ความเศร้าของคนไม่มีศรัทธา แต่เป็นสนามรบที่มนุษย์ต้องถามว่า คุณค่าที่ฉันใช้ตัดสินชีวิต เป็นของฉันจริง หรือเป็นซากของโลกเก่าที่ฉันยังลากอยู่บนหลัง</w:t>
      </w:r>
    </w:p>
    <w:p w14:paraId="6E4A86AC"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pict w14:anchorId="2D6521A8">
          <v:rect id="_x0000_i1027" style="width:0;height:1.5pt" o:hralign="center" o:hrstd="t" o:hr="t" fillcolor="#a0a0a0" stroked="f"/>
        </w:pict>
      </w:r>
    </w:p>
    <w:p w14:paraId="3C1D73DD"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Martin Heidegger</w:t>
      </w:r>
    </w:p>
    <w:p w14:paraId="50F2B708"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ผลงานหลัก:</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Times New Roman"/>
          <w:i/>
          <w:iCs/>
          <w:sz w:val="24"/>
          <w:szCs w:val="24"/>
          <w:lang w:bidi="ar-SA"/>
        </w:rPr>
        <w:t>Being and Time, Introduction to Metaphysics, What Is Metaphysics?, The Question Concerning Technology, Contributions to Philosophy</w:t>
      </w:r>
    </w:p>
    <w:p w14:paraId="0A648E45"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แนวคิดสำคัญ:</w:t>
      </w:r>
    </w:p>
    <w:p w14:paraId="4EB290CE" w14:textId="77777777" w:rsidR="00190C44" w:rsidRPr="00190C44" w:rsidRDefault="00190C44" w:rsidP="00190C4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Dasein</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ผู้ดำรงอยู่ที่ความเป็นอยู่ของตนเป็นคำถาม</w:t>
      </w:r>
    </w:p>
    <w:p w14:paraId="336A2154" w14:textId="77777777" w:rsidR="00190C44" w:rsidRPr="00190C44" w:rsidRDefault="00190C44" w:rsidP="00190C4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Being-in-the-world</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มนุษย์ไม่ได้เป็น </w:t>
      </w:r>
      <w:r w:rsidRPr="00190C44">
        <w:rPr>
          <w:rFonts w:ascii="Times New Roman" w:eastAsia="Times New Roman" w:hAnsi="Times New Roman" w:cs="Times New Roman"/>
          <w:sz w:val="24"/>
          <w:szCs w:val="24"/>
          <w:lang w:bidi="ar-SA"/>
        </w:rPr>
        <w:t xml:space="preserve">subject </w:t>
      </w:r>
      <w:r w:rsidRPr="00190C44">
        <w:rPr>
          <w:rFonts w:ascii="Times New Roman" w:eastAsia="Times New Roman" w:hAnsi="Times New Roman" w:cs="Angsana New"/>
          <w:sz w:val="24"/>
          <w:szCs w:val="24"/>
          <w:cs/>
        </w:rPr>
        <w:t>แยกจากโลก</w:t>
      </w:r>
    </w:p>
    <w:p w14:paraId="098D5BFA" w14:textId="77777777" w:rsidR="00190C44" w:rsidRPr="00190C44" w:rsidRDefault="00190C44" w:rsidP="00190C4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Thrownness / Geworfenheit</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ถูกโยนมาในโลก เงื่อนไข ภาษา เวลา ประวัติศาสตร์</w:t>
      </w:r>
    </w:p>
    <w:p w14:paraId="0F0E2BBD" w14:textId="77777777" w:rsidR="00190C44" w:rsidRPr="00190C44" w:rsidRDefault="00190C44" w:rsidP="00190C4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Care / Sorge</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โครงสร้างพื้นฐานของการดำรงอยู่</w:t>
      </w:r>
    </w:p>
    <w:p w14:paraId="2DB0A1B1" w14:textId="77777777" w:rsidR="00190C44" w:rsidRPr="00190C44" w:rsidRDefault="00190C44" w:rsidP="00190C4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Das Man / The They</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ชีวิตแบบ “ใคร ๆ เขาก็เป็นกัน”</w:t>
      </w:r>
    </w:p>
    <w:p w14:paraId="6C37C755" w14:textId="77777777" w:rsidR="00190C44" w:rsidRPr="00190C44" w:rsidRDefault="00190C44" w:rsidP="00190C4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Anxiety</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อารมณ์ที่ทำให้โลกคุ้นเคยพังและเปิด </w:t>
      </w:r>
      <w:r w:rsidRPr="00190C44">
        <w:rPr>
          <w:rFonts w:ascii="Times New Roman" w:eastAsia="Times New Roman" w:hAnsi="Times New Roman" w:cs="Times New Roman"/>
          <w:sz w:val="24"/>
          <w:szCs w:val="24"/>
          <w:lang w:bidi="ar-SA"/>
        </w:rPr>
        <w:t xml:space="preserve">Dasein </w:t>
      </w:r>
      <w:r w:rsidRPr="00190C44">
        <w:rPr>
          <w:rFonts w:ascii="Times New Roman" w:eastAsia="Times New Roman" w:hAnsi="Times New Roman" w:cs="Angsana New"/>
          <w:sz w:val="24"/>
          <w:szCs w:val="24"/>
          <w:cs/>
        </w:rPr>
        <w:t>ต่อความเป็นไปได้ของตน</w:t>
      </w:r>
    </w:p>
    <w:p w14:paraId="32E70563" w14:textId="77777777" w:rsidR="00190C44" w:rsidRPr="00190C44" w:rsidRDefault="00190C44" w:rsidP="00190C4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Being-toward-death</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การเผชิญความตายของตนเองในฐานะความเป็นไปได้สุดท้าย</w:t>
      </w:r>
    </w:p>
    <w:p w14:paraId="63C66408" w14:textId="77777777" w:rsidR="00190C44" w:rsidRPr="00190C44" w:rsidRDefault="00190C44" w:rsidP="00190C4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Authenticity</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การรับชีวิตของตนเอง ไม่ปล่อยให้ “เขา” ใช้ชีวิตแทน</w:t>
      </w:r>
    </w:p>
    <w:p w14:paraId="4CF8622B" w14:textId="77777777" w:rsidR="00190C44" w:rsidRPr="00190C44" w:rsidRDefault="00190C44" w:rsidP="00190C4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Conscience / Schuld</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เสียงเรียกให้รับผิดชอบความเป็นไปได้ของตน</w:t>
      </w:r>
    </w:p>
    <w:p w14:paraId="6FDAEE99" w14:textId="77777777" w:rsidR="00190C44" w:rsidRPr="00190C44" w:rsidRDefault="00190C44" w:rsidP="00190C4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Temporality</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ตัวตนถูกก่อรูปผ่านอดีต ปัจจุบัน อนาคต</w:t>
      </w:r>
    </w:p>
    <w:p w14:paraId="3D0061C3"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Heidegger </w:t>
      </w:r>
      <w:r w:rsidRPr="00190C44">
        <w:rPr>
          <w:rFonts w:ascii="Times New Roman" w:eastAsia="Times New Roman" w:hAnsi="Times New Roman" w:cs="Angsana New"/>
          <w:sz w:val="24"/>
          <w:szCs w:val="24"/>
          <w:cs/>
        </w:rPr>
        <w:t xml:space="preserve">ไม่ได้เสนอ </w:t>
      </w:r>
      <w:r w:rsidRPr="00190C44">
        <w:rPr>
          <w:rFonts w:ascii="Times New Roman" w:eastAsia="Times New Roman" w:hAnsi="Times New Roman" w:cs="Times New Roman"/>
          <w:sz w:val="24"/>
          <w:szCs w:val="24"/>
          <w:lang w:bidi="ar-SA"/>
        </w:rPr>
        <w:t xml:space="preserve">existentialism </w:t>
      </w:r>
      <w:r w:rsidRPr="00190C44">
        <w:rPr>
          <w:rFonts w:ascii="Times New Roman" w:eastAsia="Times New Roman" w:hAnsi="Times New Roman" w:cs="Angsana New"/>
          <w:sz w:val="24"/>
          <w:szCs w:val="24"/>
          <w:cs/>
        </w:rPr>
        <w:t xml:space="preserve">แบบ </w:t>
      </w:r>
      <w:r w:rsidRPr="00190C44">
        <w:rPr>
          <w:rFonts w:ascii="Times New Roman" w:eastAsia="Times New Roman" w:hAnsi="Times New Roman" w:cs="Times New Roman"/>
          <w:sz w:val="24"/>
          <w:szCs w:val="24"/>
          <w:lang w:bidi="ar-SA"/>
        </w:rPr>
        <w:t xml:space="preserve">self-help </w:t>
      </w:r>
      <w:r w:rsidRPr="00190C44">
        <w:rPr>
          <w:rFonts w:ascii="Times New Roman" w:eastAsia="Times New Roman" w:hAnsi="Times New Roman" w:cs="Angsana New"/>
          <w:sz w:val="24"/>
          <w:szCs w:val="24"/>
          <w:cs/>
        </w:rPr>
        <w:t xml:space="preserve">แต่ทำ </w:t>
      </w:r>
      <w:r w:rsidRPr="00190C44">
        <w:rPr>
          <w:rFonts w:ascii="Times New Roman" w:eastAsia="Times New Roman" w:hAnsi="Times New Roman" w:cs="Times New Roman"/>
          <w:sz w:val="24"/>
          <w:szCs w:val="24"/>
          <w:lang w:bidi="ar-SA"/>
        </w:rPr>
        <w:t xml:space="preserve">fundamental ontology </w:t>
      </w:r>
      <w:r w:rsidRPr="00190C44">
        <w:rPr>
          <w:rFonts w:ascii="Times New Roman" w:eastAsia="Times New Roman" w:hAnsi="Times New Roman" w:cs="Angsana New"/>
          <w:sz w:val="24"/>
          <w:szCs w:val="24"/>
          <w:cs/>
        </w:rPr>
        <w:t xml:space="preserve">ผ่าน </w:t>
      </w:r>
      <w:r w:rsidRPr="00190C44">
        <w:rPr>
          <w:rFonts w:ascii="Times New Roman" w:eastAsia="Times New Roman" w:hAnsi="Times New Roman" w:cs="Times New Roman"/>
          <w:sz w:val="24"/>
          <w:szCs w:val="24"/>
          <w:lang w:bidi="ar-SA"/>
        </w:rPr>
        <w:t xml:space="preserve">Dasein; </w:t>
      </w:r>
      <w:r w:rsidRPr="00190C44">
        <w:rPr>
          <w:rFonts w:ascii="Times New Roman" w:eastAsia="Times New Roman" w:hAnsi="Times New Roman" w:cs="Angsana New"/>
          <w:sz w:val="24"/>
          <w:szCs w:val="24"/>
          <w:cs/>
        </w:rPr>
        <w:t>ใน</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i/>
          <w:iCs/>
          <w:sz w:val="24"/>
          <w:szCs w:val="24"/>
          <w:lang w:bidi="ar-SA"/>
        </w:rPr>
        <w:t>Being and Time</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Angsana New"/>
          <w:sz w:val="24"/>
          <w:szCs w:val="24"/>
          <w:cs/>
        </w:rPr>
        <w:t xml:space="preserve">ความตาย </w:t>
      </w:r>
      <w:r w:rsidRPr="00190C44">
        <w:rPr>
          <w:rFonts w:ascii="Times New Roman" w:eastAsia="Times New Roman" w:hAnsi="Times New Roman" w:cs="Times New Roman"/>
          <w:sz w:val="24"/>
          <w:szCs w:val="24"/>
          <w:lang w:bidi="ar-SA"/>
        </w:rPr>
        <w:t xml:space="preserve">anxiety </w:t>
      </w:r>
      <w:r w:rsidRPr="00190C44">
        <w:rPr>
          <w:rFonts w:ascii="Times New Roman" w:eastAsia="Times New Roman" w:hAnsi="Times New Roman" w:cs="Angsana New"/>
          <w:sz w:val="24"/>
          <w:szCs w:val="24"/>
          <w:cs/>
        </w:rPr>
        <w:t xml:space="preserve">และ </w:t>
      </w:r>
      <w:r w:rsidRPr="00190C44">
        <w:rPr>
          <w:rFonts w:ascii="Times New Roman" w:eastAsia="Times New Roman" w:hAnsi="Times New Roman" w:cs="Times New Roman"/>
          <w:sz w:val="24"/>
          <w:szCs w:val="24"/>
          <w:lang w:bidi="ar-SA"/>
        </w:rPr>
        <w:t xml:space="preserve">call of conscience </w:t>
      </w:r>
      <w:r w:rsidRPr="00190C44">
        <w:rPr>
          <w:rFonts w:ascii="Times New Roman" w:eastAsia="Times New Roman" w:hAnsi="Times New Roman" w:cs="Angsana New"/>
          <w:sz w:val="24"/>
          <w:szCs w:val="24"/>
          <w:cs/>
        </w:rPr>
        <w:t xml:space="preserve">เป็นเหตุการณ์สำคัญที่ทำให้ </w:t>
      </w:r>
      <w:r w:rsidRPr="00190C44">
        <w:rPr>
          <w:rFonts w:ascii="Times New Roman" w:eastAsia="Times New Roman" w:hAnsi="Times New Roman" w:cs="Times New Roman"/>
          <w:sz w:val="24"/>
          <w:szCs w:val="24"/>
          <w:lang w:bidi="ar-SA"/>
        </w:rPr>
        <w:t xml:space="preserve">Dasein </w:t>
      </w:r>
      <w:r w:rsidRPr="00190C44">
        <w:rPr>
          <w:rFonts w:ascii="Times New Roman" w:eastAsia="Times New Roman" w:hAnsi="Times New Roman" w:cs="Angsana New"/>
          <w:sz w:val="24"/>
          <w:szCs w:val="24"/>
          <w:cs/>
        </w:rPr>
        <w:t>ถูกดึงออกจากความกลมกลืนเฉื่อย ๆ ของ “</w:t>
      </w:r>
      <w:r w:rsidRPr="00190C44">
        <w:rPr>
          <w:rFonts w:ascii="Times New Roman" w:eastAsia="Times New Roman" w:hAnsi="Times New Roman" w:cs="Times New Roman"/>
          <w:sz w:val="24"/>
          <w:szCs w:val="24"/>
          <w:lang w:bidi="ar-SA"/>
        </w:rPr>
        <w:t xml:space="preserve">the They” </w:t>
      </w:r>
      <w:r w:rsidRPr="00190C44">
        <w:rPr>
          <w:rFonts w:ascii="Times New Roman" w:eastAsia="Times New Roman" w:hAnsi="Times New Roman" w:cs="Angsana New"/>
          <w:sz w:val="24"/>
          <w:szCs w:val="24"/>
          <w:cs/>
        </w:rPr>
        <w:t>และเริ่มรับชีวิตของตนอย่างจริงจัง (</w:t>
      </w:r>
      <w:hyperlink r:id="rId8" w:tooltip="Authenticity (Stanford Encyclopedia of Philosophy)" w:history="1">
        <w:r w:rsidRPr="00190C44">
          <w:rPr>
            <w:rFonts w:ascii="Times New Roman" w:eastAsia="Times New Roman" w:hAnsi="Times New Roman" w:cs="Times New Roman"/>
            <w:color w:val="0000FF"/>
            <w:sz w:val="24"/>
            <w:szCs w:val="24"/>
            <w:u w:val="single"/>
            <w:lang w:bidi="ar-SA"/>
          </w:rPr>
          <w:t>Stanford Encyclopedia of Philosophy</w:t>
        </w:r>
      </w:hyperlink>
      <w:r w:rsidRPr="00190C44">
        <w:rPr>
          <w:rFonts w:ascii="Times New Roman" w:eastAsia="Times New Roman" w:hAnsi="Times New Roman" w:cs="Times New Roman"/>
          <w:sz w:val="24"/>
          <w:szCs w:val="24"/>
          <w:lang w:bidi="ar-SA"/>
        </w:rPr>
        <w:t>)</w:t>
      </w:r>
    </w:p>
    <w:p w14:paraId="52B34B2F"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เหมาะกับเว็บเรา:</w:t>
      </w:r>
      <w:r w:rsidRPr="00190C44">
        <w:rPr>
          <w:rFonts w:ascii="Times New Roman" w:eastAsia="Times New Roman" w:hAnsi="Times New Roman" w:cs="Times New Roman"/>
          <w:sz w:val="24"/>
          <w:szCs w:val="24"/>
          <w:lang w:bidi="ar-SA"/>
        </w:rPr>
        <w:br/>
        <w:t xml:space="preserve">Heidegger </w:t>
      </w:r>
      <w:r w:rsidRPr="00190C44">
        <w:rPr>
          <w:rFonts w:ascii="Times New Roman" w:eastAsia="Times New Roman" w:hAnsi="Times New Roman" w:cs="Angsana New"/>
          <w:sz w:val="24"/>
          <w:szCs w:val="24"/>
          <w:cs/>
        </w:rPr>
        <w:t>เหมาะกับบทความเรื่อง</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b/>
          <w:bCs/>
          <w:sz w:val="24"/>
          <w:szCs w:val="24"/>
          <w:lang w:bidi="ar-SA"/>
        </w:rPr>
        <w:t>authenticity, death, anxiety, thrownness, world, meaning, technology, existential self</w:t>
      </w:r>
    </w:p>
    <w:p w14:paraId="43581FA4"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lastRenderedPageBreak/>
        <w:t>ประโยคใช้งานเว็บ:</w:t>
      </w:r>
    </w:p>
    <w:p w14:paraId="26C2C10E" w14:textId="77777777" w:rsidR="00190C44" w:rsidRPr="00190C44" w:rsidRDefault="00190C44" w:rsidP="00190C44">
      <w:pPr>
        <w:spacing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Heidegger </w:t>
      </w:r>
      <w:r w:rsidRPr="00190C44">
        <w:rPr>
          <w:rFonts w:ascii="Times New Roman" w:eastAsia="Times New Roman" w:hAnsi="Times New Roman" w:cs="Angsana New"/>
          <w:sz w:val="24"/>
          <w:szCs w:val="24"/>
          <w:cs/>
        </w:rPr>
        <w:t xml:space="preserve">ทำให้การเป็นตัวเองไม่ใช่ </w:t>
      </w:r>
      <w:r w:rsidRPr="00190C44">
        <w:rPr>
          <w:rFonts w:ascii="Times New Roman" w:eastAsia="Times New Roman" w:hAnsi="Times New Roman" w:cs="Times New Roman"/>
          <w:sz w:val="24"/>
          <w:szCs w:val="24"/>
          <w:lang w:bidi="ar-SA"/>
        </w:rPr>
        <w:t xml:space="preserve">lifestyle </w:t>
      </w:r>
      <w:r w:rsidRPr="00190C44">
        <w:rPr>
          <w:rFonts w:ascii="Times New Roman" w:eastAsia="Times New Roman" w:hAnsi="Times New Roman" w:cs="Angsana New"/>
          <w:sz w:val="24"/>
          <w:szCs w:val="24"/>
          <w:cs/>
        </w:rPr>
        <w:t>แต่เป็นการถูกดึงออกจากเสียงของ “ใคร ๆ เขาก็ทำกัน” แล้วเผชิญว่าชีวิตนี้มีความตายเป็นของฉันเอง ไม่มีใครตายแทนฉันได้</w:t>
      </w:r>
    </w:p>
    <w:p w14:paraId="1874EDD6"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pict w14:anchorId="1BC8F4BD">
          <v:rect id="_x0000_i1028" style="width:0;height:1.5pt" o:hralign="center" o:hrstd="t" o:hr="t" fillcolor="#a0a0a0" stroked="f"/>
        </w:pict>
      </w:r>
    </w:p>
    <w:p w14:paraId="58D4E39D"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Jean-Paul Sartre</w:t>
      </w:r>
    </w:p>
    <w:p w14:paraId="7A2CD2B3"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ผลงานหลัก:</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Times New Roman"/>
          <w:i/>
          <w:iCs/>
          <w:sz w:val="24"/>
          <w:szCs w:val="24"/>
          <w:lang w:bidi="ar-SA"/>
        </w:rPr>
        <w:t>Being and Nothingness, Existentialism Is a Humanism, Nausea, No Exit, Critique of Dialectical Reason, The Transcendence of the Ego</w:t>
      </w:r>
    </w:p>
    <w:p w14:paraId="249C26F9"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แนวคิดสำคัญ:</w:t>
      </w:r>
    </w:p>
    <w:p w14:paraId="158FE15F" w14:textId="77777777" w:rsidR="00190C44" w:rsidRPr="00190C44" w:rsidRDefault="00190C44" w:rsidP="00190C44">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Existence Precedes Essence</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มนุษย์ไม่มี </w:t>
      </w:r>
      <w:r w:rsidRPr="00190C44">
        <w:rPr>
          <w:rFonts w:ascii="Times New Roman" w:eastAsia="Times New Roman" w:hAnsi="Times New Roman" w:cs="Times New Roman"/>
          <w:sz w:val="24"/>
          <w:szCs w:val="24"/>
          <w:lang w:bidi="ar-SA"/>
        </w:rPr>
        <w:t xml:space="preserve">essence </w:t>
      </w:r>
      <w:r w:rsidRPr="00190C44">
        <w:rPr>
          <w:rFonts w:ascii="Times New Roman" w:eastAsia="Times New Roman" w:hAnsi="Times New Roman" w:cs="Angsana New"/>
          <w:sz w:val="24"/>
          <w:szCs w:val="24"/>
          <w:cs/>
        </w:rPr>
        <w:t>สำเร็จรูปก่อนการเลือก</w:t>
      </w:r>
    </w:p>
    <w:p w14:paraId="4BC5B4DB" w14:textId="77777777" w:rsidR="00190C44" w:rsidRPr="00190C44" w:rsidRDefault="00190C44" w:rsidP="00190C44">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Radical Freedom</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มนุษย์ถูกบังคับให้เสรี</w:t>
      </w:r>
    </w:p>
    <w:p w14:paraId="7AB80A00" w14:textId="77777777" w:rsidR="00190C44" w:rsidRPr="00190C44" w:rsidRDefault="00190C44" w:rsidP="00190C44">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Bad Faith / Mauvaise Foi</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การโกหกตัวเองเพื่อหนีเสรีภาพ</w:t>
      </w:r>
    </w:p>
    <w:p w14:paraId="0164970B" w14:textId="77777777" w:rsidR="00190C44" w:rsidRPr="00190C44" w:rsidRDefault="00190C44" w:rsidP="00190C44">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Being-for-itself / Pour-soi</w:t>
      </w:r>
      <w:r w:rsidRPr="00190C44">
        <w:rPr>
          <w:rFonts w:ascii="Times New Roman" w:eastAsia="Times New Roman" w:hAnsi="Times New Roman" w:cs="Times New Roman"/>
          <w:sz w:val="24"/>
          <w:szCs w:val="24"/>
          <w:lang w:bidi="ar-SA"/>
        </w:rPr>
        <w:t xml:space="preserve"> — consciousness </w:t>
      </w:r>
      <w:r w:rsidRPr="00190C44">
        <w:rPr>
          <w:rFonts w:ascii="Times New Roman" w:eastAsia="Times New Roman" w:hAnsi="Times New Roman" w:cs="Angsana New"/>
          <w:sz w:val="24"/>
          <w:szCs w:val="24"/>
          <w:cs/>
        </w:rPr>
        <w:t>ที่เป็นการปฏิเสธและก้าวพ้นสิ่งที่มันเป็น</w:t>
      </w:r>
    </w:p>
    <w:p w14:paraId="0B0329FC" w14:textId="77777777" w:rsidR="00190C44" w:rsidRPr="00190C44" w:rsidRDefault="00190C44" w:rsidP="00190C44">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Being-in-itself / En-soi</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ความเป็นของสิ่งของที่เต็มแน่น</w:t>
      </w:r>
    </w:p>
    <w:p w14:paraId="136E69BD" w14:textId="77777777" w:rsidR="00190C44" w:rsidRPr="00190C44" w:rsidRDefault="00190C44" w:rsidP="00190C44">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Nothingness</w:t>
      </w:r>
      <w:r w:rsidRPr="00190C44">
        <w:rPr>
          <w:rFonts w:ascii="Times New Roman" w:eastAsia="Times New Roman" w:hAnsi="Times New Roman" w:cs="Times New Roman"/>
          <w:sz w:val="24"/>
          <w:szCs w:val="24"/>
          <w:lang w:bidi="ar-SA"/>
        </w:rPr>
        <w:t xml:space="preserve"> — consciousness </w:t>
      </w:r>
      <w:r w:rsidRPr="00190C44">
        <w:rPr>
          <w:rFonts w:ascii="Times New Roman" w:eastAsia="Times New Roman" w:hAnsi="Times New Roman" w:cs="Angsana New"/>
          <w:sz w:val="24"/>
          <w:szCs w:val="24"/>
          <w:cs/>
        </w:rPr>
        <w:t>เปิดช่องว่างให้ปฏิเสธและเลือก</w:t>
      </w:r>
    </w:p>
    <w:p w14:paraId="0DDB37B1" w14:textId="77777777" w:rsidR="00190C44" w:rsidRPr="00190C44" w:rsidRDefault="00190C44" w:rsidP="00190C44">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Facticity and Transcendence</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เรามีเงื่อนไข แต่ก็ต้องเลือกความหมายของมัน</w:t>
      </w:r>
    </w:p>
    <w:p w14:paraId="2DF429BA" w14:textId="77777777" w:rsidR="00190C44" w:rsidRPr="00190C44" w:rsidRDefault="00190C44" w:rsidP="00190C44">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Look / The Gaze</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การถูกอีกฝ่ายมองทำให้เราเห็นตนเป็น </w:t>
      </w:r>
      <w:r w:rsidRPr="00190C44">
        <w:rPr>
          <w:rFonts w:ascii="Times New Roman" w:eastAsia="Times New Roman" w:hAnsi="Times New Roman" w:cs="Times New Roman"/>
          <w:sz w:val="24"/>
          <w:szCs w:val="24"/>
          <w:lang w:bidi="ar-SA"/>
        </w:rPr>
        <w:t>object</w:t>
      </w:r>
    </w:p>
    <w:p w14:paraId="0AF18B0B" w14:textId="77777777" w:rsidR="00190C44" w:rsidRPr="00190C44" w:rsidRDefault="00190C44" w:rsidP="00190C44">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Responsibility</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การเลือกตนเองคือการเลือกภาพของมนุษย์ด้วย</w:t>
      </w:r>
    </w:p>
    <w:p w14:paraId="6F6FE53F" w14:textId="77777777" w:rsidR="00190C44" w:rsidRPr="00190C44" w:rsidRDefault="00190C44" w:rsidP="00190C44">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Existential Humanism</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มนุษย์ต้องสร้างตนผ่านการกระทำ</w:t>
      </w:r>
    </w:p>
    <w:p w14:paraId="32BA8594"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Sartre </w:t>
      </w:r>
      <w:r w:rsidRPr="00190C44">
        <w:rPr>
          <w:rFonts w:ascii="Times New Roman" w:eastAsia="Times New Roman" w:hAnsi="Times New Roman" w:cs="Angsana New"/>
          <w:sz w:val="24"/>
          <w:szCs w:val="24"/>
          <w:cs/>
        </w:rPr>
        <w:t xml:space="preserve">เป็นผู้ที่รับคำว่า </w:t>
      </w:r>
      <w:r w:rsidRPr="00190C44">
        <w:rPr>
          <w:rFonts w:ascii="Times New Roman" w:eastAsia="Times New Roman" w:hAnsi="Times New Roman" w:cs="Times New Roman"/>
          <w:sz w:val="24"/>
          <w:szCs w:val="24"/>
          <w:lang w:bidi="ar-SA"/>
        </w:rPr>
        <w:t xml:space="preserve">existentialism </w:t>
      </w:r>
      <w:r w:rsidRPr="00190C44">
        <w:rPr>
          <w:rFonts w:ascii="Times New Roman" w:eastAsia="Times New Roman" w:hAnsi="Times New Roman" w:cs="Angsana New"/>
          <w:sz w:val="24"/>
          <w:szCs w:val="24"/>
          <w:cs/>
        </w:rPr>
        <w:t>ชัดที่สุด และ</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i/>
          <w:iCs/>
          <w:sz w:val="24"/>
          <w:szCs w:val="24"/>
          <w:lang w:bidi="ar-SA"/>
        </w:rPr>
        <w:t>Being and Nothingness</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Angsana New"/>
          <w:sz w:val="24"/>
          <w:szCs w:val="24"/>
          <w:cs/>
        </w:rPr>
        <w:t xml:space="preserve">เป็นตำราหลักของ </w:t>
      </w:r>
      <w:r w:rsidRPr="00190C44">
        <w:rPr>
          <w:rFonts w:ascii="Times New Roman" w:eastAsia="Times New Roman" w:hAnsi="Times New Roman" w:cs="Times New Roman"/>
          <w:sz w:val="24"/>
          <w:szCs w:val="24"/>
          <w:lang w:bidi="ar-SA"/>
        </w:rPr>
        <w:t xml:space="preserve">movement </w:t>
      </w:r>
      <w:r w:rsidRPr="00190C44">
        <w:rPr>
          <w:rFonts w:ascii="Times New Roman" w:eastAsia="Times New Roman" w:hAnsi="Times New Roman" w:cs="Angsana New"/>
          <w:sz w:val="24"/>
          <w:szCs w:val="24"/>
          <w:cs/>
        </w:rPr>
        <w:t xml:space="preserve">โดย </w:t>
      </w:r>
      <w:r w:rsidRPr="00190C44">
        <w:rPr>
          <w:rFonts w:ascii="Times New Roman" w:eastAsia="Times New Roman" w:hAnsi="Times New Roman" w:cs="Times New Roman"/>
          <w:sz w:val="24"/>
          <w:szCs w:val="24"/>
          <w:lang w:bidi="ar-SA"/>
        </w:rPr>
        <w:t xml:space="preserve">SEP </w:t>
      </w:r>
      <w:r w:rsidRPr="00190C44">
        <w:rPr>
          <w:rFonts w:ascii="Times New Roman" w:eastAsia="Times New Roman" w:hAnsi="Times New Roman" w:cs="Angsana New"/>
          <w:sz w:val="24"/>
          <w:szCs w:val="24"/>
          <w:cs/>
        </w:rPr>
        <w:t xml:space="preserve">อธิบายแกนของเขาผ่านความต่างระหว่าง </w:t>
      </w:r>
      <w:r w:rsidRPr="00190C44">
        <w:rPr>
          <w:rFonts w:ascii="Times New Roman" w:eastAsia="Times New Roman" w:hAnsi="Times New Roman" w:cs="Times New Roman"/>
          <w:sz w:val="24"/>
          <w:szCs w:val="24"/>
          <w:lang w:bidi="ar-SA"/>
        </w:rPr>
        <w:t xml:space="preserve">being-for-itself </w:t>
      </w:r>
      <w:r w:rsidRPr="00190C44">
        <w:rPr>
          <w:rFonts w:ascii="Times New Roman" w:eastAsia="Times New Roman" w:hAnsi="Times New Roman" w:cs="Angsana New"/>
          <w:sz w:val="24"/>
          <w:szCs w:val="24"/>
          <w:cs/>
        </w:rPr>
        <w:t xml:space="preserve">กับ </w:t>
      </w:r>
      <w:r w:rsidRPr="00190C44">
        <w:rPr>
          <w:rFonts w:ascii="Times New Roman" w:eastAsia="Times New Roman" w:hAnsi="Times New Roman" w:cs="Times New Roman"/>
          <w:sz w:val="24"/>
          <w:szCs w:val="24"/>
          <w:lang w:bidi="ar-SA"/>
        </w:rPr>
        <w:t xml:space="preserve">being-in-itself </w:t>
      </w:r>
      <w:r w:rsidRPr="00190C44">
        <w:rPr>
          <w:rFonts w:ascii="Times New Roman" w:eastAsia="Times New Roman" w:hAnsi="Times New Roman" w:cs="Angsana New"/>
          <w:sz w:val="24"/>
          <w:szCs w:val="24"/>
          <w:cs/>
        </w:rPr>
        <w:t xml:space="preserve">และการวิเคราะห์เสรีภาพจากประสบการณ์ของ </w:t>
      </w:r>
      <w:r w:rsidRPr="00190C44">
        <w:rPr>
          <w:rFonts w:ascii="Times New Roman" w:eastAsia="Times New Roman" w:hAnsi="Times New Roman" w:cs="Times New Roman"/>
          <w:sz w:val="24"/>
          <w:szCs w:val="24"/>
          <w:lang w:bidi="ar-SA"/>
        </w:rPr>
        <w:t xml:space="preserve">negation </w:t>
      </w:r>
      <w:r w:rsidRPr="00190C44">
        <w:rPr>
          <w:rFonts w:ascii="Times New Roman" w:eastAsia="Times New Roman" w:hAnsi="Times New Roman" w:cs="Angsana New"/>
          <w:sz w:val="24"/>
          <w:szCs w:val="24"/>
          <w:cs/>
        </w:rPr>
        <w:t xml:space="preserve">และ </w:t>
      </w:r>
      <w:r w:rsidRPr="00190C44">
        <w:rPr>
          <w:rFonts w:ascii="Times New Roman" w:eastAsia="Times New Roman" w:hAnsi="Times New Roman" w:cs="Times New Roman"/>
          <w:sz w:val="24"/>
          <w:szCs w:val="24"/>
          <w:lang w:bidi="ar-SA"/>
        </w:rPr>
        <w:t>anguish (</w:t>
      </w:r>
      <w:hyperlink r:id="rId9" w:tooltip="Jean-Paul Sartre (Stanford Encyclopedia of Philosophy)" w:history="1">
        <w:r w:rsidRPr="00190C44">
          <w:rPr>
            <w:rFonts w:ascii="Times New Roman" w:eastAsia="Times New Roman" w:hAnsi="Times New Roman" w:cs="Times New Roman"/>
            <w:color w:val="0000FF"/>
            <w:sz w:val="24"/>
            <w:szCs w:val="24"/>
            <w:u w:val="single"/>
            <w:lang w:bidi="ar-SA"/>
          </w:rPr>
          <w:t>Stanford Encyclopedia of Philosophy</w:t>
        </w:r>
      </w:hyperlink>
      <w:r w:rsidRPr="00190C44">
        <w:rPr>
          <w:rFonts w:ascii="Times New Roman" w:eastAsia="Times New Roman" w:hAnsi="Times New Roman" w:cs="Times New Roman"/>
          <w:sz w:val="24"/>
          <w:szCs w:val="24"/>
          <w:lang w:bidi="ar-SA"/>
        </w:rPr>
        <w:t>)</w:t>
      </w:r>
    </w:p>
    <w:p w14:paraId="38A35F59"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เหมาะกับเว็บเรา:</w:t>
      </w:r>
      <w:r w:rsidRPr="00190C44">
        <w:rPr>
          <w:rFonts w:ascii="Times New Roman" w:eastAsia="Times New Roman" w:hAnsi="Times New Roman" w:cs="Times New Roman"/>
          <w:sz w:val="24"/>
          <w:szCs w:val="24"/>
          <w:lang w:bidi="ar-SA"/>
        </w:rPr>
        <w:br/>
        <w:t xml:space="preserve">Sartre </w:t>
      </w:r>
      <w:r w:rsidRPr="00190C44">
        <w:rPr>
          <w:rFonts w:ascii="Times New Roman" w:eastAsia="Times New Roman" w:hAnsi="Times New Roman" w:cs="Angsana New"/>
          <w:sz w:val="24"/>
          <w:szCs w:val="24"/>
          <w:cs/>
        </w:rPr>
        <w:t>เหมาะกับบทความเรื่อง</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b/>
          <w:bCs/>
          <w:sz w:val="24"/>
          <w:szCs w:val="24"/>
          <w:lang w:bidi="ar-SA"/>
        </w:rPr>
        <w:t>freedom, bad faith, self-deception, responsibility, gaze, identity, existential choice</w:t>
      </w:r>
    </w:p>
    <w:p w14:paraId="6E8DB857"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ประโยคใช้งานเว็บ:</w:t>
      </w:r>
    </w:p>
    <w:p w14:paraId="4DE5C7BB" w14:textId="77777777" w:rsidR="00190C44" w:rsidRPr="00190C44" w:rsidRDefault="00190C44" w:rsidP="00190C44">
      <w:pPr>
        <w:spacing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Sartre </w:t>
      </w:r>
      <w:r w:rsidRPr="00190C44">
        <w:rPr>
          <w:rFonts w:ascii="Times New Roman" w:eastAsia="Times New Roman" w:hAnsi="Times New Roman" w:cs="Angsana New"/>
          <w:sz w:val="24"/>
          <w:szCs w:val="24"/>
          <w:cs/>
        </w:rPr>
        <w:t xml:space="preserve">ทำให้ข้ออ้างของ </w:t>
      </w:r>
      <w:r w:rsidRPr="00190C44">
        <w:rPr>
          <w:rFonts w:ascii="Times New Roman" w:eastAsia="Times New Roman" w:hAnsi="Times New Roman" w:cs="Times New Roman"/>
          <w:sz w:val="24"/>
          <w:szCs w:val="24"/>
          <w:lang w:bidi="ar-SA"/>
        </w:rPr>
        <w:t xml:space="preserve">ego </w:t>
      </w:r>
      <w:r w:rsidRPr="00190C44">
        <w:rPr>
          <w:rFonts w:ascii="Times New Roman" w:eastAsia="Times New Roman" w:hAnsi="Times New Roman" w:cs="Angsana New"/>
          <w:sz w:val="24"/>
          <w:szCs w:val="24"/>
          <w:cs/>
        </w:rPr>
        <w:t>อยู่ยากขึ้น เพราะแม้เงื่อนไขชีวิตจะกดเราไว้จริง เราก็ยังต้องรับผิดชอบต่อวิธีที่เราให้ความหมายกับเงื่อนไขนั้น</w:t>
      </w:r>
    </w:p>
    <w:p w14:paraId="032C40F5"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pict w14:anchorId="0761ADD0">
          <v:rect id="_x0000_i1029" style="width:0;height:1.5pt" o:hralign="center" o:hrstd="t" o:hr="t" fillcolor="#a0a0a0" stroked="f"/>
        </w:pict>
      </w:r>
    </w:p>
    <w:p w14:paraId="53C49952"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Simone de Beauvoir</w:t>
      </w:r>
    </w:p>
    <w:p w14:paraId="383ABFF9"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lastRenderedPageBreak/>
        <w:t>ผลงานหลัก:</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Times New Roman"/>
          <w:i/>
          <w:iCs/>
          <w:sz w:val="24"/>
          <w:szCs w:val="24"/>
          <w:lang w:bidi="ar-SA"/>
        </w:rPr>
        <w:t>The Second Sex, The Ethics of Ambiguity, Pyrrhus and Cineas, She Came to Stay, The Mandarins, The Coming of Age</w:t>
      </w:r>
    </w:p>
    <w:p w14:paraId="40E3947D"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แนวคิดสำคัญ:</w:t>
      </w:r>
    </w:p>
    <w:p w14:paraId="75C461DD" w14:textId="77777777" w:rsidR="00190C44" w:rsidRPr="00190C44" w:rsidRDefault="00190C44" w:rsidP="00190C44">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Ambiguity</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มนุษย์เป็นทั้ง </w:t>
      </w:r>
      <w:r w:rsidRPr="00190C44">
        <w:rPr>
          <w:rFonts w:ascii="Times New Roman" w:eastAsia="Times New Roman" w:hAnsi="Times New Roman" w:cs="Times New Roman"/>
          <w:sz w:val="24"/>
          <w:szCs w:val="24"/>
          <w:lang w:bidi="ar-SA"/>
        </w:rPr>
        <w:t xml:space="preserve">subject </w:t>
      </w:r>
      <w:r w:rsidRPr="00190C44">
        <w:rPr>
          <w:rFonts w:ascii="Times New Roman" w:eastAsia="Times New Roman" w:hAnsi="Times New Roman" w:cs="Angsana New"/>
          <w:sz w:val="24"/>
          <w:szCs w:val="24"/>
          <w:cs/>
        </w:rPr>
        <w:t xml:space="preserve">และ </w:t>
      </w:r>
      <w:r w:rsidRPr="00190C44">
        <w:rPr>
          <w:rFonts w:ascii="Times New Roman" w:eastAsia="Times New Roman" w:hAnsi="Times New Roman" w:cs="Times New Roman"/>
          <w:sz w:val="24"/>
          <w:szCs w:val="24"/>
          <w:lang w:bidi="ar-SA"/>
        </w:rPr>
        <w:t xml:space="preserve">object, freedom </w:t>
      </w:r>
      <w:r w:rsidRPr="00190C44">
        <w:rPr>
          <w:rFonts w:ascii="Times New Roman" w:eastAsia="Times New Roman" w:hAnsi="Times New Roman" w:cs="Angsana New"/>
          <w:sz w:val="24"/>
          <w:szCs w:val="24"/>
          <w:cs/>
        </w:rPr>
        <w:t xml:space="preserve">และ </w:t>
      </w:r>
      <w:r w:rsidRPr="00190C44">
        <w:rPr>
          <w:rFonts w:ascii="Times New Roman" w:eastAsia="Times New Roman" w:hAnsi="Times New Roman" w:cs="Times New Roman"/>
          <w:sz w:val="24"/>
          <w:szCs w:val="24"/>
          <w:lang w:bidi="ar-SA"/>
        </w:rPr>
        <w:t>facticity</w:t>
      </w:r>
    </w:p>
    <w:p w14:paraId="09EB4F0E" w14:textId="77777777" w:rsidR="00190C44" w:rsidRPr="00190C44" w:rsidRDefault="00190C44" w:rsidP="00190C44">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Ethics of Ambiguity</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จริยธรรมที่รับความกำกวมของมนุษย์ ไม่หนีมัน</w:t>
      </w:r>
    </w:p>
    <w:p w14:paraId="234471A1" w14:textId="77777777" w:rsidR="00190C44" w:rsidRPr="00190C44" w:rsidRDefault="00190C44" w:rsidP="00190C44">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Woman as Other</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ผู้หญิงถูกสร้างให้เป็น “ผู้อื่น” ภายใต้โลกชายเป็นศูนย์กลาง</w:t>
      </w:r>
    </w:p>
    <w:p w14:paraId="13C7E10B" w14:textId="77777777" w:rsidR="00190C44" w:rsidRPr="00190C44" w:rsidRDefault="00190C44" w:rsidP="00190C44">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Situated Freedom</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เสรีภาพไม่ลอยกลางอากาศ แต่มีเงื่อนไขทางสังคม ร่างกาย เพศ และประวัติศาสตร์</w:t>
      </w:r>
    </w:p>
    <w:p w14:paraId="76111545" w14:textId="77777777" w:rsidR="00190C44" w:rsidRPr="00190C44" w:rsidRDefault="00190C44" w:rsidP="00190C44">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Oppression</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การจำกัดเสรีภาพของอีกฝ่ายผ่านสถาบันและภาพแทน</w:t>
      </w:r>
    </w:p>
    <w:p w14:paraId="0869F3B4" w14:textId="77777777" w:rsidR="00190C44" w:rsidRPr="00190C44" w:rsidRDefault="00190C44" w:rsidP="00190C44">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Myth of Femininity</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ความเป็นหญิงจำนวนมากถูกสร้างเป็น </w:t>
      </w:r>
      <w:r w:rsidRPr="00190C44">
        <w:rPr>
          <w:rFonts w:ascii="Times New Roman" w:eastAsia="Times New Roman" w:hAnsi="Times New Roman" w:cs="Times New Roman"/>
          <w:sz w:val="24"/>
          <w:szCs w:val="24"/>
          <w:lang w:bidi="ar-SA"/>
        </w:rPr>
        <w:t xml:space="preserve">myth </w:t>
      </w:r>
      <w:r w:rsidRPr="00190C44">
        <w:rPr>
          <w:rFonts w:ascii="Times New Roman" w:eastAsia="Times New Roman" w:hAnsi="Times New Roman" w:cs="Angsana New"/>
          <w:sz w:val="24"/>
          <w:szCs w:val="24"/>
          <w:cs/>
        </w:rPr>
        <w:t>เพื่อควบคุม</w:t>
      </w:r>
    </w:p>
    <w:p w14:paraId="63B6E8C6" w14:textId="77777777" w:rsidR="00190C44" w:rsidRPr="00190C44" w:rsidRDefault="00190C44" w:rsidP="00190C44">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Liberation as Mutual Recognition</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เสรีภาพแท้ต้องไม่ทำลายเสรีภาพของผู้อื่น</w:t>
      </w:r>
    </w:p>
    <w:p w14:paraId="7B0CF075" w14:textId="77777777" w:rsidR="00190C44" w:rsidRPr="00190C44" w:rsidRDefault="00190C44" w:rsidP="00190C44">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Embodiment</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ร่างกายไม่ใช่สิ่งรอง แต่เป็นสถานการณ์ของการอยู่ในโลก</w:t>
      </w:r>
    </w:p>
    <w:p w14:paraId="3A71B45C" w14:textId="77777777" w:rsidR="00190C44" w:rsidRPr="00190C44" w:rsidRDefault="00190C44" w:rsidP="00190C44">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Personal / Political / Philosophical</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ประสบการณ์ชีวิตเป็นฐานของปรัชญาได้</w:t>
      </w:r>
    </w:p>
    <w:p w14:paraId="37211101"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Beauvoir </w:t>
      </w:r>
      <w:r w:rsidRPr="00190C44">
        <w:rPr>
          <w:rFonts w:ascii="Times New Roman" w:eastAsia="Times New Roman" w:hAnsi="Times New Roman" w:cs="Angsana New"/>
          <w:sz w:val="24"/>
          <w:szCs w:val="24"/>
          <w:cs/>
        </w:rPr>
        <w:t xml:space="preserve">ทำให้ </w:t>
      </w:r>
      <w:r w:rsidRPr="00190C44">
        <w:rPr>
          <w:rFonts w:ascii="Times New Roman" w:eastAsia="Times New Roman" w:hAnsi="Times New Roman" w:cs="Times New Roman"/>
          <w:sz w:val="24"/>
          <w:szCs w:val="24"/>
          <w:lang w:bidi="ar-SA"/>
        </w:rPr>
        <w:t xml:space="preserve">existentialism </w:t>
      </w:r>
      <w:r w:rsidRPr="00190C44">
        <w:rPr>
          <w:rFonts w:ascii="Times New Roman" w:eastAsia="Times New Roman" w:hAnsi="Times New Roman" w:cs="Angsana New"/>
          <w:sz w:val="24"/>
          <w:szCs w:val="24"/>
          <w:cs/>
        </w:rPr>
        <w:t>หนักขึ้น เพราะเธอแก้ความเป็นนามธรรมของเสรีภาพด้วยการวิเคราะห์สถานการณ์จริงของผู้หญิงใน</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i/>
          <w:iCs/>
          <w:sz w:val="24"/>
          <w:szCs w:val="24"/>
          <w:lang w:bidi="ar-SA"/>
        </w:rPr>
        <w:t>The Second Sex</w:t>
      </w:r>
      <w:r w:rsidRPr="00190C44">
        <w:rPr>
          <w:rFonts w:ascii="Times New Roman" w:eastAsia="Times New Roman" w:hAnsi="Times New Roman" w:cs="Times New Roman"/>
          <w:sz w:val="24"/>
          <w:szCs w:val="24"/>
          <w:lang w:bidi="ar-SA"/>
        </w:rPr>
        <w:t xml:space="preserve">; SEP </w:t>
      </w:r>
      <w:r w:rsidRPr="00190C44">
        <w:rPr>
          <w:rFonts w:ascii="Times New Roman" w:eastAsia="Times New Roman" w:hAnsi="Times New Roman" w:cs="Angsana New"/>
          <w:sz w:val="24"/>
          <w:szCs w:val="24"/>
          <w:cs/>
        </w:rPr>
        <w:t>ระบุว่าจาก</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i/>
          <w:iCs/>
          <w:sz w:val="24"/>
          <w:szCs w:val="24"/>
          <w:lang w:bidi="ar-SA"/>
        </w:rPr>
        <w:t>The Ethics of Ambiguity</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Angsana New"/>
          <w:sz w:val="24"/>
          <w:szCs w:val="24"/>
          <w:cs/>
        </w:rPr>
        <w:t>มาสู่</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i/>
          <w:iCs/>
          <w:sz w:val="24"/>
          <w:szCs w:val="24"/>
          <w:lang w:bidi="ar-SA"/>
        </w:rPr>
        <w:t>The Second Sex</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Angsana New"/>
          <w:sz w:val="24"/>
          <w:szCs w:val="24"/>
          <w:cs/>
        </w:rPr>
        <w:t xml:space="preserve">เธอขยับจากจริยศาสตร์ทั่วไปไปสู่คำอธิบายเชิง </w:t>
      </w:r>
      <w:r w:rsidRPr="00190C44">
        <w:rPr>
          <w:rFonts w:ascii="Times New Roman" w:eastAsia="Times New Roman" w:hAnsi="Times New Roman" w:cs="Times New Roman"/>
          <w:sz w:val="24"/>
          <w:szCs w:val="24"/>
          <w:lang w:bidi="ar-SA"/>
        </w:rPr>
        <w:t xml:space="preserve">phenomenology </w:t>
      </w:r>
      <w:r w:rsidRPr="00190C44">
        <w:rPr>
          <w:rFonts w:ascii="Times New Roman" w:eastAsia="Times New Roman" w:hAnsi="Times New Roman" w:cs="Angsana New"/>
          <w:sz w:val="24"/>
          <w:szCs w:val="24"/>
          <w:cs/>
        </w:rPr>
        <w:t xml:space="preserve">ของสถานการณ์ผู้หญิงจริง ๆ และทำให้ </w:t>
      </w:r>
      <w:r w:rsidRPr="00190C44">
        <w:rPr>
          <w:rFonts w:ascii="Times New Roman" w:eastAsia="Times New Roman" w:hAnsi="Times New Roman" w:cs="Times New Roman"/>
          <w:sz w:val="24"/>
          <w:szCs w:val="24"/>
          <w:lang w:bidi="ar-SA"/>
        </w:rPr>
        <w:t xml:space="preserve">personal, political, philosophical </w:t>
      </w:r>
      <w:r w:rsidRPr="00190C44">
        <w:rPr>
          <w:rFonts w:ascii="Times New Roman" w:eastAsia="Times New Roman" w:hAnsi="Times New Roman" w:cs="Angsana New"/>
          <w:sz w:val="24"/>
          <w:szCs w:val="24"/>
          <w:cs/>
        </w:rPr>
        <w:t>แยกจากกันไม่ได้ง่าย ๆ (</w:t>
      </w:r>
      <w:hyperlink r:id="rId10" w:tooltip="Simone de Beauvoir (Stanford Encyclopedia of Philosophy/Spring 2012 Edition)" w:history="1">
        <w:r w:rsidRPr="00190C44">
          <w:rPr>
            <w:rFonts w:ascii="Times New Roman" w:eastAsia="Times New Roman" w:hAnsi="Times New Roman" w:cs="Times New Roman"/>
            <w:color w:val="0000FF"/>
            <w:sz w:val="24"/>
            <w:szCs w:val="24"/>
            <w:u w:val="single"/>
            <w:lang w:bidi="ar-SA"/>
          </w:rPr>
          <w:t>Stanford Encyclopedia of Philosophy</w:t>
        </w:r>
      </w:hyperlink>
      <w:r w:rsidRPr="00190C44">
        <w:rPr>
          <w:rFonts w:ascii="Times New Roman" w:eastAsia="Times New Roman" w:hAnsi="Times New Roman" w:cs="Times New Roman"/>
          <w:sz w:val="24"/>
          <w:szCs w:val="24"/>
          <w:lang w:bidi="ar-SA"/>
        </w:rPr>
        <w:t>)</w:t>
      </w:r>
    </w:p>
    <w:p w14:paraId="0A961634"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เหมาะกับเว็บเรา:</w:t>
      </w:r>
      <w:r w:rsidRPr="00190C44">
        <w:rPr>
          <w:rFonts w:ascii="Times New Roman" w:eastAsia="Times New Roman" w:hAnsi="Times New Roman" w:cs="Times New Roman"/>
          <w:sz w:val="24"/>
          <w:szCs w:val="24"/>
          <w:lang w:bidi="ar-SA"/>
        </w:rPr>
        <w:br/>
        <w:t xml:space="preserve">Beauvoir </w:t>
      </w:r>
      <w:r w:rsidRPr="00190C44">
        <w:rPr>
          <w:rFonts w:ascii="Times New Roman" w:eastAsia="Times New Roman" w:hAnsi="Times New Roman" w:cs="Angsana New"/>
          <w:sz w:val="24"/>
          <w:szCs w:val="24"/>
          <w:cs/>
        </w:rPr>
        <w:t>เหมาะกับบทความเรื่อง</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b/>
          <w:bCs/>
          <w:sz w:val="24"/>
          <w:szCs w:val="24"/>
          <w:lang w:bidi="ar-SA"/>
        </w:rPr>
        <w:t>gender, oppression, embodied freedom, shame, otherness, identity, feminism, social condition of selfhood</w:t>
      </w:r>
    </w:p>
    <w:p w14:paraId="3ADE7D44"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ประโยคใช้งานเว็บ:</w:t>
      </w:r>
    </w:p>
    <w:p w14:paraId="04787246" w14:textId="77777777" w:rsidR="00190C44" w:rsidRPr="00190C44" w:rsidRDefault="00190C44" w:rsidP="00190C44">
      <w:pPr>
        <w:spacing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Beauvoir </w:t>
      </w:r>
      <w:r w:rsidRPr="00190C44">
        <w:rPr>
          <w:rFonts w:ascii="Times New Roman" w:eastAsia="Times New Roman" w:hAnsi="Times New Roman" w:cs="Angsana New"/>
          <w:sz w:val="24"/>
          <w:szCs w:val="24"/>
          <w:cs/>
        </w:rPr>
        <w:t>ทำให้เสรีภาพไม่ใช่คำสวยสำหรับคนที่มีทางเลือกอยู่แล้ว เพราะเสรีภาพของมนุษย์ต้องถูกอ่านจากร่างกาย เพศ เงื่อนไขสังคม และโลกที่เปิดหรือปิดความเป็นไปได้ให้เขา</w:t>
      </w:r>
    </w:p>
    <w:p w14:paraId="1BC48F5E"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pict w14:anchorId="4955AC0D">
          <v:rect id="_x0000_i1030" style="width:0;height:1.5pt" o:hralign="center" o:hrstd="t" o:hr="t" fillcolor="#a0a0a0" stroked="f"/>
        </w:pict>
      </w:r>
    </w:p>
    <w:p w14:paraId="5EBCDBDE"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Albert Camus</w:t>
      </w:r>
    </w:p>
    <w:p w14:paraId="0E4BC1DF"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ผลงานหลัก:</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Times New Roman"/>
          <w:i/>
          <w:iCs/>
          <w:sz w:val="24"/>
          <w:szCs w:val="24"/>
          <w:lang w:bidi="ar-SA"/>
        </w:rPr>
        <w:t>The Myth of Sisyphus, The Rebel, The Stranger, The Plague, The Fall, Resistance, Rebellion, and Death</w:t>
      </w:r>
    </w:p>
    <w:p w14:paraId="0B5942E9"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แนวคิดสำคัญ:</w:t>
      </w:r>
    </w:p>
    <w:p w14:paraId="7A688F47" w14:textId="77777777" w:rsidR="00190C44" w:rsidRPr="00190C44" w:rsidRDefault="00190C44" w:rsidP="00190C44">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The Absurd</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ช่องว่างระหว่างความต้องการความหมายของมนุษย์กับโลกที่ไม่ตอบ</w:t>
      </w:r>
    </w:p>
    <w:p w14:paraId="184D7E32" w14:textId="77777777" w:rsidR="00190C44" w:rsidRPr="00190C44" w:rsidRDefault="00190C44" w:rsidP="00190C44">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lastRenderedPageBreak/>
        <w:t>Philosophical Suicide</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การหนี </w:t>
      </w:r>
      <w:r w:rsidRPr="00190C44">
        <w:rPr>
          <w:rFonts w:ascii="Times New Roman" w:eastAsia="Times New Roman" w:hAnsi="Times New Roman" w:cs="Times New Roman"/>
          <w:sz w:val="24"/>
          <w:szCs w:val="24"/>
          <w:lang w:bidi="ar-SA"/>
        </w:rPr>
        <w:t xml:space="preserve">absurd </w:t>
      </w:r>
      <w:r w:rsidRPr="00190C44">
        <w:rPr>
          <w:rFonts w:ascii="Times New Roman" w:eastAsia="Times New Roman" w:hAnsi="Times New Roman" w:cs="Angsana New"/>
          <w:sz w:val="24"/>
          <w:szCs w:val="24"/>
          <w:cs/>
        </w:rPr>
        <w:t>ด้วยคำตอบสุดท้ายที่ปลอบใจเกินจริง</w:t>
      </w:r>
    </w:p>
    <w:p w14:paraId="6FEF111D" w14:textId="77777777" w:rsidR="00190C44" w:rsidRPr="00190C44" w:rsidRDefault="00190C44" w:rsidP="00190C44">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Revolt</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การปฏิเสธยอมแพ้ต่อ </w:t>
      </w:r>
      <w:r w:rsidRPr="00190C44">
        <w:rPr>
          <w:rFonts w:ascii="Times New Roman" w:eastAsia="Times New Roman" w:hAnsi="Times New Roman" w:cs="Times New Roman"/>
          <w:sz w:val="24"/>
          <w:szCs w:val="24"/>
          <w:lang w:bidi="ar-SA"/>
        </w:rPr>
        <w:t xml:space="preserve">absurd </w:t>
      </w:r>
      <w:r w:rsidRPr="00190C44">
        <w:rPr>
          <w:rFonts w:ascii="Times New Roman" w:eastAsia="Times New Roman" w:hAnsi="Times New Roman" w:cs="Angsana New"/>
          <w:sz w:val="24"/>
          <w:szCs w:val="24"/>
          <w:cs/>
        </w:rPr>
        <w:t>โดยไม่โกหกมัน</w:t>
      </w:r>
    </w:p>
    <w:p w14:paraId="41707448" w14:textId="77777777" w:rsidR="00190C44" w:rsidRPr="00190C44" w:rsidRDefault="00190C44" w:rsidP="00190C44">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Freedom without Ultimate Meaning</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เสรีภาพที่ไม่ต้องมีจักรวาลรับรอง</w:t>
      </w:r>
    </w:p>
    <w:p w14:paraId="1229B39E" w14:textId="77777777" w:rsidR="00190C44" w:rsidRPr="00190C44" w:rsidRDefault="00190C44" w:rsidP="00190C44">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Passion</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ใช้ชีวิตเต็มโดยไม่ต้องอ้างความหมายสูงสุด</w:t>
      </w:r>
    </w:p>
    <w:p w14:paraId="64DC767C" w14:textId="77777777" w:rsidR="00190C44" w:rsidRPr="00190C44" w:rsidRDefault="00190C44" w:rsidP="00190C44">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Sisyphus</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ภาพมนุษย์ที่รู้ชะตาแต่ยังผลักหินต่อ</w:t>
      </w:r>
    </w:p>
    <w:p w14:paraId="78BA54D3" w14:textId="77777777" w:rsidR="00190C44" w:rsidRPr="00190C44" w:rsidRDefault="00190C44" w:rsidP="00190C44">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Rebellion and Limits</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การต่อต้านต้องไม่กลายเป็นการฆ่าคนในนามอุดมคติ</w:t>
      </w:r>
    </w:p>
    <w:p w14:paraId="1F55246E" w14:textId="77777777" w:rsidR="00190C44" w:rsidRPr="00190C44" w:rsidRDefault="00190C44" w:rsidP="00190C44">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Solidarity</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ในโลกไร้ความหมายสำเร็จรูป มนุษย์ยังยืนเคียงกันได้</w:t>
      </w:r>
    </w:p>
    <w:p w14:paraId="20635A84" w14:textId="77777777" w:rsidR="00190C44" w:rsidRPr="00190C44" w:rsidRDefault="00190C44" w:rsidP="00190C44">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Refusal of Consolation</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ไม่ปลอบตัวเองด้วยคำโกหกที่สวยงาม</w:t>
      </w:r>
    </w:p>
    <w:p w14:paraId="1E944988"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Camus </w:t>
      </w:r>
      <w:r w:rsidRPr="00190C44">
        <w:rPr>
          <w:rFonts w:ascii="Times New Roman" w:eastAsia="Times New Roman" w:hAnsi="Times New Roman" w:cs="Angsana New"/>
          <w:sz w:val="24"/>
          <w:szCs w:val="24"/>
          <w:cs/>
        </w:rPr>
        <w:t xml:space="preserve">มักถูกจัดใกล้ </w:t>
      </w:r>
      <w:r w:rsidRPr="00190C44">
        <w:rPr>
          <w:rFonts w:ascii="Times New Roman" w:eastAsia="Times New Roman" w:hAnsi="Times New Roman" w:cs="Times New Roman"/>
          <w:sz w:val="24"/>
          <w:szCs w:val="24"/>
          <w:lang w:bidi="ar-SA"/>
        </w:rPr>
        <w:t xml:space="preserve">existentialism </w:t>
      </w:r>
      <w:r w:rsidRPr="00190C44">
        <w:rPr>
          <w:rFonts w:ascii="Times New Roman" w:eastAsia="Times New Roman" w:hAnsi="Times New Roman" w:cs="Angsana New"/>
          <w:sz w:val="24"/>
          <w:szCs w:val="24"/>
          <w:cs/>
        </w:rPr>
        <w:t xml:space="preserve">แต่เขาปฏิเสธฉลาก </w:t>
      </w:r>
      <w:r w:rsidRPr="00190C44">
        <w:rPr>
          <w:rFonts w:ascii="Times New Roman" w:eastAsia="Times New Roman" w:hAnsi="Times New Roman" w:cs="Times New Roman"/>
          <w:sz w:val="24"/>
          <w:szCs w:val="24"/>
          <w:lang w:bidi="ar-SA"/>
        </w:rPr>
        <w:t xml:space="preserve">existentialist </w:t>
      </w:r>
      <w:r w:rsidRPr="00190C44">
        <w:rPr>
          <w:rFonts w:ascii="Times New Roman" w:eastAsia="Times New Roman" w:hAnsi="Times New Roman" w:cs="Angsana New"/>
          <w:sz w:val="24"/>
          <w:szCs w:val="24"/>
          <w:cs/>
        </w:rPr>
        <w:t>หลายครั้ง</w:t>
      </w:r>
      <w:r w:rsidRPr="00190C44">
        <w:rPr>
          <w:rFonts w:ascii="Times New Roman" w:eastAsia="Times New Roman" w:hAnsi="Times New Roman" w:cs="Times New Roman"/>
          <w:sz w:val="24"/>
          <w:szCs w:val="24"/>
          <w:lang w:bidi="ar-SA"/>
        </w:rPr>
        <w:t xml:space="preserve">; SEP </w:t>
      </w:r>
      <w:r w:rsidRPr="00190C44">
        <w:rPr>
          <w:rFonts w:ascii="Times New Roman" w:eastAsia="Times New Roman" w:hAnsi="Times New Roman" w:cs="Angsana New"/>
          <w:sz w:val="24"/>
          <w:szCs w:val="24"/>
          <w:cs/>
        </w:rPr>
        <w:t xml:space="preserve">ระบุว่าเขาต่อต้านระบบปรัชญาแบบ </w:t>
      </w:r>
      <w:r w:rsidRPr="00190C44">
        <w:rPr>
          <w:rFonts w:ascii="Times New Roman" w:eastAsia="Times New Roman" w:hAnsi="Times New Roman" w:cs="Times New Roman"/>
          <w:sz w:val="24"/>
          <w:szCs w:val="24"/>
          <w:lang w:bidi="ar-SA"/>
        </w:rPr>
        <w:t xml:space="preserve">rationalist </w:t>
      </w:r>
      <w:r w:rsidRPr="00190C44">
        <w:rPr>
          <w:rFonts w:ascii="Times New Roman" w:eastAsia="Times New Roman" w:hAnsi="Times New Roman" w:cs="Angsana New"/>
          <w:sz w:val="24"/>
          <w:szCs w:val="24"/>
          <w:cs/>
        </w:rPr>
        <w:t>และสนใจคำถามชีวิตเฉพาะหน้า โดยเฉพาะความหมายของชีวิตต่อหน้าความตาย และ</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i/>
          <w:iCs/>
          <w:sz w:val="24"/>
          <w:szCs w:val="24"/>
          <w:lang w:bidi="ar-SA"/>
        </w:rPr>
        <w:t>The Myth of Sisyphus</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Angsana New"/>
          <w:sz w:val="24"/>
          <w:szCs w:val="24"/>
          <w:cs/>
        </w:rPr>
        <w:t xml:space="preserve">เปิดด้วยคำถามเรื่อง </w:t>
      </w:r>
      <w:r w:rsidRPr="00190C44">
        <w:rPr>
          <w:rFonts w:ascii="Times New Roman" w:eastAsia="Times New Roman" w:hAnsi="Times New Roman" w:cs="Times New Roman"/>
          <w:sz w:val="24"/>
          <w:szCs w:val="24"/>
          <w:lang w:bidi="ar-SA"/>
        </w:rPr>
        <w:t xml:space="preserve">suicide </w:t>
      </w:r>
      <w:r w:rsidRPr="00190C44">
        <w:rPr>
          <w:rFonts w:ascii="Times New Roman" w:eastAsia="Times New Roman" w:hAnsi="Times New Roman" w:cs="Angsana New"/>
          <w:sz w:val="24"/>
          <w:szCs w:val="24"/>
          <w:cs/>
        </w:rPr>
        <w:t>ในฐานะปัญหาปรัชญาใหญ่ (</w:t>
      </w:r>
      <w:hyperlink r:id="rId11" w:tooltip="Albert Camus (Stanford Encyclopedia of Philosophy)" w:history="1">
        <w:r w:rsidRPr="00190C44">
          <w:rPr>
            <w:rFonts w:ascii="Times New Roman" w:eastAsia="Times New Roman" w:hAnsi="Times New Roman" w:cs="Times New Roman"/>
            <w:color w:val="0000FF"/>
            <w:sz w:val="24"/>
            <w:szCs w:val="24"/>
            <w:u w:val="single"/>
            <w:lang w:bidi="ar-SA"/>
          </w:rPr>
          <w:t>Stanford Encyclopedia of Philosophy</w:t>
        </w:r>
      </w:hyperlink>
      <w:r w:rsidRPr="00190C44">
        <w:rPr>
          <w:rFonts w:ascii="Times New Roman" w:eastAsia="Times New Roman" w:hAnsi="Times New Roman" w:cs="Times New Roman"/>
          <w:sz w:val="24"/>
          <w:szCs w:val="24"/>
          <w:lang w:bidi="ar-SA"/>
        </w:rPr>
        <w:t>)</w:t>
      </w:r>
    </w:p>
    <w:p w14:paraId="39D59623"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เหมาะกับเว็บเรา:</w:t>
      </w:r>
      <w:r w:rsidRPr="00190C44">
        <w:rPr>
          <w:rFonts w:ascii="Times New Roman" w:eastAsia="Times New Roman" w:hAnsi="Times New Roman" w:cs="Times New Roman"/>
          <w:sz w:val="24"/>
          <w:szCs w:val="24"/>
          <w:lang w:bidi="ar-SA"/>
        </w:rPr>
        <w:br/>
        <w:t xml:space="preserve">Camus </w:t>
      </w:r>
      <w:r w:rsidRPr="00190C44">
        <w:rPr>
          <w:rFonts w:ascii="Times New Roman" w:eastAsia="Times New Roman" w:hAnsi="Times New Roman" w:cs="Angsana New"/>
          <w:sz w:val="24"/>
          <w:szCs w:val="24"/>
          <w:cs/>
        </w:rPr>
        <w:t>เหมาะกับบทความเรื่อง</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b/>
          <w:bCs/>
          <w:sz w:val="24"/>
          <w:szCs w:val="24"/>
          <w:lang w:bidi="ar-SA"/>
        </w:rPr>
        <w:t>absurdity, meaninglessness, suicide question, revolt, dignity without hope, depression, living anyway</w:t>
      </w:r>
    </w:p>
    <w:p w14:paraId="51ED8B3D"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ประโยคใช้งานเว็บ:</w:t>
      </w:r>
    </w:p>
    <w:p w14:paraId="21038ACA" w14:textId="77777777" w:rsidR="00190C44" w:rsidRPr="00190C44" w:rsidRDefault="00190C44" w:rsidP="00190C44">
      <w:pPr>
        <w:spacing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Camus </w:t>
      </w:r>
      <w:r w:rsidRPr="00190C44">
        <w:rPr>
          <w:rFonts w:ascii="Times New Roman" w:eastAsia="Times New Roman" w:hAnsi="Times New Roman" w:cs="Angsana New"/>
          <w:sz w:val="24"/>
          <w:szCs w:val="24"/>
          <w:cs/>
        </w:rPr>
        <w:t>ไม่ได้สอนให้เราสร้างความหมายปลอม ๆ เพื่อกลบความว่าง แต่สอนให้มองความไร้คำตอบตรง ๆ แล้วถามว่า เราจะกบฏต่อมันอย่างไรโดยไม่โกหกตัวเอง</w:t>
      </w:r>
    </w:p>
    <w:p w14:paraId="1FF022E1"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pict w14:anchorId="76B63DFE">
          <v:rect id="_x0000_i1031" style="width:0;height:1.5pt" o:hralign="center" o:hrstd="t" o:hr="t" fillcolor="#a0a0a0" stroked="f"/>
        </w:pict>
      </w:r>
    </w:p>
    <w:p w14:paraId="5A76CDC1"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Karl Jaspers</w:t>
      </w:r>
    </w:p>
    <w:p w14:paraId="1AC051E9"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ผลงานหลัก:</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Times New Roman"/>
          <w:i/>
          <w:iCs/>
          <w:sz w:val="24"/>
          <w:szCs w:val="24"/>
          <w:lang w:bidi="ar-SA"/>
        </w:rPr>
        <w:t>General Psychopathology, Philosophy, Reason and Existenz, Way to Wisdom, The Origin and Goal of History, The Question of German Guilt</w:t>
      </w:r>
    </w:p>
    <w:p w14:paraId="5F132797"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แนวคิดสำคัญ:</w:t>
      </w:r>
    </w:p>
    <w:p w14:paraId="7CE2C4C9" w14:textId="77777777" w:rsidR="00190C44" w:rsidRPr="00190C44" w:rsidRDefault="00190C44" w:rsidP="00190C44">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Existenz</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การดำรงอยู่ที่ไม่ใช่วัตถุให้รู้จากภายนอก</w:t>
      </w:r>
    </w:p>
    <w:p w14:paraId="22A459AB" w14:textId="77777777" w:rsidR="00190C44" w:rsidRPr="00190C44" w:rsidRDefault="00190C44" w:rsidP="00190C44">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Boundary Situations / Grenzsituationen</w:t>
      </w:r>
      <w:r w:rsidRPr="00190C44">
        <w:rPr>
          <w:rFonts w:ascii="Times New Roman" w:eastAsia="Times New Roman" w:hAnsi="Times New Roman" w:cs="Times New Roman"/>
          <w:sz w:val="24"/>
          <w:szCs w:val="24"/>
          <w:lang w:bidi="ar-SA"/>
        </w:rPr>
        <w:t xml:space="preserve"> — death, suffering, struggle, guilt, chance</w:t>
      </w:r>
    </w:p>
    <w:p w14:paraId="1610B856" w14:textId="77777777" w:rsidR="00190C44" w:rsidRPr="00190C44" w:rsidRDefault="00190C44" w:rsidP="00190C44">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Transcendence</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สิ่งที่เกินการครอบครองของความรู้เชิงวัตถุ</w:t>
      </w:r>
    </w:p>
    <w:p w14:paraId="1A7C6C19" w14:textId="77777777" w:rsidR="00190C44" w:rsidRPr="00190C44" w:rsidRDefault="00190C44" w:rsidP="00190C44">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Philosophical Faith</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ศรัทธาเชิงปรัชญาที่ไม่ยุบเป็น </w:t>
      </w:r>
      <w:r w:rsidRPr="00190C44">
        <w:rPr>
          <w:rFonts w:ascii="Times New Roman" w:eastAsia="Times New Roman" w:hAnsi="Times New Roman" w:cs="Times New Roman"/>
          <w:sz w:val="24"/>
          <w:szCs w:val="24"/>
          <w:lang w:bidi="ar-SA"/>
        </w:rPr>
        <w:t>dogma</w:t>
      </w:r>
    </w:p>
    <w:p w14:paraId="324BBF0B" w14:textId="77777777" w:rsidR="00190C44" w:rsidRPr="00190C44" w:rsidRDefault="00190C44" w:rsidP="00190C44">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Encompassing / Das Umgreifende</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สิ่งครอบคลุมที่ไม่อาจถูกครอบงำเป็น </w:t>
      </w:r>
      <w:r w:rsidRPr="00190C44">
        <w:rPr>
          <w:rFonts w:ascii="Times New Roman" w:eastAsia="Times New Roman" w:hAnsi="Times New Roman" w:cs="Times New Roman"/>
          <w:sz w:val="24"/>
          <w:szCs w:val="24"/>
          <w:lang w:bidi="ar-SA"/>
        </w:rPr>
        <w:t>object</w:t>
      </w:r>
    </w:p>
    <w:p w14:paraId="1EECD92C" w14:textId="77777777" w:rsidR="00190C44" w:rsidRPr="00190C44" w:rsidRDefault="00190C44" w:rsidP="00190C44">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Communication</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การเปิด </w:t>
      </w:r>
      <w:r w:rsidRPr="00190C44">
        <w:rPr>
          <w:rFonts w:ascii="Times New Roman" w:eastAsia="Times New Roman" w:hAnsi="Times New Roman" w:cs="Times New Roman"/>
          <w:sz w:val="24"/>
          <w:szCs w:val="24"/>
          <w:lang w:bidi="ar-SA"/>
        </w:rPr>
        <w:t xml:space="preserve">self </w:t>
      </w:r>
      <w:r w:rsidRPr="00190C44">
        <w:rPr>
          <w:rFonts w:ascii="Times New Roman" w:eastAsia="Times New Roman" w:hAnsi="Times New Roman" w:cs="Angsana New"/>
          <w:sz w:val="24"/>
          <w:szCs w:val="24"/>
          <w:cs/>
        </w:rPr>
        <w:t>กับผู้อื่นในความจริง</w:t>
      </w:r>
    </w:p>
    <w:p w14:paraId="7F542E18" w14:textId="77777777" w:rsidR="00190C44" w:rsidRPr="00190C44" w:rsidRDefault="00190C44" w:rsidP="00190C44">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Cipher</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สัญลักษณ์/รหัสที่ชี้ไปยัง </w:t>
      </w:r>
      <w:r w:rsidRPr="00190C44">
        <w:rPr>
          <w:rFonts w:ascii="Times New Roman" w:eastAsia="Times New Roman" w:hAnsi="Times New Roman" w:cs="Times New Roman"/>
          <w:sz w:val="24"/>
          <w:szCs w:val="24"/>
          <w:lang w:bidi="ar-SA"/>
        </w:rPr>
        <w:t>transcendence</w:t>
      </w:r>
    </w:p>
    <w:p w14:paraId="5B794900" w14:textId="77777777" w:rsidR="00190C44" w:rsidRPr="00190C44" w:rsidRDefault="00190C44" w:rsidP="00190C44">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Limit of Objectifying Knowledge</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มนุษย์ไม่อาจถูกเข้าใจหมดแบบวัตถุ</w:t>
      </w:r>
    </w:p>
    <w:p w14:paraId="56F26F9F" w14:textId="77777777" w:rsidR="00190C44" w:rsidRPr="00190C44" w:rsidRDefault="00190C44" w:rsidP="00190C44">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Existential Illumination</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การสว่างขึ้นของชีวิตผ่านการเผชิญขอบเขต</w:t>
      </w:r>
    </w:p>
    <w:p w14:paraId="2DB112CF"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lastRenderedPageBreak/>
        <w:t xml:space="preserve">Jaspers </w:t>
      </w:r>
      <w:r w:rsidRPr="00190C44">
        <w:rPr>
          <w:rFonts w:ascii="Times New Roman" w:eastAsia="Times New Roman" w:hAnsi="Times New Roman" w:cs="Angsana New"/>
          <w:sz w:val="24"/>
          <w:szCs w:val="24"/>
          <w:cs/>
        </w:rPr>
        <w:t xml:space="preserve">สำคัญทั้งต่อ </w:t>
      </w:r>
      <w:r w:rsidRPr="00190C44">
        <w:rPr>
          <w:rFonts w:ascii="Times New Roman" w:eastAsia="Times New Roman" w:hAnsi="Times New Roman" w:cs="Times New Roman"/>
          <w:sz w:val="24"/>
          <w:szCs w:val="24"/>
          <w:lang w:bidi="ar-SA"/>
        </w:rPr>
        <w:t xml:space="preserve">philosophy </w:t>
      </w:r>
      <w:r w:rsidRPr="00190C44">
        <w:rPr>
          <w:rFonts w:ascii="Times New Roman" w:eastAsia="Times New Roman" w:hAnsi="Times New Roman" w:cs="Angsana New"/>
          <w:sz w:val="24"/>
          <w:szCs w:val="24"/>
          <w:cs/>
        </w:rPr>
        <w:t xml:space="preserve">และ </w:t>
      </w:r>
      <w:r w:rsidRPr="00190C44">
        <w:rPr>
          <w:rFonts w:ascii="Times New Roman" w:eastAsia="Times New Roman" w:hAnsi="Times New Roman" w:cs="Times New Roman"/>
          <w:sz w:val="24"/>
          <w:szCs w:val="24"/>
          <w:lang w:bidi="ar-SA"/>
        </w:rPr>
        <w:t xml:space="preserve">psychiatry; SEP </w:t>
      </w:r>
      <w:r w:rsidRPr="00190C44">
        <w:rPr>
          <w:rFonts w:ascii="Times New Roman" w:eastAsia="Times New Roman" w:hAnsi="Times New Roman" w:cs="Angsana New"/>
          <w:sz w:val="24"/>
          <w:szCs w:val="24"/>
          <w:cs/>
        </w:rPr>
        <w:t>อธิบายว่าเขาเสนอแนวคิด</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b/>
          <w:bCs/>
          <w:sz w:val="24"/>
          <w:szCs w:val="24"/>
          <w:lang w:bidi="ar-SA"/>
        </w:rPr>
        <w:t>limit situations</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Angsana New"/>
          <w:sz w:val="24"/>
          <w:szCs w:val="24"/>
          <w:cs/>
        </w:rPr>
        <w:t xml:space="preserve">เป็นช่วงที่มนุษย์เผชิญ </w:t>
      </w:r>
      <w:r w:rsidRPr="00190C44">
        <w:rPr>
          <w:rFonts w:ascii="Times New Roman" w:eastAsia="Times New Roman" w:hAnsi="Times New Roman" w:cs="Times New Roman"/>
          <w:sz w:val="24"/>
          <w:szCs w:val="24"/>
          <w:lang w:bidi="ar-SA"/>
        </w:rPr>
        <w:t xml:space="preserve">death, guilt, dread, anxiety </w:t>
      </w:r>
      <w:r w:rsidRPr="00190C44">
        <w:rPr>
          <w:rFonts w:ascii="Times New Roman" w:eastAsia="Times New Roman" w:hAnsi="Times New Roman" w:cs="Angsana New"/>
          <w:sz w:val="24"/>
          <w:szCs w:val="24"/>
          <w:cs/>
        </w:rPr>
        <w:t xml:space="preserve">หรือข้อจำกัดที่ทำให้รูปเดิมของ </w:t>
      </w:r>
      <w:r w:rsidRPr="00190C44">
        <w:rPr>
          <w:rFonts w:ascii="Times New Roman" w:eastAsia="Times New Roman" w:hAnsi="Times New Roman" w:cs="Times New Roman"/>
          <w:sz w:val="24"/>
          <w:szCs w:val="24"/>
          <w:lang w:bidi="ar-SA"/>
        </w:rPr>
        <w:t xml:space="preserve">self </w:t>
      </w:r>
      <w:r w:rsidRPr="00190C44">
        <w:rPr>
          <w:rFonts w:ascii="Times New Roman" w:eastAsia="Times New Roman" w:hAnsi="Times New Roman" w:cs="Angsana New"/>
          <w:sz w:val="24"/>
          <w:szCs w:val="24"/>
          <w:cs/>
        </w:rPr>
        <w:t xml:space="preserve">พัง แล้วเปิดสู่ </w:t>
      </w:r>
      <w:r w:rsidRPr="00190C44">
        <w:rPr>
          <w:rFonts w:ascii="Times New Roman" w:eastAsia="Times New Roman" w:hAnsi="Times New Roman" w:cs="Times New Roman"/>
          <w:sz w:val="24"/>
          <w:szCs w:val="24"/>
          <w:lang w:bidi="ar-SA"/>
        </w:rPr>
        <w:t xml:space="preserve">self-consciousness </w:t>
      </w:r>
      <w:r w:rsidRPr="00190C44">
        <w:rPr>
          <w:rFonts w:ascii="Times New Roman" w:eastAsia="Times New Roman" w:hAnsi="Times New Roman" w:cs="Angsana New"/>
          <w:sz w:val="24"/>
          <w:szCs w:val="24"/>
          <w:cs/>
        </w:rPr>
        <w:t>ระดับใหม่ (</w:t>
      </w:r>
      <w:hyperlink r:id="rId12" w:tooltip="Karl Jaspers (Stanford Encyclopedia of Philosophy)" w:history="1">
        <w:r w:rsidRPr="00190C44">
          <w:rPr>
            <w:rFonts w:ascii="Times New Roman" w:eastAsia="Times New Roman" w:hAnsi="Times New Roman" w:cs="Times New Roman"/>
            <w:color w:val="0000FF"/>
            <w:sz w:val="24"/>
            <w:szCs w:val="24"/>
            <w:u w:val="single"/>
            <w:lang w:bidi="ar-SA"/>
          </w:rPr>
          <w:t>Stanford Encyclopedia of Philosophy</w:t>
        </w:r>
      </w:hyperlink>
      <w:r w:rsidRPr="00190C44">
        <w:rPr>
          <w:rFonts w:ascii="Times New Roman" w:eastAsia="Times New Roman" w:hAnsi="Times New Roman" w:cs="Times New Roman"/>
          <w:sz w:val="24"/>
          <w:szCs w:val="24"/>
          <w:lang w:bidi="ar-SA"/>
        </w:rPr>
        <w:t>)</w:t>
      </w:r>
    </w:p>
    <w:p w14:paraId="7D2B6630"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เหมาะกับเว็บเรา:</w:t>
      </w:r>
      <w:r w:rsidRPr="00190C44">
        <w:rPr>
          <w:rFonts w:ascii="Times New Roman" w:eastAsia="Times New Roman" w:hAnsi="Times New Roman" w:cs="Times New Roman"/>
          <w:sz w:val="24"/>
          <w:szCs w:val="24"/>
          <w:lang w:bidi="ar-SA"/>
        </w:rPr>
        <w:br/>
        <w:t xml:space="preserve">Jaspers </w:t>
      </w:r>
      <w:r w:rsidRPr="00190C44">
        <w:rPr>
          <w:rFonts w:ascii="Times New Roman" w:eastAsia="Times New Roman" w:hAnsi="Times New Roman" w:cs="Angsana New"/>
          <w:sz w:val="24"/>
          <w:szCs w:val="24"/>
          <w:cs/>
        </w:rPr>
        <w:t>เหมาะมากกับบทความเรื่อง</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b/>
          <w:bCs/>
          <w:sz w:val="24"/>
          <w:szCs w:val="24"/>
          <w:lang w:bidi="ar-SA"/>
        </w:rPr>
        <w:t>existential crisis, guilt, illness, death, boundary situation, psychiatric humanity, limit of diagnosis</w:t>
      </w:r>
    </w:p>
    <w:p w14:paraId="04FC3B39"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ประโยคใช้งานเว็บ:</w:t>
      </w:r>
    </w:p>
    <w:p w14:paraId="5B78AFE1" w14:textId="77777777" w:rsidR="00190C44" w:rsidRPr="00190C44" w:rsidRDefault="00190C44" w:rsidP="00190C44">
      <w:pPr>
        <w:spacing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Jaspers </w:t>
      </w:r>
      <w:r w:rsidRPr="00190C44">
        <w:rPr>
          <w:rFonts w:ascii="Times New Roman" w:eastAsia="Times New Roman" w:hAnsi="Times New Roman" w:cs="Angsana New"/>
          <w:sz w:val="24"/>
          <w:szCs w:val="24"/>
          <w:cs/>
        </w:rPr>
        <w:t xml:space="preserve">ทำให้วิกฤตไม่ใช่แค่เหตุการณ์ร้าย แต่เป็น </w:t>
      </w:r>
      <w:r w:rsidRPr="00190C44">
        <w:rPr>
          <w:rFonts w:ascii="Times New Roman" w:eastAsia="Times New Roman" w:hAnsi="Times New Roman" w:cs="Times New Roman"/>
          <w:sz w:val="24"/>
          <w:szCs w:val="24"/>
          <w:lang w:bidi="ar-SA"/>
        </w:rPr>
        <w:t xml:space="preserve">boundary situation </w:t>
      </w:r>
      <w:r w:rsidRPr="00190C44">
        <w:rPr>
          <w:rFonts w:ascii="Times New Roman" w:eastAsia="Times New Roman" w:hAnsi="Times New Roman" w:cs="Angsana New"/>
          <w:sz w:val="24"/>
          <w:szCs w:val="24"/>
          <w:cs/>
        </w:rPr>
        <w:t>ที่บังคับให้มนุษย์เห็นว่ารูปเดิมของตัวเองแคบเกินกว่าจะรับชีวิตจริงได้อีกต่อไป</w:t>
      </w:r>
    </w:p>
    <w:p w14:paraId="40003117"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pict w14:anchorId="48754038">
          <v:rect id="_x0000_i1032" style="width:0;height:1.5pt" o:hralign="center" o:hrstd="t" o:hr="t" fillcolor="#a0a0a0" stroked="f"/>
        </w:pict>
      </w:r>
    </w:p>
    <w:p w14:paraId="62681DD7"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Gabriel Marcel</w:t>
      </w:r>
    </w:p>
    <w:p w14:paraId="4F4D9CD1"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ผลงานหลัก:</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Times New Roman"/>
          <w:i/>
          <w:iCs/>
          <w:sz w:val="24"/>
          <w:szCs w:val="24"/>
          <w:lang w:bidi="ar-SA"/>
        </w:rPr>
        <w:t>Being and Having, The Mystery of Being, Homo Viator, Creative Fidelity, Man Against Mass Society</w:t>
      </w:r>
    </w:p>
    <w:p w14:paraId="6F85E45A"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แนวคิดสำคัญ:</w:t>
      </w:r>
    </w:p>
    <w:p w14:paraId="7E963625" w14:textId="77777777" w:rsidR="00190C44" w:rsidRPr="00190C44" w:rsidRDefault="00190C44" w:rsidP="00190C44">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Being vs Having</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การดำรงอยู่กับการครอบครองไม่ใช่สิ่งเดียวกัน</w:t>
      </w:r>
    </w:p>
    <w:p w14:paraId="63A8278B" w14:textId="77777777" w:rsidR="00190C44" w:rsidRPr="00190C44" w:rsidRDefault="00190C44" w:rsidP="00190C44">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Mystery vs Problem</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บางสิ่งไม่ใช่โจทย์ให้แก้ แต่เป็น </w:t>
      </w:r>
      <w:r w:rsidRPr="00190C44">
        <w:rPr>
          <w:rFonts w:ascii="Times New Roman" w:eastAsia="Times New Roman" w:hAnsi="Times New Roman" w:cs="Times New Roman"/>
          <w:sz w:val="24"/>
          <w:szCs w:val="24"/>
          <w:lang w:bidi="ar-SA"/>
        </w:rPr>
        <w:t xml:space="preserve">mystery </w:t>
      </w:r>
      <w:r w:rsidRPr="00190C44">
        <w:rPr>
          <w:rFonts w:ascii="Times New Roman" w:eastAsia="Times New Roman" w:hAnsi="Times New Roman" w:cs="Angsana New"/>
          <w:sz w:val="24"/>
          <w:szCs w:val="24"/>
          <w:cs/>
        </w:rPr>
        <w:t>ที่เราอยู่ข้างใน</w:t>
      </w:r>
    </w:p>
    <w:p w14:paraId="4501F44F" w14:textId="77777777" w:rsidR="00190C44" w:rsidRPr="00190C44" w:rsidRDefault="00190C44" w:rsidP="00190C44">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Availability / Disponibilité</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ความพร้อมเปิดตนต่อผู้อื่น</w:t>
      </w:r>
    </w:p>
    <w:p w14:paraId="77065B5B" w14:textId="77777777" w:rsidR="00190C44" w:rsidRPr="00190C44" w:rsidRDefault="00190C44" w:rsidP="00190C44">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Presence</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การอยู่ต่อหน้าอย่างมีชีวิต ไม่ใช่เพียงอยู่ทางกาย</w:t>
      </w:r>
    </w:p>
    <w:p w14:paraId="49EB9809" w14:textId="77777777" w:rsidR="00190C44" w:rsidRPr="00190C44" w:rsidRDefault="00190C44" w:rsidP="00190C44">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Fidelity</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ความซื่อสัตย์ต่อความสัมพันธ์และคำมั่น</w:t>
      </w:r>
    </w:p>
    <w:p w14:paraId="6E347359" w14:textId="77777777" w:rsidR="00190C44" w:rsidRPr="00190C44" w:rsidRDefault="00190C44" w:rsidP="00190C44">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Hope</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ความหวังไม่ใช่ </w:t>
      </w:r>
      <w:r w:rsidRPr="00190C44">
        <w:rPr>
          <w:rFonts w:ascii="Times New Roman" w:eastAsia="Times New Roman" w:hAnsi="Times New Roman" w:cs="Times New Roman"/>
          <w:sz w:val="24"/>
          <w:szCs w:val="24"/>
          <w:lang w:bidi="ar-SA"/>
        </w:rPr>
        <w:t xml:space="preserve">optimism </w:t>
      </w:r>
      <w:r w:rsidRPr="00190C44">
        <w:rPr>
          <w:rFonts w:ascii="Times New Roman" w:eastAsia="Times New Roman" w:hAnsi="Times New Roman" w:cs="Angsana New"/>
          <w:sz w:val="24"/>
          <w:szCs w:val="24"/>
          <w:cs/>
        </w:rPr>
        <w:t xml:space="preserve">ง่าย ๆ แต่เป็นท่าทีต่อ </w:t>
      </w:r>
      <w:r w:rsidRPr="00190C44">
        <w:rPr>
          <w:rFonts w:ascii="Times New Roman" w:eastAsia="Times New Roman" w:hAnsi="Times New Roman" w:cs="Times New Roman"/>
          <w:sz w:val="24"/>
          <w:szCs w:val="24"/>
          <w:lang w:bidi="ar-SA"/>
        </w:rPr>
        <w:t>mystery</w:t>
      </w:r>
    </w:p>
    <w:p w14:paraId="6D3A149E" w14:textId="77777777" w:rsidR="00190C44" w:rsidRPr="00190C44" w:rsidRDefault="00190C44" w:rsidP="00190C44">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Concrete Philosophy</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 xml:space="preserve">ปรัชญาที่เริ่มจาก </w:t>
      </w:r>
      <w:r w:rsidRPr="00190C44">
        <w:rPr>
          <w:rFonts w:ascii="Times New Roman" w:eastAsia="Times New Roman" w:hAnsi="Times New Roman" w:cs="Times New Roman"/>
          <w:sz w:val="24"/>
          <w:szCs w:val="24"/>
          <w:lang w:bidi="ar-SA"/>
        </w:rPr>
        <w:t>lived experience</w:t>
      </w:r>
    </w:p>
    <w:p w14:paraId="6835D1D4" w14:textId="77777777" w:rsidR="00190C44" w:rsidRPr="00190C44" w:rsidRDefault="00190C44" w:rsidP="00190C44">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Critique of Objectification</w:t>
      </w:r>
      <w:r w:rsidRPr="00190C44">
        <w:rPr>
          <w:rFonts w:ascii="Times New Roman" w:eastAsia="Times New Roman" w:hAnsi="Times New Roman" w:cs="Times New Roman"/>
          <w:sz w:val="24"/>
          <w:szCs w:val="24"/>
          <w:lang w:bidi="ar-SA"/>
        </w:rPr>
        <w:t xml:space="preserve"> — </w:t>
      </w:r>
      <w:r w:rsidRPr="00190C44">
        <w:rPr>
          <w:rFonts w:ascii="Times New Roman" w:eastAsia="Times New Roman" w:hAnsi="Times New Roman" w:cs="Angsana New"/>
          <w:sz w:val="24"/>
          <w:szCs w:val="24"/>
          <w:cs/>
        </w:rPr>
        <w:t>การทำให้มนุษย์เป็นสิ่งของ/ฟังก์ชันทำลายความเป็นบุคคล</w:t>
      </w:r>
    </w:p>
    <w:p w14:paraId="73BFA986" w14:textId="77777777" w:rsidR="00190C44" w:rsidRPr="00190C44" w:rsidRDefault="00190C44" w:rsidP="00190C44">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Christian Existentialism</w:t>
      </w:r>
      <w:r w:rsidRPr="00190C44">
        <w:rPr>
          <w:rFonts w:ascii="Times New Roman" w:eastAsia="Times New Roman" w:hAnsi="Times New Roman" w:cs="Times New Roman"/>
          <w:sz w:val="24"/>
          <w:szCs w:val="24"/>
          <w:lang w:bidi="ar-SA"/>
        </w:rPr>
        <w:t xml:space="preserve"> — existentialism </w:t>
      </w:r>
      <w:r w:rsidRPr="00190C44">
        <w:rPr>
          <w:rFonts w:ascii="Times New Roman" w:eastAsia="Times New Roman" w:hAnsi="Times New Roman" w:cs="Angsana New"/>
          <w:sz w:val="24"/>
          <w:szCs w:val="24"/>
          <w:cs/>
        </w:rPr>
        <w:t xml:space="preserve">แบบศรัทธา ความสัมพันธ์ และ </w:t>
      </w:r>
      <w:r w:rsidRPr="00190C44">
        <w:rPr>
          <w:rFonts w:ascii="Times New Roman" w:eastAsia="Times New Roman" w:hAnsi="Times New Roman" w:cs="Times New Roman"/>
          <w:sz w:val="24"/>
          <w:szCs w:val="24"/>
          <w:lang w:bidi="ar-SA"/>
        </w:rPr>
        <w:t>mystery</w:t>
      </w:r>
    </w:p>
    <w:p w14:paraId="1AD76F05"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Marcel </w:t>
      </w:r>
      <w:r w:rsidRPr="00190C44">
        <w:rPr>
          <w:rFonts w:ascii="Times New Roman" w:eastAsia="Times New Roman" w:hAnsi="Times New Roman" w:cs="Angsana New"/>
          <w:sz w:val="24"/>
          <w:szCs w:val="24"/>
          <w:cs/>
        </w:rPr>
        <w:t xml:space="preserve">เป็นเสียงสำคัญของ </w:t>
      </w:r>
      <w:r w:rsidRPr="00190C44">
        <w:rPr>
          <w:rFonts w:ascii="Times New Roman" w:eastAsia="Times New Roman" w:hAnsi="Times New Roman" w:cs="Times New Roman"/>
          <w:sz w:val="24"/>
          <w:szCs w:val="24"/>
          <w:lang w:bidi="ar-SA"/>
        </w:rPr>
        <w:t xml:space="preserve">Christian existentialism </w:t>
      </w:r>
      <w:r w:rsidRPr="00190C44">
        <w:rPr>
          <w:rFonts w:ascii="Times New Roman" w:eastAsia="Times New Roman" w:hAnsi="Times New Roman" w:cs="Angsana New"/>
          <w:sz w:val="24"/>
          <w:szCs w:val="24"/>
          <w:cs/>
        </w:rPr>
        <w:t xml:space="preserve">และเป็นฝ่ายตรงข้ามกับ </w:t>
      </w:r>
      <w:r w:rsidRPr="00190C44">
        <w:rPr>
          <w:rFonts w:ascii="Times New Roman" w:eastAsia="Times New Roman" w:hAnsi="Times New Roman" w:cs="Times New Roman"/>
          <w:sz w:val="24"/>
          <w:szCs w:val="24"/>
          <w:lang w:bidi="ar-SA"/>
        </w:rPr>
        <w:t xml:space="preserve">atheistic existentialism </w:t>
      </w:r>
      <w:r w:rsidRPr="00190C44">
        <w:rPr>
          <w:rFonts w:ascii="Times New Roman" w:eastAsia="Times New Roman" w:hAnsi="Times New Roman" w:cs="Angsana New"/>
          <w:sz w:val="24"/>
          <w:szCs w:val="24"/>
          <w:cs/>
        </w:rPr>
        <w:t xml:space="preserve">ของ </w:t>
      </w:r>
      <w:r w:rsidRPr="00190C44">
        <w:rPr>
          <w:rFonts w:ascii="Times New Roman" w:eastAsia="Times New Roman" w:hAnsi="Times New Roman" w:cs="Times New Roman"/>
          <w:sz w:val="24"/>
          <w:szCs w:val="24"/>
          <w:lang w:bidi="ar-SA"/>
        </w:rPr>
        <w:t xml:space="preserve">Sartre; IEP </w:t>
      </w:r>
      <w:r w:rsidRPr="00190C44">
        <w:rPr>
          <w:rFonts w:ascii="Times New Roman" w:eastAsia="Times New Roman" w:hAnsi="Times New Roman" w:cs="Angsana New"/>
          <w:sz w:val="24"/>
          <w:szCs w:val="24"/>
          <w:cs/>
        </w:rPr>
        <w:t xml:space="preserve">อธิบายว่าเขาเน้น </w:t>
      </w:r>
      <w:r w:rsidRPr="00190C44">
        <w:rPr>
          <w:rFonts w:ascii="Times New Roman" w:eastAsia="Times New Roman" w:hAnsi="Times New Roman" w:cs="Times New Roman"/>
          <w:sz w:val="24"/>
          <w:szCs w:val="24"/>
          <w:lang w:bidi="ar-SA"/>
        </w:rPr>
        <w:t xml:space="preserve">lived experience, concrete existence, mystery, presence </w:t>
      </w:r>
      <w:r w:rsidRPr="00190C44">
        <w:rPr>
          <w:rFonts w:ascii="Times New Roman" w:eastAsia="Times New Roman" w:hAnsi="Times New Roman" w:cs="Angsana New"/>
          <w:sz w:val="24"/>
          <w:szCs w:val="24"/>
          <w:cs/>
        </w:rPr>
        <w:t xml:space="preserve">และความสัมพันธ์กับผู้อื่น มากกว่าการทำมนุษย์เป็น </w:t>
      </w:r>
      <w:r w:rsidRPr="00190C44">
        <w:rPr>
          <w:rFonts w:ascii="Times New Roman" w:eastAsia="Times New Roman" w:hAnsi="Times New Roman" w:cs="Times New Roman"/>
          <w:sz w:val="24"/>
          <w:szCs w:val="24"/>
          <w:lang w:bidi="ar-SA"/>
        </w:rPr>
        <w:t xml:space="preserve">object </w:t>
      </w:r>
      <w:r w:rsidRPr="00190C44">
        <w:rPr>
          <w:rFonts w:ascii="Times New Roman" w:eastAsia="Times New Roman" w:hAnsi="Times New Roman" w:cs="Angsana New"/>
          <w:sz w:val="24"/>
          <w:szCs w:val="24"/>
          <w:cs/>
        </w:rPr>
        <w:t>ของระบบคิด (</w:t>
      </w:r>
      <w:hyperlink r:id="rId13" w:tooltip="Marcel, Gabriel | Internet Encyclopedia of Philosophy" w:history="1">
        <w:r w:rsidRPr="00190C44">
          <w:rPr>
            <w:rFonts w:ascii="Times New Roman" w:eastAsia="Times New Roman" w:hAnsi="Times New Roman" w:cs="Times New Roman"/>
            <w:color w:val="0000FF"/>
            <w:sz w:val="24"/>
            <w:szCs w:val="24"/>
            <w:u w:val="single"/>
            <w:lang w:bidi="ar-SA"/>
          </w:rPr>
          <w:t>iep.utm.edu</w:t>
        </w:r>
      </w:hyperlink>
      <w:r w:rsidRPr="00190C44">
        <w:rPr>
          <w:rFonts w:ascii="Times New Roman" w:eastAsia="Times New Roman" w:hAnsi="Times New Roman" w:cs="Times New Roman"/>
          <w:sz w:val="24"/>
          <w:szCs w:val="24"/>
          <w:lang w:bidi="ar-SA"/>
        </w:rPr>
        <w:t>)</w:t>
      </w:r>
    </w:p>
    <w:p w14:paraId="55CAD7AD"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เหมาะกับเว็บเรา:</w:t>
      </w:r>
      <w:r w:rsidRPr="00190C44">
        <w:rPr>
          <w:rFonts w:ascii="Times New Roman" w:eastAsia="Times New Roman" w:hAnsi="Times New Roman" w:cs="Times New Roman"/>
          <w:sz w:val="24"/>
          <w:szCs w:val="24"/>
          <w:lang w:bidi="ar-SA"/>
        </w:rPr>
        <w:br/>
        <w:t xml:space="preserve">Marcel </w:t>
      </w:r>
      <w:r w:rsidRPr="00190C44">
        <w:rPr>
          <w:rFonts w:ascii="Times New Roman" w:eastAsia="Times New Roman" w:hAnsi="Times New Roman" w:cs="Angsana New"/>
          <w:sz w:val="24"/>
          <w:szCs w:val="24"/>
          <w:cs/>
        </w:rPr>
        <w:t>เหมาะกับบทความเรื่อง</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b/>
          <w:bCs/>
          <w:sz w:val="24"/>
          <w:szCs w:val="24"/>
          <w:lang w:bidi="ar-SA"/>
        </w:rPr>
        <w:t>presence, hope, relation, spiritual loneliness, objectification, AI-human relation, mystery of being</w:t>
      </w:r>
    </w:p>
    <w:p w14:paraId="61C0DEEA"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lastRenderedPageBreak/>
        <w:t>ประโยคใช้งานเว็บ:</w:t>
      </w:r>
    </w:p>
    <w:p w14:paraId="3F349365" w14:textId="77777777" w:rsidR="00190C44" w:rsidRPr="00190C44" w:rsidRDefault="00190C44" w:rsidP="00190C44">
      <w:pPr>
        <w:spacing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Marcel </w:t>
      </w:r>
      <w:r w:rsidRPr="00190C44">
        <w:rPr>
          <w:rFonts w:ascii="Times New Roman" w:eastAsia="Times New Roman" w:hAnsi="Times New Roman" w:cs="Angsana New"/>
          <w:sz w:val="24"/>
          <w:szCs w:val="24"/>
          <w:cs/>
        </w:rPr>
        <w:t xml:space="preserve">ทำให้ชีวิตไม่ใช่ปัญหาที่ต้องแก้ให้เสร็จ แต่เป็น </w:t>
      </w:r>
      <w:r w:rsidRPr="00190C44">
        <w:rPr>
          <w:rFonts w:ascii="Times New Roman" w:eastAsia="Times New Roman" w:hAnsi="Times New Roman" w:cs="Times New Roman"/>
          <w:sz w:val="24"/>
          <w:szCs w:val="24"/>
          <w:lang w:bidi="ar-SA"/>
        </w:rPr>
        <w:t xml:space="preserve">mystery </w:t>
      </w:r>
      <w:r w:rsidRPr="00190C44">
        <w:rPr>
          <w:rFonts w:ascii="Times New Roman" w:eastAsia="Times New Roman" w:hAnsi="Times New Roman" w:cs="Angsana New"/>
          <w:sz w:val="24"/>
          <w:szCs w:val="24"/>
          <w:cs/>
        </w:rPr>
        <w:t>ที่เราต้องเรียนรู้จะอยู่ข้างในมันอย่างซื่อสัตย์ มีความหวัง และไม่ทำให้คนอื่นกลายเป็นสิ่งของ</w:t>
      </w:r>
    </w:p>
    <w:p w14:paraId="5F07621B"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pict w14:anchorId="552D836D">
          <v:rect id="_x0000_i1033" style="width:0;height:1.5pt" o:hralign="center" o:hrstd="t" o:hr="t" fillcolor="#a0a0a0" stroked="f"/>
        </w:pict>
      </w:r>
    </w:p>
    <w:p w14:paraId="394B8C89" w14:textId="77777777" w:rsidR="00190C44" w:rsidRPr="00190C44" w:rsidRDefault="00190C44" w:rsidP="00190C44">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r w:rsidRPr="00190C44">
        <w:rPr>
          <w:rFonts w:ascii="Times New Roman" w:eastAsia="Times New Roman" w:hAnsi="Times New Roman" w:cs="Angsana New"/>
          <w:b/>
          <w:bCs/>
          <w:kern w:val="36"/>
          <w:sz w:val="48"/>
          <w:szCs w:val="48"/>
          <w:cs/>
        </w:rPr>
        <w:t>นักคิดเสริมที่ควรเก็บไว้ในสายนี้</w:t>
      </w:r>
    </w:p>
    <w:p w14:paraId="225B3EBC"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Fyodor Dostoevsky</w:t>
      </w:r>
    </w:p>
    <w:p w14:paraId="21827968"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ควรมี เพราะ:</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ไม่ใช่นักปรัชญาระบบ แต่เป็นแหล่งใหญ่ของ </w:t>
      </w:r>
      <w:r w:rsidRPr="00190C44">
        <w:rPr>
          <w:rFonts w:ascii="Times New Roman" w:eastAsia="Times New Roman" w:hAnsi="Times New Roman" w:cs="Times New Roman"/>
          <w:sz w:val="24"/>
          <w:szCs w:val="24"/>
          <w:lang w:bidi="ar-SA"/>
        </w:rPr>
        <w:t xml:space="preserve">existential psychology </w:t>
      </w:r>
      <w:r w:rsidRPr="00190C44">
        <w:rPr>
          <w:rFonts w:ascii="Times New Roman" w:eastAsia="Times New Roman" w:hAnsi="Times New Roman" w:cs="Angsana New"/>
          <w:sz w:val="24"/>
          <w:szCs w:val="24"/>
          <w:cs/>
        </w:rPr>
        <w:t xml:space="preserve">เรื่อง </w:t>
      </w:r>
      <w:r w:rsidRPr="00190C44">
        <w:rPr>
          <w:rFonts w:ascii="Times New Roman" w:eastAsia="Times New Roman" w:hAnsi="Times New Roman" w:cs="Times New Roman"/>
          <w:sz w:val="24"/>
          <w:szCs w:val="24"/>
          <w:lang w:bidi="ar-SA"/>
        </w:rPr>
        <w:t>guilt, crime, freedom, faith, nihilism, underground self</w:t>
      </w:r>
    </w:p>
    <w:p w14:paraId="25784CB8"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ใช้กับเว็บ:</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ตัวอย่างเชิงวรรณกรรมของ </w:t>
      </w:r>
      <w:r w:rsidRPr="00190C44">
        <w:rPr>
          <w:rFonts w:ascii="Times New Roman" w:eastAsia="Times New Roman" w:hAnsi="Times New Roman" w:cs="Times New Roman"/>
          <w:sz w:val="24"/>
          <w:szCs w:val="24"/>
          <w:lang w:bidi="ar-SA"/>
        </w:rPr>
        <w:t>shadow, moral collapse, self-torment, faith crisis</w:t>
      </w:r>
    </w:p>
    <w:p w14:paraId="132402B1"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Miguel de Unamuno</w:t>
      </w:r>
    </w:p>
    <w:p w14:paraId="6787FD97"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ควรมี เพราะ:</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สำคัญกับ </w:t>
      </w:r>
      <w:r w:rsidRPr="00190C44">
        <w:rPr>
          <w:rFonts w:ascii="Times New Roman" w:eastAsia="Times New Roman" w:hAnsi="Times New Roman" w:cs="Times New Roman"/>
          <w:sz w:val="24"/>
          <w:szCs w:val="24"/>
          <w:lang w:bidi="ar-SA"/>
        </w:rPr>
        <w:t xml:space="preserve">tragic sense of life </w:t>
      </w:r>
      <w:r w:rsidRPr="00190C44">
        <w:rPr>
          <w:rFonts w:ascii="Times New Roman" w:eastAsia="Times New Roman" w:hAnsi="Times New Roman" w:cs="Angsana New"/>
          <w:sz w:val="24"/>
          <w:szCs w:val="24"/>
          <w:cs/>
        </w:rPr>
        <w:t xml:space="preserve">และความตึงระหว่าง </w:t>
      </w:r>
      <w:r w:rsidRPr="00190C44">
        <w:rPr>
          <w:rFonts w:ascii="Times New Roman" w:eastAsia="Times New Roman" w:hAnsi="Times New Roman" w:cs="Times New Roman"/>
          <w:sz w:val="24"/>
          <w:szCs w:val="24"/>
          <w:lang w:bidi="ar-SA"/>
        </w:rPr>
        <w:t xml:space="preserve">reason </w:t>
      </w:r>
      <w:r w:rsidRPr="00190C44">
        <w:rPr>
          <w:rFonts w:ascii="Times New Roman" w:eastAsia="Times New Roman" w:hAnsi="Times New Roman" w:cs="Angsana New"/>
          <w:sz w:val="24"/>
          <w:szCs w:val="24"/>
          <w:cs/>
        </w:rPr>
        <w:t>กับความกระหายอมตะ</w:t>
      </w:r>
    </w:p>
    <w:p w14:paraId="67187A05"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ใช้กับเว็บ:</w:t>
      </w:r>
      <w:r w:rsidRPr="00190C44">
        <w:rPr>
          <w:rFonts w:ascii="Times New Roman" w:eastAsia="Times New Roman" w:hAnsi="Times New Roman" w:cs="Times New Roman"/>
          <w:sz w:val="24"/>
          <w:szCs w:val="24"/>
          <w:lang w:bidi="ar-SA"/>
        </w:rPr>
        <w:br/>
        <w:t>existential faith, death anxiety, tragic longing</w:t>
      </w:r>
    </w:p>
    <w:p w14:paraId="310E0ECC"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Lev Shestov</w:t>
      </w:r>
    </w:p>
    <w:p w14:paraId="035A810E"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ควรมี เพราะ:</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เน้นความขัดแย้งระหว่าง </w:t>
      </w:r>
      <w:r w:rsidRPr="00190C44">
        <w:rPr>
          <w:rFonts w:ascii="Times New Roman" w:eastAsia="Times New Roman" w:hAnsi="Times New Roman" w:cs="Times New Roman"/>
          <w:sz w:val="24"/>
          <w:szCs w:val="24"/>
          <w:lang w:bidi="ar-SA"/>
        </w:rPr>
        <w:t xml:space="preserve">reason </w:t>
      </w:r>
      <w:r w:rsidRPr="00190C44">
        <w:rPr>
          <w:rFonts w:ascii="Times New Roman" w:eastAsia="Times New Roman" w:hAnsi="Times New Roman" w:cs="Angsana New"/>
          <w:sz w:val="24"/>
          <w:szCs w:val="24"/>
          <w:cs/>
        </w:rPr>
        <w:t xml:space="preserve">กับ </w:t>
      </w:r>
      <w:r w:rsidRPr="00190C44">
        <w:rPr>
          <w:rFonts w:ascii="Times New Roman" w:eastAsia="Times New Roman" w:hAnsi="Times New Roman" w:cs="Times New Roman"/>
          <w:sz w:val="24"/>
          <w:szCs w:val="24"/>
          <w:lang w:bidi="ar-SA"/>
        </w:rPr>
        <w:t xml:space="preserve">faith </w:t>
      </w:r>
      <w:r w:rsidRPr="00190C44">
        <w:rPr>
          <w:rFonts w:ascii="Times New Roman" w:eastAsia="Times New Roman" w:hAnsi="Times New Roman" w:cs="Angsana New"/>
          <w:sz w:val="24"/>
          <w:szCs w:val="24"/>
          <w:cs/>
        </w:rPr>
        <w:t>แบบรุนแรงมาก</w:t>
      </w:r>
    </w:p>
    <w:p w14:paraId="42159A80"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ใช้กับเว็บ:</w:t>
      </w:r>
      <w:r w:rsidRPr="00190C44">
        <w:rPr>
          <w:rFonts w:ascii="Times New Roman" w:eastAsia="Times New Roman" w:hAnsi="Times New Roman" w:cs="Times New Roman"/>
          <w:sz w:val="24"/>
          <w:szCs w:val="24"/>
          <w:lang w:bidi="ar-SA"/>
        </w:rPr>
        <w:br/>
        <w:t>crisis of reason, despair, faith beyond rational system</w:t>
      </w:r>
    </w:p>
    <w:p w14:paraId="51D504FA"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Nikolai Berdyaev</w:t>
      </w:r>
    </w:p>
    <w:p w14:paraId="742CDAE9"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ควรมี เพราะ:</w:t>
      </w:r>
      <w:r w:rsidRPr="00190C44">
        <w:rPr>
          <w:rFonts w:ascii="Times New Roman" w:eastAsia="Times New Roman" w:hAnsi="Times New Roman" w:cs="Times New Roman"/>
          <w:sz w:val="24"/>
          <w:szCs w:val="24"/>
          <w:lang w:bidi="ar-SA"/>
        </w:rPr>
        <w:br/>
        <w:t xml:space="preserve">Christian existentialist </w:t>
      </w:r>
      <w:r w:rsidRPr="00190C44">
        <w:rPr>
          <w:rFonts w:ascii="Times New Roman" w:eastAsia="Times New Roman" w:hAnsi="Times New Roman" w:cs="Angsana New"/>
          <w:sz w:val="24"/>
          <w:szCs w:val="24"/>
          <w:cs/>
        </w:rPr>
        <w:t xml:space="preserve">ที่เน้น </w:t>
      </w:r>
      <w:r w:rsidRPr="00190C44">
        <w:rPr>
          <w:rFonts w:ascii="Times New Roman" w:eastAsia="Times New Roman" w:hAnsi="Times New Roman" w:cs="Times New Roman"/>
          <w:sz w:val="24"/>
          <w:szCs w:val="24"/>
          <w:lang w:bidi="ar-SA"/>
        </w:rPr>
        <w:t xml:space="preserve">freedom, creativity, spirit </w:t>
      </w:r>
      <w:r w:rsidRPr="00190C44">
        <w:rPr>
          <w:rFonts w:ascii="Times New Roman" w:eastAsia="Times New Roman" w:hAnsi="Times New Roman" w:cs="Angsana New"/>
          <w:sz w:val="24"/>
          <w:szCs w:val="24"/>
          <w:cs/>
        </w:rPr>
        <w:t xml:space="preserve">และ </w:t>
      </w:r>
      <w:r w:rsidRPr="00190C44">
        <w:rPr>
          <w:rFonts w:ascii="Times New Roman" w:eastAsia="Times New Roman" w:hAnsi="Times New Roman" w:cs="Times New Roman"/>
          <w:sz w:val="24"/>
          <w:szCs w:val="24"/>
          <w:lang w:bidi="ar-SA"/>
        </w:rPr>
        <w:t>personhood</w:t>
      </w:r>
    </w:p>
    <w:p w14:paraId="77D712A7"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lastRenderedPageBreak/>
        <w:t>ใช้กับเว็บ:</w:t>
      </w:r>
      <w:r w:rsidRPr="00190C44">
        <w:rPr>
          <w:rFonts w:ascii="Times New Roman" w:eastAsia="Times New Roman" w:hAnsi="Times New Roman" w:cs="Times New Roman"/>
          <w:sz w:val="24"/>
          <w:szCs w:val="24"/>
          <w:lang w:bidi="ar-SA"/>
        </w:rPr>
        <w:br/>
        <w:t>creative freedom, dignity, spiritual personhood</w:t>
      </w:r>
    </w:p>
    <w:p w14:paraId="10F3942C"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Maurice Merleau-Ponty</w:t>
      </w:r>
    </w:p>
    <w:p w14:paraId="6B880711"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 xml:space="preserve">ควรมีแบบข้ามสาย </w:t>
      </w:r>
      <w:r w:rsidRPr="00190C44">
        <w:rPr>
          <w:rFonts w:ascii="Times New Roman" w:eastAsia="Times New Roman" w:hAnsi="Times New Roman" w:cs="Times New Roman"/>
          <w:b/>
          <w:bCs/>
          <w:sz w:val="24"/>
          <w:szCs w:val="24"/>
          <w:lang w:bidi="ar-SA"/>
        </w:rPr>
        <w:t>phenomenology:</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สำคัญกับ </w:t>
      </w:r>
      <w:r w:rsidRPr="00190C44">
        <w:rPr>
          <w:rFonts w:ascii="Times New Roman" w:eastAsia="Times New Roman" w:hAnsi="Times New Roman" w:cs="Times New Roman"/>
          <w:sz w:val="24"/>
          <w:szCs w:val="24"/>
          <w:lang w:bidi="ar-SA"/>
        </w:rPr>
        <w:t>embodiment, perception, lived body</w:t>
      </w:r>
    </w:p>
    <w:p w14:paraId="5C840206"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ใช้กับเว็บ:</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ร่างกายในฐานะฐานของ </w:t>
      </w:r>
      <w:r w:rsidRPr="00190C44">
        <w:rPr>
          <w:rFonts w:ascii="Times New Roman" w:eastAsia="Times New Roman" w:hAnsi="Times New Roman" w:cs="Times New Roman"/>
          <w:sz w:val="24"/>
          <w:szCs w:val="24"/>
          <w:lang w:bidi="ar-SA"/>
        </w:rPr>
        <w:t>existential experience</w:t>
      </w:r>
    </w:p>
    <w:p w14:paraId="4F4E7AEB"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Times New Roman"/>
          <w:b/>
          <w:bCs/>
          <w:sz w:val="36"/>
          <w:szCs w:val="36"/>
          <w:lang w:bidi="ar-SA"/>
        </w:rPr>
        <w:t>Paul Tillich</w:t>
      </w:r>
    </w:p>
    <w:p w14:paraId="10CE61F1"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 xml:space="preserve">ควรมีแบบ </w:t>
      </w:r>
      <w:r w:rsidRPr="00190C44">
        <w:rPr>
          <w:rFonts w:ascii="Times New Roman" w:eastAsia="Times New Roman" w:hAnsi="Times New Roman" w:cs="Times New Roman"/>
          <w:b/>
          <w:bCs/>
          <w:sz w:val="24"/>
          <w:szCs w:val="24"/>
          <w:lang w:bidi="ar-SA"/>
        </w:rPr>
        <w:t>theology/existential bridge:</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สำคัญกับ </w:t>
      </w:r>
      <w:r w:rsidRPr="00190C44">
        <w:rPr>
          <w:rFonts w:ascii="Times New Roman" w:eastAsia="Times New Roman" w:hAnsi="Times New Roman" w:cs="Times New Roman"/>
          <w:sz w:val="24"/>
          <w:szCs w:val="24"/>
          <w:lang w:bidi="ar-SA"/>
        </w:rPr>
        <w:t>courage to be, anxiety, ultimate concern</w:t>
      </w:r>
    </w:p>
    <w:p w14:paraId="5890027D"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b/>
          <w:bCs/>
          <w:sz w:val="24"/>
          <w:szCs w:val="24"/>
          <w:cs/>
        </w:rPr>
        <w:t>ใช้กับเว็บ:</w:t>
      </w:r>
      <w:r w:rsidRPr="00190C44">
        <w:rPr>
          <w:rFonts w:ascii="Times New Roman" w:eastAsia="Times New Roman" w:hAnsi="Times New Roman" w:cs="Times New Roman"/>
          <w:sz w:val="24"/>
          <w:szCs w:val="24"/>
          <w:lang w:bidi="ar-SA"/>
        </w:rPr>
        <w:br/>
        <w:t>existential anxiety, faith, meaning, courage</w:t>
      </w:r>
    </w:p>
    <w:p w14:paraId="27BC4822"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pict w14:anchorId="4E17D9B1">
          <v:rect id="_x0000_i1034" style="width:0;height:1.5pt" o:hralign="center" o:hrstd="t" o:hr="t" fillcolor="#a0a0a0" stroked="f"/>
        </w:pict>
      </w:r>
    </w:p>
    <w:p w14:paraId="7D280834" w14:textId="77777777" w:rsidR="00190C44" w:rsidRPr="00190C44" w:rsidRDefault="00190C44" w:rsidP="00190C44">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r w:rsidRPr="00190C44">
        <w:rPr>
          <w:rFonts w:ascii="Times New Roman" w:eastAsia="Times New Roman" w:hAnsi="Times New Roman" w:cs="Angsana New"/>
          <w:b/>
          <w:bCs/>
          <w:kern w:val="36"/>
          <w:sz w:val="48"/>
          <w:szCs w:val="48"/>
          <w:cs/>
        </w:rPr>
        <w:t xml:space="preserve">คำศัพท์แกนที่ควรทำเป็น </w:t>
      </w:r>
      <w:r w:rsidRPr="00190C44">
        <w:rPr>
          <w:rFonts w:ascii="Times New Roman" w:eastAsia="Times New Roman" w:hAnsi="Times New Roman" w:cs="Times New Roman"/>
          <w:b/>
          <w:bCs/>
          <w:kern w:val="36"/>
          <w:sz w:val="48"/>
          <w:szCs w:val="48"/>
          <w:lang w:bidi="ar-SA"/>
        </w:rPr>
        <w:t>Wiki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3634"/>
        <w:gridCol w:w="2561"/>
      </w:tblGrid>
      <w:tr w:rsidR="00190C44" w:rsidRPr="00190C44" w14:paraId="0CFE52ED" w14:textId="77777777" w:rsidTr="00190C44">
        <w:trPr>
          <w:tblHeader/>
          <w:tblCellSpacing w:w="15" w:type="dxa"/>
        </w:trPr>
        <w:tc>
          <w:tcPr>
            <w:tcW w:w="0" w:type="auto"/>
            <w:vAlign w:val="center"/>
            <w:hideMark/>
          </w:tcPr>
          <w:p w14:paraId="03CFBA84" w14:textId="77777777" w:rsidR="00190C44" w:rsidRPr="00190C44" w:rsidRDefault="00190C44" w:rsidP="00190C44">
            <w:pPr>
              <w:spacing w:after="0" w:line="240" w:lineRule="auto"/>
              <w:jc w:val="center"/>
              <w:rPr>
                <w:rFonts w:ascii="Times New Roman" w:eastAsia="Times New Roman" w:hAnsi="Times New Roman" w:cs="Times New Roman"/>
                <w:b/>
                <w:bCs/>
                <w:sz w:val="24"/>
                <w:szCs w:val="24"/>
                <w:lang w:bidi="ar-SA"/>
              </w:rPr>
            </w:pPr>
            <w:r w:rsidRPr="00190C44">
              <w:rPr>
                <w:rFonts w:ascii="Times New Roman" w:eastAsia="Times New Roman" w:hAnsi="Times New Roman" w:cs="Angsana New"/>
                <w:b/>
                <w:bCs/>
                <w:sz w:val="24"/>
                <w:szCs w:val="24"/>
                <w:cs/>
              </w:rPr>
              <w:t>คำ</w:t>
            </w:r>
          </w:p>
        </w:tc>
        <w:tc>
          <w:tcPr>
            <w:tcW w:w="0" w:type="auto"/>
            <w:vAlign w:val="center"/>
            <w:hideMark/>
          </w:tcPr>
          <w:p w14:paraId="533304BD" w14:textId="77777777" w:rsidR="00190C44" w:rsidRPr="00190C44" w:rsidRDefault="00190C44" w:rsidP="00190C44">
            <w:pPr>
              <w:spacing w:after="0" w:line="240" w:lineRule="auto"/>
              <w:jc w:val="center"/>
              <w:rPr>
                <w:rFonts w:ascii="Times New Roman" w:eastAsia="Times New Roman" w:hAnsi="Times New Roman" w:cs="Times New Roman"/>
                <w:b/>
                <w:bCs/>
                <w:sz w:val="24"/>
                <w:szCs w:val="24"/>
                <w:lang w:bidi="ar-SA"/>
              </w:rPr>
            </w:pPr>
            <w:r w:rsidRPr="00190C44">
              <w:rPr>
                <w:rFonts w:ascii="Times New Roman" w:eastAsia="Times New Roman" w:hAnsi="Times New Roman" w:cs="Angsana New"/>
                <w:b/>
                <w:bCs/>
                <w:sz w:val="24"/>
                <w:szCs w:val="24"/>
                <w:cs/>
              </w:rPr>
              <w:t>ความหมายแกน</w:t>
            </w:r>
          </w:p>
        </w:tc>
        <w:tc>
          <w:tcPr>
            <w:tcW w:w="0" w:type="auto"/>
            <w:vAlign w:val="center"/>
            <w:hideMark/>
          </w:tcPr>
          <w:p w14:paraId="674995A2" w14:textId="77777777" w:rsidR="00190C44" w:rsidRPr="00190C44" w:rsidRDefault="00190C44" w:rsidP="00190C44">
            <w:pPr>
              <w:spacing w:after="0" w:line="240" w:lineRule="auto"/>
              <w:jc w:val="center"/>
              <w:rPr>
                <w:rFonts w:ascii="Times New Roman" w:eastAsia="Times New Roman" w:hAnsi="Times New Roman" w:cs="Times New Roman"/>
                <w:b/>
                <w:bCs/>
                <w:sz w:val="24"/>
                <w:szCs w:val="24"/>
                <w:lang w:bidi="ar-SA"/>
              </w:rPr>
            </w:pPr>
            <w:r w:rsidRPr="00190C44">
              <w:rPr>
                <w:rFonts w:ascii="Times New Roman" w:eastAsia="Times New Roman" w:hAnsi="Times New Roman" w:cs="Angsana New"/>
                <w:b/>
                <w:bCs/>
                <w:sz w:val="24"/>
                <w:szCs w:val="24"/>
                <w:cs/>
              </w:rPr>
              <w:t>ใช้กับเว็บ</w:t>
            </w:r>
          </w:p>
        </w:tc>
      </w:tr>
      <w:tr w:rsidR="00190C44" w:rsidRPr="00190C44" w14:paraId="2377A613" w14:textId="77777777" w:rsidTr="00190C44">
        <w:trPr>
          <w:tblCellSpacing w:w="15" w:type="dxa"/>
        </w:trPr>
        <w:tc>
          <w:tcPr>
            <w:tcW w:w="0" w:type="auto"/>
            <w:vAlign w:val="center"/>
            <w:hideMark/>
          </w:tcPr>
          <w:p w14:paraId="13C0173B"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Existence</w:t>
            </w:r>
          </w:p>
        </w:tc>
        <w:tc>
          <w:tcPr>
            <w:tcW w:w="0" w:type="auto"/>
            <w:vAlign w:val="center"/>
            <w:hideMark/>
          </w:tcPr>
          <w:p w14:paraId="4B47F0B3"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การดำรงอยู่จริงของมนุษย์</w:t>
            </w:r>
          </w:p>
        </w:tc>
        <w:tc>
          <w:tcPr>
            <w:tcW w:w="0" w:type="auto"/>
            <w:vAlign w:val="center"/>
            <w:hideMark/>
          </w:tcPr>
          <w:p w14:paraId="21E9DAB2"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life, lived self</w:t>
            </w:r>
          </w:p>
        </w:tc>
      </w:tr>
      <w:tr w:rsidR="00190C44" w:rsidRPr="00190C44" w14:paraId="4A5EE23E" w14:textId="77777777" w:rsidTr="00190C44">
        <w:trPr>
          <w:tblCellSpacing w:w="15" w:type="dxa"/>
        </w:trPr>
        <w:tc>
          <w:tcPr>
            <w:tcW w:w="0" w:type="auto"/>
            <w:vAlign w:val="center"/>
            <w:hideMark/>
          </w:tcPr>
          <w:p w14:paraId="402ADE59"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Essence</w:t>
            </w:r>
          </w:p>
        </w:tc>
        <w:tc>
          <w:tcPr>
            <w:tcW w:w="0" w:type="auto"/>
            <w:vAlign w:val="center"/>
            <w:hideMark/>
          </w:tcPr>
          <w:p w14:paraId="47A0E60E"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แก่น/นิยามสำเร็จรูป</w:t>
            </w:r>
          </w:p>
        </w:tc>
        <w:tc>
          <w:tcPr>
            <w:tcW w:w="0" w:type="auto"/>
            <w:vAlign w:val="center"/>
            <w:hideMark/>
          </w:tcPr>
          <w:p w14:paraId="02A68C3E"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identity critique</w:t>
            </w:r>
          </w:p>
        </w:tc>
      </w:tr>
      <w:tr w:rsidR="00190C44" w:rsidRPr="00190C44" w14:paraId="5907CFB8" w14:textId="77777777" w:rsidTr="00190C44">
        <w:trPr>
          <w:tblCellSpacing w:w="15" w:type="dxa"/>
        </w:trPr>
        <w:tc>
          <w:tcPr>
            <w:tcW w:w="0" w:type="auto"/>
            <w:vAlign w:val="center"/>
            <w:hideMark/>
          </w:tcPr>
          <w:p w14:paraId="351A3573"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Existence Precedes Essence</w:t>
            </w:r>
          </w:p>
        </w:tc>
        <w:tc>
          <w:tcPr>
            <w:tcW w:w="0" w:type="auto"/>
            <w:vAlign w:val="center"/>
            <w:hideMark/>
          </w:tcPr>
          <w:p w14:paraId="49814DD9"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มนุษย์สร้างตนผ่านการเลือก</w:t>
            </w:r>
          </w:p>
        </w:tc>
        <w:tc>
          <w:tcPr>
            <w:tcW w:w="0" w:type="auto"/>
            <w:vAlign w:val="center"/>
            <w:hideMark/>
          </w:tcPr>
          <w:p w14:paraId="00946C35"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Sartre, self-creation</w:t>
            </w:r>
          </w:p>
        </w:tc>
      </w:tr>
      <w:tr w:rsidR="00190C44" w:rsidRPr="00190C44" w14:paraId="7F8454DF" w14:textId="77777777" w:rsidTr="00190C44">
        <w:trPr>
          <w:tblCellSpacing w:w="15" w:type="dxa"/>
        </w:trPr>
        <w:tc>
          <w:tcPr>
            <w:tcW w:w="0" w:type="auto"/>
            <w:vAlign w:val="center"/>
            <w:hideMark/>
          </w:tcPr>
          <w:p w14:paraId="1BB8B4F7"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Angst / Anxiety</w:t>
            </w:r>
          </w:p>
        </w:tc>
        <w:tc>
          <w:tcPr>
            <w:tcW w:w="0" w:type="auto"/>
            <w:vAlign w:val="center"/>
            <w:hideMark/>
          </w:tcPr>
          <w:p w14:paraId="180334FC"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วิตกกังวลเชิงดำรงอยู่</w:t>
            </w:r>
          </w:p>
        </w:tc>
        <w:tc>
          <w:tcPr>
            <w:tcW w:w="0" w:type="auto"/>
            <w:vAlign w:val="center"/>
            <w:hideMark/>
          </w:tcPr>
          <w:p w14:paraId="4E146570"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freedom, death</w:t>
            </w:r>
          </w:p>
        </w:tc>
      </w:tr>
      <w:tr w:rsidR="00190C44" w:rsidRPr="00190C44" w14:paraId="4CA6F58E" w14:textId="77777777" w:rsidTr="00190C44">
        <w:trPr>
          <w:tblCellSpacing w:w="15" w:type="dxa"/>
        </w:trPr>
        <w:tc>
          <w:tcPr>
            <w:tcW w:w="0" w:type="auto"/>
            <w:vAlign w:val="center"/>
            <w:hideMark/>
          </w:tcPr>
          <w:p w14:paraId="12B8F164"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Despair</w:t>
            </w:r>
          </w:p>
        </w:tc>
        <w:tc>
          <w:tcPr>
            <w:tcW w:w="0" w:type="auto"/>
            <w:vAlign w:val="center"/>
            <w:hideMark/>
          </w:tcPr>
          <w:p w14:paraId="5C113EE7"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self </w:t>
            </w:r>
            <w:r w:rsidRPr="00190C44">
              <w:rPr>
                <w:rFonts w:ascii="Times New Roman" w:eastAsia="Times New Roman" w:hAnsi="Times New Roman" w:cs="Angsana New"/>
                <w:sz w:val="24"/>
                <w:szCs w:val="24"/>
                <w:cs/>
              </w:rPr>
              <w:t>ที่ไม่สัมพันธ์กับตนอย่างถูกต้อง</w:t>
            </w:r>
          </w:p>
        </w:tc>
        <w:tc>
          <w:tcPr>
            <w:tcW w:w="0" w:type="auto"/>
            <w:vAlign w:val="center"/>
            <w:hideMark/>
          </w:tcPr>
          <w:p w14:paraId="1CA6F8E4"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Kierkegaard</w:t>
            </w:r>
          </w:p>
        </w:tc>
      </w:tr>
      <w:tr w:rsidR="00190C44" w:rsidRPr="00190C44" w14:paraId="60345CB0" w14:textId="77777777" w:rsidTr="00190C44">
        <w:trPr>
          <w:tblCellSpacing w:w="15" w:type="dxa"/>
        </w:trPr>
        <w:tc>
          <w:tcPr>
            <w:tcW w:w="0" w:type="auto"/>
            <w:vAlign w:val="center"/>
            <w:hideMark/>
          </w:tcPr>
          <w:p w14:paraId="3C27214D"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Absurd</w:t>
            </w:r>
          </w:p>
        </w:tc>
        <w:tc>
          <w:tcPr>
            <w:tcW w:w="0" w:type="auto"/>
            <w:vAlign w:val="center"/>
            <w:hideMark/>
          </w:tcPr>
          <w:p w14:paraId="44356336"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ช่องว่างระหว่างความต้องการ </w:t>
            </w:r>
            <w:r w:rsidRPr="00190C44">
              <w:rPr>
                <w:rFonts w:ascii="Times New Roman" w:eastAsia="Times New Roman" w:hAnsi="Times New Roman" w:cs="Times New Roman"/>
                <w:sz w:val="24"/>
                <w:szCs w:val="24"/>
                <w:lang w:bidi="ar-SA"/>
              </w:rPr>
              <w:t xml:space="preserve">meaning </w:t>
            </w:r>
            <w:r w:rsidRPr="00190C44">
              <w:rPr>
                <w:rFonts w:ascii="Times New Roman" w:eastAsia="Times New Roman" w:hAnsi="Times New Roman" w:cs="Angsana New"/>
                <w:sz w:val="24"/>
                <w:szCs w:val="24"/>
                <w:cs/>
              </w:rPr>
              <w:t>กับโลกเงียบ</w:t>
            </w:r>
          </w:p>
        </w:tc>
        <w:tc>
          <w:tcPr>
            <w:tcW w:w="0" w:type="auto"/>
            <w:vAlign w:val="center"/>
            <w:hideMark/>
          </w:tcPr>
          <w:p w14:paraId="4F2BD918"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Camus</w:t>
            </w:r>
          </w:p>
        </w:tc>
      </w:tr>
      <w:tr w:rsidR="00190C44" w:rsidRPr="00190C44" w14:paraId="225A8181" w14:textId="77777777" w:rsidTr="00190C44">
        <w:trPr>
          <w:tblCellSpacing w:w="15" w:type="dxa"/>
        </w:trPr>
        <w:tc>
          <w:tcPr>
            <w:tcW w:w="0" w:type="auto"/>
            <w:vAlign w:val="center"/>
            <w:hideMark/>
          </w:tcPr>
          <w:p w14:paraId="53D4A626"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Bad Faith</w:t>
            </w:r>
          </w:p>
        </w:tc>
        <w:tc>
          <w:tcPr>
            <w:tcW w:w="0" w:type="auto"/>
            <w:vAlign w:val="center"/>
            <w:hideMark/>
          </w:tcPr>
          <w:p w14:paraId="1FF6F452"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การโกหกตัวเองเพื่อหนีเสรีภาพ</w:t>
            </w:r>
          </w:p>
        </w:tc>
        <w:tc>
          <w:tcPr>
            <w:tcW w:w="0" w:type="auto"/>
            <w:vAlign w:val="center"/>
            <w:hideMark/>
          </w:tcPr>
          <w:p w14:paraId="6007B292"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self-deception</w:t>
            </w:r>
          </w:p>
        </w:tc>
      </w:tr>
      <w:tr w:rsidR="00190C44" w:rsidRPr="00190C44" w14:paraId="13589059" w14:textId="77777777" w:rsidTr="00190C44">
        <w:trPr>
          <w:tblCellSpacing w:w="15" w:type="dxa"/>
        </w:trPr>
        <w:tc>
          <w:tcPr>
            <w:tcW w:w="0" w:type="auto"/>
            <w:vAlign w:val="center"/>
            <w:hideMark/>
          </w:tcPr>
          <w:p w14:paraId="0526EC03"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Authenticity</w:t>
            </w:r>
          </w:p>
        </w:tc>
        <w:tc>
          <w:tcPr>
            <w:tcW w:w="0" w:type="auto"/>
            <w:vAlign w:val="center"/>
            <w:hideMark/>
          </w:tcPr>
          <w:p w14:paraId="4138E0C4"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การรับชีวิตของตนเอง</w:t>
            </w:r>
          </w:p>
        </w:tc>
        <w:tc>
          <w:tcPr>
            <w:tcW w:w="0" w:type="auto"/>
            <w:vAlign w:val="center"/>
            <w:hideMark/>
          </w:tcPr>
          <w:p w14:paraId="3E13A974"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Heidegger, existential life</w:t>
            </w:r>
          </w:p>
        </w:tc>
      </w:tr>
      <w:tr w:rsidR="00190C44" w:rsidRPr="00190C44" w14:paraId="79D9F4B2" w14:textId="77777777" w:rsidTr="00190C44">
        <w:trPr>
          <w:tblCellSpacing w:w="15" w:type="dxa"/>
        </w:trPr>
        <w:tc>
          <w:tcPr>
            <w:tcW w:w="0" w:type="auto"/>
            <w:vAlign w:val="center"/>
            <w:hideMark/>
          </w:tcPr>
          <w:p w14:paraId="47A66B91"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Inauthenticity</w:t>
            </w:r>
          </w:p>
        </w:tc>
        <w:tc>
          <w:tcPr>
            <w:tcW w:w="0" w:type="auto"/>
            <w:vAlign w:val="center"/>
            <w:hideMark/>
          </w:tcPr>
          <w:p w14:paraId="56796D38"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การปล่อยให้ “เขา” ใช้ชีวิตแทน</w:t>
            </w:r>
          </w:p>
        </w:tc>
        <w:tc>
          <w:tcPr>
            <w:tcW w:w="0" w:type="auto"/>
            <w:vAlign w:val="center"/>
            <w:hideMark/>
          </w:tcPr>
          <w:p w14:paraId="0B5FEB7E"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das Man</w:t>
            </w:r>
          </w:p>
        </w:tc>
      </w:tr>
      <w:tr w:rsidR="00190C44" w:rsidRPr="00190C44" w14:paraId="1C4F8350" w14:textId="77777777" w:rsidTr="00190C44">
        <w:trPr>
          <w:tblCellSpacing w:w="15" w:type="dxa"/>
        </w:trPr>
        <w:tc>
          <w:tcPr>
            <w:tcW w:w="0" w:type="auto"/>
            <w:vAlign w:val="center"/>
            <w:hideMark/>
          </w:tcPr>
          <w:p w14:paraId="398D4C26"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Thrownness</w:t>
            </w:r>
          </w:p>
        </w:tc>
        <w:tc>
          <w:tcPr>
            <w:tcW w:w="0" w:type="auto"/>
            <w:vAlign w:val="center"/>
            <w:hideMark/>
          </w:tcPr>
          <w:p w14:paraId="7CAF0E77"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การถูกโยนมาในเงื่อนไขที่ไม่ได้เลือก</w:t>
            </w:r>
          </w:p>
        </w:tc>
        <w:tc>
          <w:tcPr>
            <w:tcW w:w="0" w:type="auto"/>
            <w:vAlign w:val="center"/>
            <w:hideMark/>
          </w:tcPr>
          <w:p w14:paraId="62CAE211"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trauma, history</w:t>
            </w:r>
          </w:p>
        </w:tc>
      </w:tr>
      <w:tr w:rsidR="00190C44" w:rsidRPr="00190C44" w14:paraId="3FE27233" w14:textId="77777777" w:rsidTr="00190C44">
        <w:trPr>
          <w:tblCellSpacing w:w="15" w:type="dxa"/>
        </w:trPr>
        <w:tc>
          <w:tcPr>
            <w:tcW w:w="0" w:type="auto"/>
            <w:vAlign w:val="center"/>
            <w:hideMark/>
          </w:tcPr>
          <w:p w14:paraId="316D6570"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Facticity</w:t>
            </w:r>
          </w:p>
        </w:tc>
        <w:tc>
          <w:tcPr>
            <w:tcW w:w="0" w:type="auto"/>
            <w:vAlign w:val="center"/>
            <w:hideMark/>
          </w:tcPr>
          <w:p w14:paraId="4CD93734"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ข้อเท็จจริงของชีวิตที่มีอยู่แล้ว</w:t>
            </w:r>
          </w:p>
        </w:tc>
        <w:tc>
          <w:tcPr>
            <w:tcW w:w="0" w:type="auto"/>
            <w:vAlign w:val="center"/>
            <w:hideMark/>
          </w:tcPr>
          <w:p w14:paraId="4427A49A"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body, past, situation</w:t>
            </w:r>
          </w:p>
        </w:tc>
      </w:tr>
      <w:tr w:rsidR="00190C44" w:rsidRPr="00190C44" w14:paraId="7D6C05E9" w14:textId="77777777" w:rsidTr="00190C44">
        <w:trPr>
          <w:tblCellSpacing w:w="15" w:type="dxa"/>
        </w:trPr>
        <w:tc>
          <w:tcPr>
            <w:tcW w:w="0" w:type="auto"/>
            <w:vAlign w:val="center"/>
            <w:hideMark/>
          </w:tcPr>
          <w:p w14:paraId="6D43E897"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Transcendence</w:t>
            </w:r>
          </w:p>
        </w:tc>
        <w:tc>
          <w:tcPr>
            <w:tcW w:w="0" w:type="auto"/>
            <w:vAlign w:val="center"/>
            <w:hideMark/>
          </w:tcPr>
          <w:p w14:paraId="613ECF6E"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การก้าวพ้นสิ่งที่เป็นอยู่</w:t>
            </w:r>
          </w:p>
        </w:tc>
        <w:tc>
          <w:tcPr>
            <w:tcW w:w="0" w:type="auto"/>
            <w:vAlign w:val="center"/>
            <w:hideMark/>
          </w:tcPr>
          <w:p w14:paraId="41A8A26D"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freedom, possibility</w:t>
            </w:r>
          </w:p>
        </w:tc>
      </w:tr>
      <w:tr w:rsidR="00190C44" w:rsidRPr="00190C44" w14:paraId="1A12F2B0" w14:textId="77777777" w:rsidTr="00190C44">
        <w:trPr>
          <w:tblCellSpacing w:w="15" w:type="dxa"/>
        </w:trPr>
        <w:tc>
          <w:tcPr>
            <w:tcW w:w="0" w:type="auto"/>
            <w:vAlign w:val="center"/>
            <w:hideMark/>
          </w:tcPr>
          <w:p w14:paraId="342BC570"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Being-toward-death</w:t>
            </w:r>
          </w:p>
        </w:tc>
        <w:tc>
          <w:tcPr>
            <w:tcW w:w="0" w:type="auto"/>
            <w:vAlign w:val="center"/>
            <w:hideMark/>
          </w:tcPr>
          <w:p w14:paraId="0E423507"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การดำรงอยู่ต่อหน้าความตายของตน</w:t>
            </w:r>
          </w:p>
        </w:tc>
        <w:tc>
          <w:tcPr>
            <w:tcW w:w="0" w:type="auto"/>
            <w:vAlign w:val="center"/>
            <w:hideMark/>
          </w:tcPr>
          <w:p w14:paraId="1CF91121"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mortality</w:t>
            </w:r>
          </w:p>
        </w:tc>
      </w:tr>
      <w:tr w:rsidR="00190C44" w:rsidRPr="00190C44" w14:paraId="50E9C385" w14:textId="77777777" w:rsidTr="00190C44">
        <w:trPr>
          <w:tblCellSpacing w:w="15" w:type="dxa"/>
        </w:trPr>
        <w:tc>
          <w:tcPr>
            <w:tcW w:w="0" w:type="auto"/>
            <w:vAlign w:val="center"/>
            <w:hideMark/>
          </w:tcPr>
          <w:p w14:paraId="63F4F94A"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lastRenderedPageBreak/>
              <w:t>Limit Situation</w:t>
            </w:r>
          </w:p>
        </w:tc>
        <w:tc>
          <w:tcPr>
            <w:tcW w:w="0" w:type="auto"/>
            <w:vAlign w:val="center"/>
            <w:hideMark/>
          </w:tcPr>
          <w:p w14:paraId="480C844B"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สถานการณ์ขอบเขต เช่น ตาย ทุกข์ ผิด ล้มเหลว</w:t>
            </w:r>
          </w:p>
        </w:tc>
        <w:tc>
          <w:tcPr>
            <w:tcW w:w="0" w:type="auto"/>
            <w:vAlign w:val="center"/>
            <w:hideMark/>
          </w:tcPr>
          <w:p w14:paraId="233C071E"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crisis</w:t>
            </w:r>
          </w:p>
        </w:tc>
      </w:tr>
      <w:tr w:rsidR="00190C44" w:rsidRPr="00190C44" w14:paraId="35DE867B" w14:textId="77777777" w:rsidTr="00190C44">
        <w:trPr>
          <w:tblCellSpacing w:w="15" w:type="dxa"/>
        </w:trPr>
        <w:tc>
          <w:tcPr>
            <w:tcW w:w="0" w:type="auto"/>
            <w:vAlign w:val="center"/>
            <w:hideMark/>
          </w:tcPr>
          <w:p w14:paraId="32FE92F1"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Revolt</w:t>
            </w:r>
          </w:p>
        </w:tc>
        <w:tc>
          <w:tcPr>
            <w:tcW w:w="0" w:type="auto"/>
            <w:vAlign w:val="center"/>
            <w:hideMark/>
          </w:tcPr>
          <w:p w14:paraId="6B580848"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การกบฏต่อ </w:t>
            </w:r>
            <w:r w:rsidRPr="00190C44">
              <w:rPr>
                <w:rFonts w:ascii="Times New Roman" w:eastAsia="Times New Roman" w:hAnsi="Times New Roman" w:cs="Times New Roman"/>
                <w:sz w:val="24"/>
                <w:szCs w:val="24"/>
                <w:lang w:bidi="ar-SA"/>
              </w:rPr>
              <w:t xml:space="preserve">absurd </w:t>
            </w:r>
            <w:r w:rsidRPr="00190C44">
              <w:rPr>
                <w:rFonts w:ascii="Times New Roman" w:eastAsia="Times New Roman" w:hAnsi="Times New Roman" w:cs="Angsana New"/>
                <w:sz w:val="24"/>
                <w:szCs w:val="24"/>
                <w:cs/>
              </w:rPr>
              <w:t>โดยไม่โกหก</w:t>
            </w:r>
          </w:p>
        </w:tc>
        <w:tc>
          <w:tcPr>
            <w:tcW w:w="0" w:type="auto"/>
            <w:vAlign w:val="center"/>
            <w:hideMark/>
          </w:tcPr>
          <w:p w14:paraId="2B429F1B"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Camus</w:t>
            </w:r>
          </w:p>
        </w:tc>
      </w:tr>
      <w:tr w:rsidR="00190C44" w:rsidRPr="00190C44" w14:paraId="5A3727F5" w14:textId="77777777" w:rsidTr="00190C44">
        <w:trPr>
          <w:tblCellSpacing w:w="15" w:type="dxa"/>
        </w:trPr>
        <w:tc>
          <w:tcPr>
            <w:tcW w:w="0" w:type="auto"/>
            <w:vAlign w:val="center"/>
            <w:hideMark/>
          </w:tcPr>
          <w:p w14:paraId="34D9F4F3"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Nihilism</w:t>
            </w:r>
          </w:p>
        </w:tc>
        <w:tc>
          <w:tcPr>
            <w:tcW w:w="0" w:type="auto"/>
            <w:vAlign w:val="center"/>
            <w:hideMark/>
          </w:tcPr>
          <w:p w14:paraId="2896E712"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ภาวะคุณค่าพัง</w:t>
            </w:r>
          </w:p>
        </w:tc>
        <w:tc>
          <w:tcPr>
            <w:tcW w:w="0" w:type="auto"/>
            <w:vAlign w:val="center"/>
            <w:hideMark/>
          </w:tcPr>
          <w:p w14:paraId="402B5A62"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Nietzsche</w:t>
            </w:r>
          </w:p>
        </w:tc>
      </w:tr>
      <w:tr w:rsidR="00190C44" w:rsidRPr="00190C44" w14:paraId="039B9105" w14:textId="77777777" w:rsidTr="00190C44">
        <w:trPr>
          <w:tblCellSpacing w:w="15" w:type="dxa"/>
        </w:trPr>
        <w:tc>
          <w:tcPr>
            <w:tcW w:w="0" w:type="auto"/>
            <w:vAlign w:val="center"/>
            <w:hideMark/>
          </w:tcPr>
          <w:p w14:paraId="1104D15A"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Amor Fati</w:t>
            </w:r>
          </w:p>
        </w:tc>
        <w:tc>
          <w:tcPr>
            <w:tcW w:w="0" w:type="auto"/>
            <w:vAlign w:val="center"/>
            <w:hideMark/>
          </w:tcPr>
          <w:p w14:paraId="00E01A07"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รักชะตากรรม</w:t>
            </w:r>
          </w:p>
        </w:tc>
        <w:tc>
          <w:tcPr>
            <w:tcW w:w="0" w:type="auto"/>
            <w:vAlign w:val="center"/>
            <w:hideMark/>
          </w:tcPr>
          <w:p w14:paraId="30533817"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life affirmation</w:t>
            </w:r>
          </w:p>
        </w:tc>
      </w:tr>
      <w:tr w:rsidR="00190C44" w:rsidRPr="00190C44" w14:paraId="1A204926" w14:textId="77777777" w:rsidTr="00190C44">
        <w:trPr>
          <w:tblCellSpacing w:w="15" w:type="dxa"/>
        </w:trPr>
        <w:tc>
          <w:tcPr>
            <w:tcW w:w="0" w:type="auto"/>
            <w:vAlign w:val="center"/>
            <w:hideMark/>
          </w:tcPr>
          <w:p w14:paraId="02171073"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Self-Overcoming</w:t>
            </w:r>
          </w:p>
        </w:tc>
        <w:tc>
          <w:tcPr>
            <w:tcW w:w="0" w:type="auto"/>
            <w:vAlign w:val="center"/>
            <w:hideMark/>
          </w:tcPr>
          <w:p w14:paraId="49DEBA45"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ข้ามตัวตนเดิม</w:t>
            </w:r>
          </w:p>
        </w:tc>
        <w:tc>
          <w:tcPr>
            <w:tcW w:w="0" w:type="auto"/>
            <w:vAlign w:val="center"/>
            <w:hideMark/>
          </w:tcPr>
          <w:p w14:paraId="009CCAE4"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transformation</w:t>
            </w:r>
          </w:p>
        </w:tc>
      </w:tr>
      <w:tr w:rsidR="00190C44" w:rsidRPr="00190C44" w14:paraId="1CA56439" w14:textId="77777777" w:rsidTr="00190C44">
        <w:trPr>
          <w:tblCellSpacing w:w="15" w:type="dxa"/>
        </w:trPr>
        <w:tc>
          <w:tcPr>
            <w:tcW w:w="0" w:type="auto"/>
            <w:vAlign w:val="center"/>
            <w:hideMark/>
          </w:tcPr>
          <w:p w14:paraId="63A2F2BF"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The Other</w:t>
            </w:r>
          </w:p>
        </w:tc>
        <w:tc>
          <w:tcPr>
            <w:tcW w:w="0" w:type="auto"/>
            <w:vAlign w:val="center"/>
            <w:hideMark/>
          </w:tcPr>
          <w:p w14:paraId="7D477AB6"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ผู้อื่นที่ทำให้ </w:t>
            </w:r>
            <w:r w:rsidRPr="00190C44">
              <w:rPr>
                <w:rFonts w:ascii="Times New Roman" w:eastAsia="Times New Roman" w:hAnsi="Times New Roman" w:cs="Times New Roman"/>
                <w:sz w:val="24"/>
                <w:szCs w:val="24"/>
                <w:lang w:bidi="ar-SA"/>
              </w:rPr>
              <w:t xml:space="preserve">self </w:t>
            </w:r>
            <w:r w:rsidRPr="00190C44">
              <w:rPr>
                <w:rFonts w:ascii="Times New Roman" w:eastAsia="Times New Roman" w:hAnsi="Times New Roman" w:cs="Angsana New"/>
                <w:sz w:val="24"/>
                <w:szCs w:val="24"/>
                <w:cs/>
              </w:rPr>
              <w:t>ถูกเปิด/ถูกคุกคาม</w:t>
            </w:r>
          </w:p>
        </w:tc>
        <w:tc>
          <w:tcPr>
            <w:tcW w:w="0" w:type="auto"/>
            <w:vAlign w:val="center"/>
            <w:hideMark/>
          </w:tcPr>
          <w:p w14:paraId="3A3BA13D"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Sartre, Beauvoir</w:t>
            </w:r>
          </w:p>
        </w:tc>
      </w:tr>
      <w:tr w:rsidR="00190C44" w:rsidRPr="00190C44" w14:paraId="18EAF987" w14:textId="77777777" w:rsidTr="00190C44">
        <w:trPr>
          <w:tblCellSpacing w:w="15" w:type="dxa"/>
        </w:trPr>
        <w:tc>
          <w:tcPr>
            <w:tcW w:w="0" w:type="auto"/>
            <w:vAlign w:val="center"/>
            <w:hideMark/>
          </w:tcPr>
          <w:p w14:paraId="1002A7FD"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The Gaze</w:t>
            </w:r>
          </w:p>
        </w:tc>
        <w:tc>
          <w:tcPr>
            <w:tcW w:w="0" w:type="auto"/>
            <w:vAlign w:val="center"/>
            <w:hideMark/>
          </w:tcPr>
          <w:p w14:paraId="50F3611D"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สายตาผู้อื่นที่ทำให้เรากลายเป็น </w:t>
            </w:r>
            <w:r w:rsidRPr="00190C44">
              <w:rPr>
                <w:rFonts w:ascii="Times New Roman" w:eastAsia="Times New Roman" w:hAnsi="Times New Roman" w:cs="Times New Roman"/>
                <w:sz w:val="24"/>
                <w:szCs w:val="24"/>
                <w:lang w:bidi="ar-SA"/>
              </w:rPr>
              <w:t>object</w:t>
            </w:r>
          </w:p>
        </w:tc>
        <w:tc>
          <w:tcPr>
            <w:tcW w:w="0" w:type="auto"/>
            <w:vAlign w:val="center"/>
            <w:hideMark/>
          </w:tcPr>
          <w:p w14:paraId="23E164F6"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shame, persona</w:t>
            </w:r>
          </w:p>
        </w:tc>
      </w:tr>
      <w:tr w:rsidR="00190C44" w:rsidRPr="00190C44" w14:paraId="66943CE2" w14:textId="77777777" w:rsidTr="00190C44">
        <w:trPr>
          <w:tblCellSpacing w:w="15" w:type="dxa"/>
        </w:trPr>
        <w:tc>
          <w:tcPr>
            <w:tcW w:w="0" w:type="auto"/>
            <w:vAlign w:val="center"/>
            <w:hideMark/>
          </w:tcPr>
          <w:p w14:paraId="09736073"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Ambiguity</w:t>
            </w:r>
          </w:p>
        </w:tc>
        <w:tc>
          <w:tcPr>
            <w:tcW w:w="0" w:type="auto"/>
            <w:vAlign w:val="center"/>
            <w:hideMark/>
          </w:tcPr>
          <w:p w14:paraId="2A47DC4B"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มนุษย์เป็นทั้ง </w:t>
            </w:r>
            <w:r w:rsidRPr="00190C44">
              <w:rPr>
                <w:rFonts w:ascii="Times New Roman" w:eastAsia="Times New Roman" w:hAnsi="Times New Roman" w:cs="Times New Roman"/>
                <w:sz w:val="24"/>
                <w:szCs w:val="24"/>
                <w:lang w:bidi="ar-SA"/>
              </w:rPr>
              <w:t xml:space="preserve">freedom </w:t>
            </w:r>
            <w:r w:rsidRPr="00190C44">
              <w:rPr>
                <w:rFonts w:ascii="Times New Roman" w:eastAsia="Times New Roman" w:hAnsi="Times New Roman" w:cs="Angsana New"/>
                <w:sz w:val="24"/>
                <w:szCs w:val="24"/>
                <w:cs/>
              </w:rPr>
              <w:t xml:space="preserve">และ </w:t>
            </w:r>
            <w:r w:rsidRPr="00190C44">
              <w:rPr>
                <w:rFonts w:ascii="Times New Roman" w:eastAsia="Times New Roman" w:hAnsi="Times New Roman" w:cs="Times New Roman"/>
                <w:sz w:val="24"/>
                <w:szCs w:val="24"/>
                <w:lang w:bidi="ar-SA"/>
              </w:rPr>
              <w:t>facticity</w:t>
            </w:r>
          </w:p>
        </w:tc>
        <w:tc>
          <w:tcPr>
            <w:tcW w:w="0" w:type="auto"/>
            <w:vAlign w:val="center"/>
            <w:hideMark/>
          </w:tcPr>
          <w:p w14:paraId="21DAEBC9"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Beauvoir</w:t>
            </w:r>
          </w:p>
        </w:tc>
      </w:tr>
      <w:tr w:rsidR="00190C44" w:rsidRPr="00190C44" w14:paraId="461AB078" w14:textId="77777777" w:rsidTr="00190C44">
        <w:trPr>
          <w:tblCellSpacing w:w="15" w:type="dxa"/>
        </w:trPr>
        <w:tc>
          <w:tcPr>
            <w:tcW w:w="0" w:type="auto"/>
            <w:vAlign w:val="center"/>
            <w:hideMark/>
          </w:tcPr>
          <w:p w14:paraId="5FF09326"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Mystery</w:t>
            </w:r>
          </w:p>
        </w:tc>
        <w:tc>
          <w:tcPr>
            <w:tcW w:w="0" w:type="auto"/>
            <w:vAlign w:val="center"/>
            <w:hideMark/>
          </w:tcPr>
          <w:p w14:paraId="2B4A0BF9"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สิ่งที่เราอยู่ข้างใน ไม่ใช่แค่โจทย์ให้แก้</w:t>
            </w:r>
          </w:p>
        </w:tc>
        <w:tc>
          <w:tcPr>
            <w:tcW w:w="0" w:type="auto"/>
            <w:vAlign w:val="center"/>
            <w:hideMark/>
          </w:tcPr>
          <w:p w14:paraId="52BA09E6"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Marcel</w:t>
            </w:r>
          </w:p>
        </w:tc>
      </w:tr>
      <w:tr w:rsidR="00190C44" w:rsidRPr="00190C44" w14:paraId="08507E92" w14:textId="77777777" w:rsidTr="00190C44">
        <w:trPr>
          <w:tblCellSpacing w:w="15" w:type="dxa"/>
        </w:trPr>
        <w:tc>
          <w:tcPr>
            <w:tcW w:w="0" w:type="auto"/>
            <w:vAlign w:val="center"/>
            <w:hideMark/>
          </w:tcPr>
          <w:p w14:paraId="08F0C55D"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Presence</w:t>
            </w:r>
          </w:p>
        </w:tc>
        <w:tc>
          <w:tcPr>
            <w:tcW w:w="0" w:type="auto"/>
            <w:vAlign w:val="center"/>
            <w:hideMark/>
          </w:tcPr>
          <w:p w14:paraId="17D02521"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การอยู่ต่อหน้าอย่างมีชีวิต</w:t>
            </w:r>
          </w:p>
        </w:tc>
        <w:tc>
          <w:tcPr>
            <w:tcW w:w="0" w:type="auto"/>
            <w:vAlign w:val="center"/>
            <w:hideMark/>
          </w:tcPr>
          <w:p w14:paraId="272D1A23"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relation</w:t>
            </w:r>
          </w:p>
        </w:tc>
      </w:tr>
      <w:tr w:rsidR="00190C44" w:rsidRPr="00190C44" w14:paraId="160DF397" w14:textId="77777777" w:rsidTr="00190C44">
        <w:trPr>
          <w:tblCellSpacing w:w="15" w:type="dxa"/>
        </w:trPr>
        <w:tc>
          <w:tcPr>
            <w:tcW w:w="0" w:type="auto"/>
            <w:vAlign w:val="center"/>
            <w:hideMark/>
          </w:tcPr>
          <w:p w14:paraId="13144FF4"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Hope</w:t>
            </w:r>
          </w:p>
        </w:tc>
        <w:tc>
          <w:tcPr>
            <w:tcW w:w="0" w:type="auto"/>
            <w:vAlign w:val="center"/>
            <w:hideMark/>
          </w:tcPr>
          <w:p w14:paraId="0D4BFDDD"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ความหวังท่ามกลาง </w:t>
            </w:r>
            <w:r w:rsidRPr="00190C44">
              <w:rPr>
                <w:rFonts w:ascii="Times New Roman" w:eastAsia="Times New Roman" w:hAnsi="Times New Roman" w:cs="Times New Roman"/>
                <w:sz w:val="24"/>
                <w:szCs w:val="24"/>
                <w:lang w:bidi="ar-SA"/>
              </w:rPr>
              <w:t>mystery</w:t>
            </w:r>
          </w:p>
        </w:tc>
        <w:tc>
          <w:tcPr>
            <w:tcW w:w="0" w:type="auto"/>
            <w:vAlign w:val="center"/>
            <w:hideMark/>
          </w:tcPr>
          <w:p w14:paraId="3756BFEF"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Marcel, spiritual life</w:t>
            </w:r>
          </w:p>
        </w:tc>
      </w:tr>
    </w:tbl>
    <w:p w14:paraId="3046B170"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pict w14:anchorId="04074720">
          <v:rect id="_x0000_i1035" style="width:0;height:1.5pt" o:hralign="center" o:hrstd="t" o:hr="t" fillcolor="#a0a0a0" stroked="f"/>
        </w:pict>
      </w:r>
    </w:p>
    <w:p w14:paraId="2311D767" w14:textId="77777777" w:rsidR="00190C44" w:rsidRPr="00190C44" w:rsidRDefault="00190C44" w:rsidP="00190C44">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r w:rsidRPr="00190C44">
        <w:rPr>
          <w:rFonts w:ascii="Times New Roman" w:eastAsia="Times New Roman" w:hAnsi="Times New Roman" w:cs="Angsana New"/>
          <w:b/>
          <w:bCs/>
          <w:kern w:val="36"/>
          <w:sz w:val="48"/>
          <w:szCs w:val="48"/>
          <w:cs/>
        </w:rPr>
        <w:t>แกนบทความที่ควรแตกจากสายนี้</w:t>
      </w:r>
    </w:p>
    <w:p w14:paraId="7E81495B"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Angsana New"/>
          <w:b/>
          <w:bCs/>
          <w:sz w:val="36"/>
          <w:szCs w:val="36"/>
          <w:cs/>
        </w:rPr>
        <w:t xml:space="preserve">สำหรับ </w:t>
      </w:r>
      <w:r w:rsidRPr="00190C44">
        <w:rPr>
          <w:rFonts w:ascii="Times New Roman" w:eastAsia="Times New Roman" w:hAnsi="Times New Roman" w:cs="Times New Roman"/>
          <w:b/>
          <w:bCs/>
          <w:sz w:val="36"/>
          <w:szCs w:val="36"/>
          <w:lang w:bidi="ar-SA"/>
        </w:rPr>
        <w:t>Meaning / Absurd / Nihilism</w:t>
      </w:r>
    </w:p>
    <w:p w14:paraId="40E81814" w14:textId="77777777" w:rsidR="00190C44" w:rsidRPr="00190C44" w:rsidRDefault="00190C44" w:rsidP="00190C44">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Meaning crisis </w:t>
      </w:r>
      <w:r w:rsidRPr="00190C44">
        <w:rPr>
          <w:rFonts w:ascii="Times New Roman" w:eastAsia="Times New Roman" w:hAnsi="Times New Roman" w:cs="Angsana New"/>
          <w:sz w:val="24"/>
          <w:szCs w:val="24"/>
          <w:cs/>
        </w:rPr>
        <w:t>ไม่ใช่แค่ไม่มีเป้าหมายชีวิต</w:t>
      </w:r>
    </w:p>
    <w:p w14:paraId="22F08006" w14:textId="77777777" w:rsidR="00190C44" w:rsidRPr="00190C44" w:rsidRDefault="00190C44" w:rsidP="00190C44">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Nihilism </w:t>
      </w:r>
      <w:r w:rsidRPr="00190C44">
        <w:rPr>
          <w:rFonts w:ascii="Times New Roman" w:eastAsia="Times New Roman" w:hAnsi="Times New Roman" w:cs="Angsana New"/>
          <w:sz w:val="24"/>
          <w:szCs w:val="24"/>
          <w:cs/>
        </w:rPr>
        <w:t xml:space="preserve">ใน </w:t>
      </w:r>
      <w:r w:rsidRPr="00190C44">
        <w:rPr>
          <w:rFonts w:ascii="Times New Roman" w:eastAsia="Times New Roman" w:hAnsi="Times New Roman" w:cs="Times New Roman"/>
          <w:sz w:val="24"/>
          <w:szCs w:val="24"/>
          <w:lang w:bidi="ar-SA"/>
        </w:rPr>
        <w:t xml:space="preserve">Nietzsche: </w:t>
      </w:r>
      <w:r w:rsidRPr="00190C44">
        <w:rPr>
          <w:rFonts w:ascii="Times New Roman" w:eastAsia="Times New Roman" w:hAnsi="Times New Roman" w:cs="Angsana New"/>
          <w:sz w:val="24"/>
          <w:szCs w:val="24"/>
          <w:cs/>
        </w:rPr>
        <w:t>เมื่อคุณค่าสูงสุดหมดพลัง</w:t>
      </w:r>
    </w:p>
    <w:p w14:paraId="7F6C27F7" w14:textId="77777777" w:rsidR="00190C44" w:rsidRPr="00190C44" w:rsidRDefault="00190C44" w:rsidP="00190C44">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Camus: </w:t>
      </w:r>
      <w:r w:rsidRPr="00190C44">
        <w:rPr>
          <w:rFonts w:ascii="Times New Roman" w:eastAsia="Times New Roman" w:hAnsi="Times New Roman" w:cs="Angsana New"/>
          <w:sz w:val="24"/>
          <w:szCs w:val="24"/>
          <w:cs/>
        </w:rPr>
        <w:t xml:space="preserve">ทำไม </w:t>
      </w:r>
      <w:r w:rsidRPr="00190C44">
        <w:rPr>
          <w:rFonts w:ascii="Times New Roman" w:eastAsia="Times New Roman" w:hAnsi="Times New Roman" w:cs="Times New Roman"/>
          <w:sz w:val="24"/>
          <w:szCs w:val="24"/>
          <w:lang w:bidi="ar-SA"/>
        </w:rPr>
        <w:t xml:space="preserve">absurd </w:t>
      </w:r>
      <w:r w:rsidRPr="00190C44">
        <w:rPr>
          <w:rFonts w:ascii="Times New Roman" w:eastAsia="Times New Roman" w:hAnsi="Times New Roman" w:cs="Angsana New"/>
          <w:sz w:val="24"/>
          <w:szCs w:val="24"/>
          <w:cs/>
        </w:rPr>
        <w:t>ไม่ใช่แค่ชีวิตไร้ความหมาย</w:t>
      </w:r>
    </w:p>
    <w:p w14:paraId="73461B00" w14:textId="77777777" w:rsidR="00190C44" w:rsidRPr="00190C44" w:rsidRDefault="00190C44" w:rsidP="00190C44">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Sisyphus </w:t>
      </w:r>
      <w:r w:rsidRPr="00190C44">
        <w:rPr>
          <w:rFonts w:ascii="Times New Roman" w:eastAsia="Times New Roman" w:hAnsi="Times New Roman" w:cs="Angsana New"/>
          <w:sz w:val="24"/>
          <w:szCs w:val="24"/>
          <w:cs/>
        </w:rPr>
        <w:t>กับการอยู่ต่อโดยไม่โกหกตัวเอง</w:t>
      </w:r>
    </w:p>
    <w:p w14:paraId="6386BAF8" w14:textId="77777777" w:rsidR="00190C44" w:rsidRPr="00190C44" w:rsidRDefault="00190C44" w:rsidP="00190C44">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การสร้างความหมายต่างจากการหนีความว่างอย่างไร</w:t>
      </w:r>
    </w:p>
    <w:p w14:paraId="42BFB28E"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Angsana New"/>
          <w:b/>
          <w:bCs/>
          <w:sz w:val="36"/>
          <w:szCs w:val="36"/>
          <w:cs/>
        </w:rPr>
        <w:t xml:space="preserve">สำหรับ </w:t>
      </w:r>
      <w:r w:rsidRPr="00190C44">
        <w:rPr>
          <w:rFonts w:ascii="Times New Roman" w:eastAsia="Times New Roman" w:hAnsi="Times New Roman" w:cs="Times New Roman"/>
          <w:b/>
          <w:bCs/>
          <w:sz w:val="36"/>
          <w:szCs w:val="36"/>
          <w:lang w:bidi="ar-SA"/>
        </w:rPr>
        <w:t>Self / Freedom / Responsibility</w:t>
      </w:r>
    </w:p>
    <w:p w14:paraId="4F31D218" w14:textId="77777777" w:rsidR="00190C44" w:rsidRPr="00190C44" w:rsidRDefault="00190C44" w:rsidP="00190C44">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เสรีภาพทำไมถึงน่ากลัว</w:t>
      </w:r>
    </w:p>
    <w:p w14:paraId="4555BAC2" w14:textId="77777777" w:rsidR="00190C44" w:rsidRPr="00190C44" w:rsidRDefault="00190C44" w:rsidP="00190C44">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Bad faith: </w:t>
      </w:r>
      <w:r w:rsidRPr="00190C44">
        <w:rPr>
          <w:rFonts w:ascii="Times New Roman" w:eastAsia="Times New Roman" w:hAnsi="Times New Roman" w:cs="Angsana New"/>
          <w:sz w:val="24"/>
          <w:szCs w:val="24"/>
          <w:cs/>
        </w:rPr>
        <w:t>การโกหกตัวเองที่ดูเหมือนเหตุผล</w:t>
      </w:r>
    </w:p>
    <w:p w14:paraId="04EA8EBB" w14:textId="77777777" w:rsidR="00190C44" w:rsidRPr="00190C44" w:rsidRDefault="00190C44" w:rsidP="00190C44">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Facticity </w:t>
      </w:r>
      <w:r w:rsidRPr="00190C44">
        <w:rPr>
          <w:rFonts w:ascii="Times New Roman" w:eastAsia="Times New Roman" w:hAnsi="Times New Roman" w:cs="Angsana New"/>
          <w:sz w:val="24"/>
          <w:szCs w:val="24"/>
          <w:cs/>
        </w:rPr>
        <w:t xml:space="preserve">กับ </w:t>
      </w:r>
      <w:r w:rsidRPr="00190C44">
        <w:rPr>
          <w:rFonts w:ascii="Times New Roman" w:eastAsia="Times New Roman" w:hAnsi="Times New Roman" w:cs="Times New Roman"/>
          <w:sz w:val="24"/>
          <w:szCs w:val="24"/>
          <w:lang w:bidi="ar-SA"/>
        </w:rPr>
        <w:t xml:space="preserve">transcendence: </w:t>
      </w:r>
      <w:r w:rsidRPr="00190C44">
        <w:rPr>
          <w:rFonts w:ascii="Times New Roman" w:eastAsia="Times New Roman" w:hAnsi="Times New Roman" w:cs="Angsana New"/>
          <w:sz w:val="24"/>
          <w:szCs w:val="24"/>
          <w:cs/>
        </w:rPr>
        <w:t>เราถูกกำหนดแค่ไหน และยังเลือกอะไรได้อยู่</w:t>
      </w:r>
    </w:p>
    <w:p w14:paraId="35723EC7" w14:textId="77777777" w:rsidR="00190C44" w:rsidRPr="00190C44" w:rsidRDefault="00190C44" w:rsidP="00190C44">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การไม่เลือกคือการเลือกแบบหนึ่ง</w:t>
      </w:r>
    </w:p>
    <w:p w14:paraId="7ADF1D86" w14:textId="77777777" w:rsidR="00190C44" w:rsidRPr="00190C44" w:rsidRDefault="00190C44" w:rsidP="00190C44">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Authenticity </w:t>
      </w:r>
      <w:r w:rsidRPr="00190C44">
        <w:rPr>
          <w:rFonts w:ascii="Times New Roman" w:eastAsia="Times New Roman" w:hAnsi="Times New Roman" w:cs="Angsana New"/>
          <w:sz w:val="24"/>
          <w:szCs w:val="24"/>
          <w:cs/>
        </w:rPr>
        <w:t>ไม่ใช่การตามใจตัวเอง</w:t>
      </w:r>
    </w:p>
    <w:p w14:paraId="5C7C9796"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Angsana New"/>
          <w:b/>
          <w:bCs/>
          <w:sz w:val="36"/>
          <w:szCs w:val="36"/>
          <w:cs/>
        </w:rPr>
        <w:t xml:space="preserve">สำหรับ </w:t>
      </w:r>
      <w:r w:rsidRPr="00190C44">
        <w:rPr>
          <w:rFonts w:ascii="Times New Roman" w:eastAsia="Times New Roman" w:hAnsi="Times New Roman" w:cs="Times New Roman"/>
          <w:b/>
          <w:bCs/>
          <w:sz w:val="36"/>
          <w:szCs w:val="36"/>
          <w:lang w:bidi="ar-SA"/>
        </w:rPr>
        <w:t>Death / Anxiety / Crisis</w:t>
      </w:r>
    </w:p>
    <w:p w14:paraId="32D043B6" w14:textId="77777777" w:rsidR="00190C44" w:rsidRPr="00190C44" w:rsidRDefault="00190C44" w:rsidP="00190C44">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Being-toward-death </w:t>
      </w:r>
      <w:r w:rsidRPr="00190C44">
        <w:rPr>
          <w:rFonts w:ascii="Times New Roman" w:eastAsia="Times New Roman" w:hAnsi="Times New Roman" w:cs="Angsana New"/>
          <w:sz w:val="24"/>
          <w:szCs w:val="24"/>
          <w:cs/>
        </w:rPr>
        <w:t>กับชีวิตที่ไม่ผลัดวันประกันพรุ่ง</w:t>
      </w:r>
    </w:p>
    <w:p w14:paraId="7AC27E5F" w14:textId="77777777" w:rsidR="00190C44" w:rsidRPr="00190C44" w:rsidRDefault="00190C44" w:rsidP="00190C44">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Anxiety </w:t>
      </w:r>
      <w:r w:rsidRPr="00190C44">
        <w:rPr>
          <w:rFonts w:ascii="Times New Roman" w:eastAsia="Times New Roman" w:hAnsi="Times New Roman" w:cs="Angsana New"/>
          <w:sz w:val="24"/>
          <w:szCs w:val="24"/>
          <w:cs/>
        </w:rPr>
        <w:t xml:space="preserve">ต่างจาก </w:t>
      </w:r>
      <w:r w:rsidRPr="00190C44">
        <w:rPr>
          <w:rFonts w:ascii="Times New Roman" w:eastAsia="Times New Roman" w:hAnsi="Times New Roman" w:cs="Times New Roman"/>
          <w:sz w:val="24"/>
          <w:szCs w:val="24"/>
          <w:lang w:bidi="ar-SA"/>
        </w:rPr>
        <w:t xml:space="preserve">fear </w:t>
      </w:r>
      <w:r w:rsidRPr="00190C44">
        <w:rPr>
          <w:rFonts w:ascii="Times New Roman" w:eastAsia="Times New Roman" w:hAnsi="Times New Roman" w:cs="Angsana New"/>
          <w:sz w:val="24"/>
          <w:szCs w:val="24"/>
          <w:cs/>
        </w:rPr>
        <w:t>อย่างไร</w:t>
      </w:r>
    </w:p>
    <w:p w14:paraId="1276F9E0" w14:textId="77777777" w:rsidR="00190C44" w:rsidRPr="00190C44" w:rsidRDefault="00190C44" w:rsidP="00190C44">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lastRenderedPageBreak/>
        <w:t xml:space="preserve">Boundary situations: </w:t>
      </w:r>
      <w:r w:rsidRPr="00190C44">
        <w:rPr>
          <w:rFonts w:ascii="Times New Roman" w:eastAsia="Times New Roman" w:hAnsi="Times New Roman" w:cs="Angsana New"/>
          <w:sz w:val="24"/>
          <w:szCs w:val="24"/>
          <w:cs/>
        </w:rPr>
        <w:t xml:space="preserve">จุดที่ชีวิตบังคับให้ </w:t>
      </w:r>
      <w:r w:rsidRPr="00190C44">
        <w:rPr>
          <w:rFonts w:ascii="Times New Roman" w:eastAsia="Times New Roman" w:hAnsi="Times New Roman" w:cs="Times New Roman"/>
          <w:sz w:val="24"/>
          <w:szCs w:val="24"/>
          <w:lang w:bidi="ar-SA"/>
        </w:rPr>
        <w:t xml:space="preserve">self </w:t>
      </w:r>
      <w:r w:rsidRPr="00190C44">
        <w:rPr>
          <w:rFonts w:ascii="Times New Roman" w:eastAsia="Times New Roman" w:hAnsi="Times New Roman" w:cs="Angsana New"/>
          <w:sz w:val="24"/>
          <w:szCs w:val="24"/>
          <w:cs/>
        </w:rPr>
        <w:t>เดิมพัง</w:t>
      </w:r>
    </w:p>
    <w:p w14:paraId="795CC77C" w14:textId="77777777" w:rsidR="00190C44" w:rsidRPr="00190C44" w:rsidRDefault="00190C44" w:rsidP="00190C44">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ความตายทำให้ชีวิตมีน้ำหนักอย่างไร</w:t>
      </w:r>
    </w:p>
    <w:p w14:paraId="775DDA54" w14:textId="77777777" w:rsidR="00190C44" w:rsidRPr="00190C44" w:rsidRDefault="00190C44" w:rsidP="00190C44">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Existential depression </w:t>
      </w:r>
      <w:r w:rsidRPr="00190C44">
        <w:rPr>
          <w:rFonts w:ascii="Times New Roman" w:eastAsia="Times New Roman" w:hAnsi="Times New Roman" w:cs="Angsana New"/>
          <w:sz w:val="24"/>
          <w:szCs w:val="24"/>
          <w:cs/>
        </w:rPr>
        <w:t>กับการสูญเสียโลกความหมาย</w:t>
      </w:r>
    </w:p>
    <w:p w14:paraId="668DB323"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Angsana New"/>
          <w:b/>
          <w:bCs/>
          <w:sz w:val="36"/>
          <w:szCs w:val="36"/>
          <w:cs/>
        </w:rPr>
        <w:t xml:space="preserve">สำหรับ </w:t>
      </w:r>
      <w:r w:rsidRPr="00190C44">
        <w:rPr>
          <w:rFonts w:ascii="Times New Roman" w:eastAsia="Times New Roman" w:hAnsi="Times New Roman" w:cs="Times New Roman"/>
          <w:b/>
          <w:bCs/>
          <w:sz w:val="36"/>
          <w:szCs w:val="36"/>
          <w:lang w:bidi="ar-SA"/>
        </w:rPr>
        <w:t>Gender / Body / Social Condition</w:t>
      </w:r>
    </w:p>
    <w:p w14:paraId="651E31D6" w14:textId="77777777" w:rsidR="00190C44" w:rsidRPr="00190C44" w:rsidRDefault="00190C44" w:rsidP="00190C44">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Beauvoir: </w:t>
      </w:r>
      <w:r w:rsidRPr="00190C44">
        <w:rPr>
          <w:rFonts w:ascii="Times New Roman" w:eastAsia="Times New Roman" w:hAnsi="Times New Roman" w:cs="Angsana New"/>
          <w:sz w:val="24"/>
          <w:szCs w:val="24"/>
          <w:cs/>
        </w:rPr>
        <w:t>เสรีภาพที่ไม่ดูเงื่อนไขชีวิตเป็นเสรีภาพปลอม</w:t>
      </w:r>
    </w:p>
    <w:p w14:paraId="526ABCB4" w14:textId="77777777" w:rsidR="00190C44" w:rsidRPr="00190C44" w:rsidRDefault="00190C44" w:rsidP="00190C44">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Woman as Other </w:t>
      </w:r>
      <w:r w:rsidRPr="00190C44">
        <w:rPr>
          <w:rFonts w:ascii="Times New Roman" w:eastAsia="Times New Roman" w:hAnsi="Times New Roman" w:cs="Angsana New"/>
          <w:sz w:val="24"/>
          <w:szCs w:val="24"/>
          <w:cs/>
        </w:rPr>
        <w:t>กับการสร้างตัวตนผ่านสายตาสังคม</w:t>
      </w:r>
    </w:p>
    <w:p w14:paraId="63D616B0" w14:textId="77777777" w:rsidR="00190C44" w:rsidRPr="00190C44" w:rsidRDefault="00190C44" w:rsidP="00190C44">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The Gaze </w:t>
      </w:r>
      <w:r w:rsidRPr="00190C44">
        <w:rPr>
          <w:rFonts w:ascii="Times New Roman" w:eastAsia="Times New Roman" w:hAnsi="Times New Roman" w:cs="Angsana New"/>
          <w:sz w:val="24"/>
          <w:szCs w:val="24"/>
          <w:cs/>
        </w:rPr>
        <w:t xml:space="preserve">กับ </w:t>
      </w:r>
      <w:r w:rsidRPr="00190C44">
        <w:rPr>
          <w:rFonts w:ascii="Times New Roman" w:eastAsia="Times New Roman" w:hAnsi="Times New Roman" w:cs="Times New Roman"/>
          <w:sz w:val="24"/>
          <w:szCs w:val="24"/>
          <w:lang w:bidi="ar-SA"/>
        </w:rPr>
        <w:t>shame</w:t>
      </w:r>
    </w:p>
    <w:p w14:paraId="27313ADA" w14:textId="77777777" w:rsidR="00190C44" w:rsidRPr="00190C44" w:rsidRDefault="00190C44" w:rsidP="00190C44">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ร่างกายไม่ใช่คุกของจิต แต่เป็นสถานการณ์ของการมีอยู่</w:t>
      </w:r>
    </w:p>
    <w:p w14:paraId="26AB79AA" w14:textId="77777777" w:rsidR="00190C44" w:rsidRPr="00190C44" w:rsidRDefault="00190C44" w:rsidP="00190C44">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Existential feminism </w:t>
      </w:r>
      <w:r w:rsidRPr="00190C44">
        <w:rPr>
          <w:rFonts w:ascii="Times New Roman" w:eastAsia="Times New Roman" w:hAnsi="Times New Roman" w:cs="Angsana New"/>
          <w:sz w:val="24"/>
          <w:szCs w:val="24"/>
          <w:cs/>
        </w:rPr>
        <w:t xml:space="preserve">สำหรับอ่าน </w:t>
      </w:r>
      <w:r w:rsidRPr="00190C44">
        <w:rPr>
          <w:rFonts w:ascii="Times New Roman" w:eastAsia="Times New Roman" w:hAnsi="Times New Roman" w:cs="Times New Roman"/>
          <w:sz w:val="24"/>
          <w:szCs w:val="24"/>
          <w:lang w:bidi="ar-SA"/>
        </w:rPr>
        <w:t>anima/animus critique</w:t>
      </w:r>
    </w:p>
    <w:p w14:paraId="1B6738A4"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Angsana New"/>
          <w:b/>
          <w:bCs/>
          <w:sz w:val="36"/>
          <w:szCs w:val="36"/>
          <w:cs/>
        </w:rPr>
        <w:t xml:space="preserve">สำหรับ </w:t>
      </w:r>
      <w:r w:rsidRPr="00190C44">
        <w:rPr>
          <w:rFonts w:ascii="Times New Roman" w:eastAsia="Times New Roman" w:hAnsi="Times New Roman" w:cs="Times New Roman"/>
          <w:b/>
          <w:bCs/>
          <w:sz w:val="36"/>
          <w:szCs w:val="36"/>
          <w:lang w:bidi="ar-SA"/>
        </w:rPr>
        <w:t>Jung / Depth Psychology</w:t>
      </w:r>
    </w:p>
    <w:p w14:paraId="61F4A2CC" w14:textId="77777777" w:rsidR="00190C44" w:rsidRPr="00190C44" w:rsidRDefault="00190C44" w:rsidP="00190C44">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Individuation </w:t>
      </w:r>
      <w:r w:rsidRPr="00190C44">
        <w:rPr>
          <w:rFonts w:ascii="Times New Roman" w:eastAsia="Times New Roman" w:hAnsi="Times New Roman" w:cs="Angsana New"/>
          <w:sz w:val="24"/>
          <w:szCs w:val="24"/>
          <w:cs/>
        </w:rPr>
        <w:t xml:space="preserve">กับ </w:t>
      </w:r>
      <w:r w:rsidRPr="00190C44">
        <w:rPr>
          <w:rFonts w:ascii="Times New Roman" w:eastAsia="Times New Roman" w:hAnsi="Times New Roman" w:cs="Times New Roman"/>
          <w:sz w:val="24"/>
          <w:szCs w:val="24"/>
          <w:lang w:bidi="ar-SA"/>
        </w:rPr>
        <w:t xml:space="preserve">authenticity </w:t>
      </w:r>
      <w:r w:rsidRPr="00190C44">
        <w:rPr>
          <w:rFonts w:ascii="Times New Roman" w:eastAsia="Times New Roman" w:hAnsi="Times New Roman" w:cs="Angsana New"/>
          <w:sz w:val="24"/>
          <w:szCs w:val="24"/>
          <w:cs/>
        </w:rPr>
        <w:t>เหมือนกันไหม</w:t>
      </w:r>
    </w:p>
    <w:p w14:paraId="0116674C" w14:textId="77777777" w:rsidR="00190C44" w:rsidRPr="00190C44" w:rsidRDefault="00190C44" w:rsidP="00190C44">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Shadow </w:t>
      </w:r>
      <w:r w:rsidRPr="00190C44">
        <w:rPr>
          <w:rFonts w:ascii="Times New Roman" w:eastAsia="Times New Roman" w:hAnsi="Times New Roman" w:cs="Angsana New"/>
          <w:sz w:val="24"/>
          <w:szCs w:val="24"/>
          <w:cs/>
        </w:rPr>
        <w:t xml:space="preserve">กับ </w:t>
      </w:r>
      <w:r w:rsidRPr="00190C44">
        <w:rPr>
          <w:rFonts w:ascii="Times New Roman" w:eastAsia="Times New Roman" w:hAnsi="Times New Roman" w:cs="Times New Roman"/>
          <w:sz w:val="24"/>
          <w:szCs w:val="24"/>
          <w:lang w:bidi="ar-SA"/>
        </w:rPr>
        <w:t>bad faith</w:t>
      </w:r>
    </w:p>
    <w:p w14:paraId="53857366" w14:textId="77777777" w:rsidR="00190C44" w:rsidRPr="00190C44" w:rsidRDefault="00190C44" w:rsidP="00190C44">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Persona </w:t>
      </w:r>
      <w:r w:rsidRPr="00190C44">
        <w:rPr>
          <w:rFonts w:ascii="Times New Roman" w:eastAsia="Times New Roman" w:hAnsi="Times New Roman" w:cs="Angsana New"/>
          <w:sz w:val="24"/>
          <w:szCs w:val="24"/>
          <w:cs/>
        </w:rPr>
        <w:t xml:space="preserve">กับ </w:t>
      </w:r>
      <w:r w:rsidRPr="00190C44">
        <w:rPr>
          <w:rFonts w:ascii="Times New Roman" w:eastAsia="Times New Roman" w:hAnsi="Times New Roman" w:cs="Times New Roman"/>
          <w:sz w:val="24"/>
          <w:szCs w:val="24"/>
          <w:lang w:bidi="ar-SA"/>
        </w:rPr>
        <w:t>das Man: “</w:t>
      </w:r>
      <w:r w:rsidRPr="00190C44">
        <w:rPr>
          <w:rFonts w:ascii="Times New Roman" w:eastAsia="Times New Roman" w:hAnsi="Times New Roman" w:cs="Angsana New"/>
          <w:sz w:val="24"/>
          <w:szCs w:val="24"/>
          <w:cs/>
        </w:rPr>
        <w:t>ใคร ๆ เขาก็เป็นกัน”</w:t>
      </w:r>
    </w:p>
    <w:p w14:paraId="41A8F103" w14:textId="77777777" w:rsidR="00190C44" w:rsidRPr="00190C44" w:rsidRDefault="00190C44" w:rsidP="00190C44">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Nietzsche </w:t>
      </w:r>
      <w:r w:rsidRPr="00190C44">
        <w:rPr>
          <w:rFonts w:ascii="Times New Roman" w:eastAsia="Times New Roman" w:hAnsi="Times New Roman" w:cs="Angsana New"/>
          <w:sz w:val="24"/>
          <w:szCs w:val="24"/>
          <w:cs/>
        </w:rPr>
        <w:t xml:space="preserve">กับ </w:t>
      </w:r>
      <w:r w:rsidRPr="00190C44">
        <w:rPr>
          <w:rFonts w:ascii="Times New Roman" w:eastAsia="Times New Roman" w:hAnsi="Times New Roman" w:cs="Times New Roman"/>
          <w:sz w:val="24"/>
          <w:szCs w:val="24"/>
          <w:lang w:bidi="ar-SA"/>
        </w:rPr>
        <w:t xml:space="preserve">self-overcoming </w:t>
      </w:r>
      <w:r w:rsidRPr="00190C44">
        <w:rPr>
          <w:rFonts w:ascii="Times New Roman" w:eastAsia="Times New Roman" w:hAnsi="Times New Roman" w:cs="Angsana New"/>
          <w:sz w:val="24"/>
          <w:szCs w:val="24"/>
          <w:cs/>
        </w:rPr>
        <w:t xml:space="preserve">เทียบกับ </w:t>
      </w:r>
      <w:r w:rsidRPr="00190C44">
        <w:rPr>
          <w:rFonts w:ascii="Times New Roman" w:eastAsia="Times New Roman" w:hAnsi="Times New Roman" w:cs="Times New Roman"/>
          <w:sz w:val="24"/>
          <w:szCs w:val="24"/>
          <w:lang w:bidi="ar-SA"/>
        </w:rPr>
        <w:t>transformation</w:t>
      </w:r>
    </w:p>
    <w:p w14:paraId="0932E70C" w14:textId="77777777" w:rsidR="00190C44" w:rsidRPr="00190C44" w:rsidRDefault="00190C44" w:rsidP="00190C44">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Kierkegaard’s despair </w:t>
      </w:r>
      <w:r w:rsidRPr="00190C44">
        <w:rPr>
          <w:rFonts w:ascii="Times New Roman" w:eastAsia="Times New Roman" w:hAnsi="Times New Roman" w:cs="Angsana New"/>
          <w:sz w:val="24"/>
          <w:szCs w:val="24"/>
          <w:cs/>
        </w:rPr>
        <w:t xml:space="preserve">กับ </w:t>
      </w:r>
      <w:r w:rsidRPr="00190C44">
        <w:rPr>
          <w:rFonts w:ascii="Times New Roman" w:eastAsia="Times New Roman" w:hAnsi="Times New Roman" w:cs="Times New Roman"/>
          <w:sz w:val="24"/>
          <w:szCs w:val="24"/>
          <w:lang w:bidi="ar-SA"/>
        </w:rPr>
        <w:t>Jungian neurosis</w:t>
      </w:r>
    </w:p>
    <w:p w14:paraId="00D65A81" w14:textId="77777777" w:rsidR="00190C44" w:rsidRPr="00190C44" w:rsidRDefault="00190C44" w:rsidP="00190C44">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Camus </w:t>
      </w:r>
      <w:r w:rsidRPr="00190C44">
        <w:rPr>
          <w:rFonts w:ascii="Times New Roman" w:eastAsia="Times New Roman" w:hAnsi="Times New Roman" w:cs="Angsana New"/>
          <w:sz w:val="24"/>
          <w:szCs w:val="24"/>
          <w:cs/>
        </w:rPr>
        <w:t xml:space="preserve">กับการอยู่ต่อหลัง </w:t>
      </w:r>
      <w:r w:rsidRPr="00190C44">
        <w:rPr>
          <w:rFonts w:ascii="Times New Roman" w:eastAsia="Times New Roman" w:hAnsi="Times New Roman" w:cs="Times New Roman"/>
          <w:sz w:val="24"/>
          <w:szCs w:val="24"/>
          <w:lang w:bidi="ar-SA"/>
        </w:rPr>
        <w:t xml:space="preserve">meaning system </w:t>
      </w:r>
      <w:r w:rsidRPr="00190C44">
        <w:rPr>
          <w:rFonts w:ascii="Times New Roman" w:eastAsia="Times New Roman" w:hAnsi="Times New Roman" w:cs="Angsana New"/>
          <w:sz w:val="24"/>
          <w:szCs w:val="24"/>
          <w:cs/>
        </w:rPr>
        <w:t>พัง</w:t>
      </w:r>
    </w:p>
    <w:p w14:paraId="3A5AC19C"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pict w14:anchorId="264058B7">
          <v:rect id="_x0000_i1036" style="width:0;height:1.5pt" o:hralign="center" o:hrstd="t" o:hr="t" fillcolor="#a0a0a0" stroked="f"/>
        </w:pict>
      </w:r>
    </w:p>
    <w:p w14:paraId="46C240BC" w14:textId="77777777" w:rsidR="00190C44" w:rsidRPr="00190C44" w:rsidRDefault="00190C44" w:rsidP="00190C44">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r w:rsidRPr="00190C44">
        <w:rPr>
          <w:rFonts w:ascii="Times New Roman" w:eastAsia="Times New Roman" w:hAnsi="Times New Roman" w:cs="Angsana New"/>
          <w:b/>
          <w:bCs/>
          <w:kern w:val="36"/>
          <w:sz w:val="48"/>
          <w:szCs w:val="48"/>
          <w:cs/>
        </w:rPr>
        <w:t xml:space="preserve">จุดเชื่อมกับ </w:t>
      </w:r>
      <w:r w:rsidRPr="00190C44">
        <w:rPr>
          <w:rFonts w:ascii="Times New Roman" w:eastAsia="Times New Roman" w:hAnsi="Times New Roman" w:cs="Times New Roman"/>
          <w:b/>
          <w:bCs/>
          <w:kern w:val="36"/>
          <w:sz w:val="48"/>
          <w:szCs w:val="48"/>
          <w:lang w:bidi="ar-SA"/>
        </w:rPr>
        <w:t xml:space="preserve">Jung / Psychology </w:t>
      </w:r>
      <w:r w:rsidRPr="00190C44">
        <w:rPr>
          <w:rFonts w:ascii="Times New Roman" w:eastAsia="Times New Roman" w:hAnsi="Times New Roman" w:cs="Angsana New"/>
          <w:b/>
          <w:bCs/>
          <w:kern w:val="36"/>
          <w:sz w:val="48"/>
          <w:szCs w:val="48"/>
          <w:cs/>
        </w:rPr>
        <w:t>แบบคุมให้คม</w:t>
      </w:r>
    </w:p>
    <w:p w14:paraId="253A410B"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Angsana New"/>
          <w:b/>
          <w:bCs/>
          <w:sz w:val="36"/>
          <w:szCs w:val="36"/>
          <w:cs/>
        </w:rPr>
        <w:t>ใช้ได้</w:t>
      </w:r>
    </w:p>
    <w:p w14:paraId="46DE072E" w14:textId="77777777" w:rsidR="00190C44" w:rsidRPr="00190C44" w:rsidRDefault="00190C44" w:rsidP="00190C44">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Kierkegaard → despair / anxiety / selfhood</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ใช้กับ </w:t>
      </w:r>
      <w:r w:rsidRPr="00190C44">
        <w:rPr>
          <w:rFonts w:ascii="Times New Roman" w:eastAsia="Times New Roman" w:hAnsi="Times New Roman" w:cs="Times New Roman"/>
          <w:sz w:val="24"/>
          <w:szCs w:val="24"/>
          <w:lang w:bidi="ar-SA"/>
        </w:rPr>
        <w:t>spiritual crisis, divided self, existential guilt</w:t>
      </w:r>
    </w:p>
    <w:p w14:paraId="4EC654CA" w14:textId="77777777" w:rsidR="00190C44" w:rsidRPr="00190C44" w:rsidRDefault="00190C44" w:rsidP="00190C44">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Nietzsche → nihilism / ressentiment / self-overcoming</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ใช้กับ </w:t>
      </w:r>
      <w:r w:rsidRPr="00190C44">
        <w:rPr>
          <w:rFonts w:ascii="Times New Roman" w:eastAsia="Times New Roman" w:hAnsi="Times New Roman" w:cs="Times New Roman"/>
          <w:sz w:val="24"/>
          <w:szCs w:val="24"/>
          <w:lang w:bidi="ar-SA"/>
        </w:rPr>
        <w:t>shadow morality, value crisis, transformation</w:t>
      </w:r>
    </w:p>
    <w:p w14:paraId="29AFA47F" w14:textId="77777777" w:rsidR="00190C44" w:rsidRPr="00190C44" w:rsidRDefault="00190C44" w:rsidP="00190C44">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Heidegger → authenticity / being-toward-death / das Man</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ใช้กับ </w:t>
      </w:r>
      <w:r w:rsidRPr="00190C44">
        <w:rPr>
          <w:rFonts w:ascii="Times New Roman" w:eastAsia="Times New Roman" w:hAnsi="Times New Roman" w:cs="Times New Roman"/>
          <w:sz w:val="24"/>
          <w:szCs w:val="24"/>
          <w:lang w:bidi="ar-SA"/>
        </w:rPr>
        <w:t>Persona, social conformity, mortality, existential therapy</w:t>
      </w:r>
    </w:p>
    <w:p w14:paraId="5246712E" w14:textId="77777777" w:rsidR="00190C44" w:rsidRPr="00190C44" w:rsidRDefault="00190C44" w:rsidP="00190C44">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Sartre → bad faith / freedom / gaze</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ใช้กับ </w:t>
      </w:r>
      <w:r w:rsidRPr="00190C44">
        <w:rPr>
          <w:rFonts w:ascii="Times New Roman" w:eastAsia="Times New Roman" w:hAnsi="Times New Roman" w:cs="Times New Roman"/>
          <w:sz w:val="24"/>
          <w:szCs w:val="24"/>
          <w:lang w:bidi="ar-SA"/>
        </w:rPr>
        <w:t>self-deception, shame, objectification</w:t>
      </w:r>
    </w:p>
    <w:p w14:paraId="7370D1C4" w14:textId="77777777" w:rsidR="00190C44" w:rsidRPr="00190C44" w:rsidRDefault="00190C44" w:rsidP="00190C44">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Beauvoir → situated freedom / woman as Other</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ใช้กับ </w:t>
      </w:r>
      <w:r w:rsidRPr="00190C44">
        <w:rPr>
          <w:rFonts w:ascii="Times New Roman" w:eastAsia="Times New Roman" w:hAnsi="Times New Roman" w:cs="Times New Roman"/>
          <w:sz w:val="24"/>
          <w:szCs w:val="24"/>
          <w:lang w:bidi="ar-SA"/>
        </w:rPr>
        <w:t>gender, body, oppression, anima/animus critique</w:t>
      </w:r>
    </w:p>
    <w:p w14:paraId="4A2C4729" w14:textId="77777777" w:rsidR="00190C44" w:rsidRPr="00190C44" w:rsidRDefault="00190C44" w:rsidP="00190C44">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Camus → absurd / revolt</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ใช้กับ </w:t>
      </w:r>
      <w:r w:rsidRPr="00190C44">
        <w:rPr>
          <w:rFonts w:ascii="Times New Roman" w:eastAsia="Times New Roman" w:hAnsi="Times New Roman" w:cs="Times New Roman"/>
          <w:sz w:val="24"/>
          <w:szCs w:val="24"/>
          <w:lang w:bidi="ar-SA"/>
        </w:rPr>
        <w:t>meaninglessness, depression, survival without false consolation</w:t>
      </w:r>
    </w:p>
    <w:p w14:paraId="1FB2CC95" w14:textId="77777777" w:rsidR="00190C44" w:rsidRPr="00190C44" w:rsidRDefault="00190C44" w:rsidP="00190C44">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lastRenderedPageBreak/>
        <w:t>Jaspers → limit situations</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ใช้กับ </w:t>
      </w:r>
      <w:r w:rsidRPr="00190C44">
        <w:rPr>
          <w:rFonts w:ascii="Times New Roman" w:eastAsia="Times New Roman" w:hAnsi="Times New Roman" w:cs="Times New Roman"/>
          <w:sz w:val="24"/>
          <w:szCs w:val="24"/>
          <w:lang w:bidi="ar-SA"/>
        </w:rPr>
        <w:t>trauma, illness, guilt, crisis as existential threshold</w:t>
      </w:r>
    </w:p>
    <w:p w14:paraId="295F3E0E" w14:textId="77777777" w:rsidR="00190C44" w:rsidRPr="00190C44" w:rsidRDefault="00190C44" w:rsidP="00190C44">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Marcel → mystery / presence / hope</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ใช้กับ </w:t>
      </w:r>
      <w:r w:rsidRPr="00190C44">
        <w:rPr>
          <w:rFonts w:ascii="Times New Roman" w:eastAsia="Times New Roman" w:hAnsi="Times New Roman" w:cs="Times New Roman"/>
          <w:sz w:val="24"/>
          <w:szCs w:val="24"/>
          <w:lang w:bidi="ar-SA"/>
        </w:rPr>
        <w:t>relation, therapy, AI-human relation, spiritual loneliness</w:t>
      </w:r>
    </w:p>
    <w:p w14:paraId="45DC7554" w14:textId="77777777" w:rsidR="00190C44" w:rsidRPr="00190C44" w:rsidRDefault="00190C44" w:rsidP="00190C44">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90C44">
        <w:rPr>
          <w:rFonts w:ascii="Times New Roman" w:eastAsia="Times New Roman" w:hAnsi="Times New Roman" w:cs="Angsana New"/>
          <w:b/>
          <w:bCs/>
          <w:sz w:val="36"/>
          <w:szCs w:val="36"/>
          <w:cs/>
        </w:rPr>
        <w:t>ต้องระวัง</w:t>
      </w:r>
    </w:p>
    <w:p w14:paraId="358DF3FA" w14:textId="77777777" w:rsidR="00190C44" w:rsidRPr="00190C44" w:rsidRDefault="00190C44" w:rsidP="00190C44">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อย่าทำ </w:t>
      </w:r>
      <w:r w:rsidRPr="00190C44">
        <w:rPr>
          <w:rFonts w:ascii="Times New Roman" w:eastAsia="Times New Roman" w:hAnsi="Times New Roman" w:cs="Times New Roman"/>
          <w:sz w:val="24"/>
          <w:szCs w:val="24"/>
          <w:lang w:bidi="ar-SA"/>
        </w:rPr>
        <w:t xml:space="preserve">existentialism </w:t>
      </w:r>
      <w:r w:rsidRPr="00190C44">
        <w:rPr>
          <w:rFonts w:ascii="Times New Roman" w:eastAsia="Times New Roman" w:hAnsi="Times New Roman" w:cs="Angsana New"/>
          <w:sz w:val="24"/>
          <w:szCs w:val="24"/>
          <w:cs/>
        </w:rPr>
        <w:t>เป็นแค่ “ชีวิตไม่มีความหมาย เลยสร้างเอง” แบบสรุปตื้น</w:t>
      </w:r>
    </w:p>
    <w:p w14:paraId="21D59D35" w14:textId="77777777" w:rsidR="00190C44" w:rsidRPr="00190C44" w:rsidRDefault="00190C44" w:rsidP="00190C44">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อย่าบอกว่า </w:t>
      </w:r>
      <w:r w:rsidRPr="00190C44">
        <w:rPr>
          <w:rFonts w:ascii="Times New Roman" w:eastAsia="Times New Roman" w:hAnsi="Times New Roman" w:cs="Times New Roman"/>
          <w:sz w:val="24"/>
          <w:szCs w:val="24"/>
          <w:lang w:bidi="ar-SA"/>
        </w:rPr>
        <w:t>Camus = Sartre</w:t>
      </w:r>
    </w:p>
    <w:p w14:paraId="1AFCB680" w14:textId="77777777" w:rsidR="00190C44" w:rsidRPr="00190C44" w:rsidRDefault="00190C44" w:rsidP="00190C44">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อย่าบอกว่า </w:t>
      </w:r>
      <w:r w:rsidRPr="00190C44">
        <w:rPr>
          <w:rFonts w:ascii="Times New Roman" w:eastAsia="Times New Roman" w:hAnsi="Times New Roman" w:cs="Times New Roman"/>
          <w:sz w:val="24"/>
          <w:szCs w:val="24"/>
          <w:lang w:bidi="ar-SA"/>
        </w:rPr>
        <w:t>absurdism = nihilism</w:t>
      </w:r>
    </w:p>
    <w:p w14:paraId="6BF20179" w14:textId="77777777" w:rsidR="00190C44" w:rsidRPr="00190C44" w:rsidRDefault="00190C44" w:rsidP="00190C44">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อย่าทำ </w:t>
      </w:r>
      <w:r w:rsidRPr="00190C44">
        <w:rPr>
          <w:rFonts w:ascii="Times New Roman" w:eastAsia="Times New Roman" w:hAnsi="Times New Roman" w:cs="Times New Roman"/>
          <w:sz w:val="24"/>
          <w:szCs w:val="24"/>
          <w:lang w:bidi="ar-SA"/>
        </w:rPr>
        <w:t xml:space="preserve">Nietzsche </w:t>
      </w:r>
      <w:r w:rsidRPr="00190C44">
        <w:rPr>
          <w:rFonts w:ascii="Times New Roman" w:eastAsia="Times New Roman" w:hAnsi="Times New Roman" w:cs="Angsana New"/>
          <w:sz w:val="24"/>
          <w:szCs w:val="24"/>
          <w:cs/>
        </w:rPr>
        <w:t xml:space="preserve">เป็นข้ออ้างให้ </w:t>
      </w:r>
      <w:r w:rsidRPr="00190C44">
        <w:rPr>
          <w:rFonts w:ascii="Times New Roman" w:eastAsia="Times New Roman" w:hAnsi="Times New Roman" w:cs="Times New Roman"/>
          <w:sz w:val="24"/>
          <w:szCs w:val="24"/>
          <w:lang w:bidi="ar-SA"/>
        </w:rPr>
        <w:t xml:space="preserve">ego </w:t>
      </w:r>
      <w:r w:rsidRPr="00190C44">
        <w:rPr>
          <w:rFonts w:ascii="Times New Roman" w:eastAsia="Times New Roman" w:hAnsi="Times New Roman" w:cs="Angsana New"/>
          <w:sz w:val="24"/>
          <w:szCs w:val="24"/>
          <w:cs/>
        </w:rPr>
        <w:t>ใหญ่และไร้ศีลธรรม</w:t>
      </w:r>
    </w:p>
    <w:p w14:paraId="3E2F68E8" w14:textId="77777777" w:rsidR="00190C44" w:rsidRPr="00190C44" w:rsidRDefault="00190C44" w:rsidP="00190C44">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อย่าทำ </w:t>
      </w:r>
      <w:r w:rsidRPr="00190C44">
        <w:rPr>
          <w:rFonts w:ascii="Times New Roman" w:eastAsia="Times New Roman" w:hAnsi="Times New Roman" w:cs="Times New Roman"/>
          <w:sz w:val="24"/>
          <w:szCs w:val="24"/>
          <w:lang w:bidi="ar-SA"/>
        </w:rPr>
        <w:t xml:space="preserve">Heidegger </w:t>
      </w:r>
      <w:r w:rsidRPr="00190C44">
        <w:rPr>
          <w:rFonts w:ascii="Times New Roman" w:eastAsia="Times New Roman" w:hAnsi="Times New Roman" w:cs="Angsana New"/>
          <w:sz w:val="24"/>
          <w:szCs w:val="24"/>
          <w:cs/>
        </w:rPr>
        <w:t xml:space="preserve">เป็น </w:t>
      </w:r>
      <w:r w:rsidRPr="00190C44">
        <w:rPr>
          <w:rFonts w:ascii="Times New Roman" w:eastAsia="Times New Roman" w:hAnsi="Times New Roman" w:cs="Times New Roman"/>
          <w:sz w:val="24"/>
          <w:szCs w:val="24"/>
          <w:lang w:bidi="ar-SA"/>
        </w:rPr>
        <w:t>self-help authenticity</w:t>
      </w:r>
    </w:p>
    <w:p w14:paraId="3BD86020" w14:textId="77777777" w:rsidR="00190C44" w:rsidRPr="00190C44" w:rsidRDefault="00190C44" w:rsidP="00190C44">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อย่าลืมปัญหาการเมืองและประวัติของ </w:t>
      </w:r>
      <w:r w:rsidRPr="00190C44">
        <w:rPr>
          <w:rFonts w:ascii="Times New Roman" w:eastAsia="Times New Roman" w:hAnsi="Times New Roman" w:cs="Times New Roman"/>
          <w:sz w:val="24"/>
          <w:szCs w:val="24"/>
          <w:lang w:bidi="ar-SA"/>
        </w:rPr>
        <w:t xml:space="preserve">Heidegger </w:t>
      </w:r>
      <w:r w:rsidRPr="00190C44">
        <w:rPr>
          <w:rFonts w:ascii="Times New Roman" w:eastAsia="Times New Roman" w:hAnsi="Times New Roman" w:cs="Angsana New"/>
          <w:sz w:val="24"/>
          <w:szCs w:val="24"/>
          <w:cs/>
        </w:rPr>
        <w:t>ถ้าจะใช้เขาในบทความจริง</w:t>
      </w:r>
    </w:p>
    <w:p w14:paraId="76EC8F47" w14:textId="77777777" w:rsidR="00190C44" w:rsidRPr="00190C44" w:rsidRDefault="00190C44" w:rsidP="00190C44">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อย่าทำ </w:t>
      </w:r>
      <w:r w:rsidRPr="00190C44">
        <w:rPr>
          <w:rFonts w:ascii="Times New Roman" w:eastAsia="Times New Roman" w:hAnsi="Times New Roman" w:cs="Times New Roman"/>
          <w:sz w:val="24"/>
          <w:szCs w:val="24"/>
          <w:lang w:bidi="ar-SA"/>
        </w:rPr>
        <w:t xml:space="preserve">Sartre </w:t>
      </w:r>
      <w:r w:rsidRPr="00190C44">
        <w:rPr>
          <w:rFonts w:ascii="Times New Roman" w:eastAsia="Times New Roman" w:hAnsi="Times New Roman" w:cs="Angsana New"/>
          <w:sz w:val="24"/>
          <w:szCs w:val="24"/>
          <w:cs/>
        </w:rPr>
        <w:t xml:space="preserve">เป็น “อยากเป็นอะไรก็เป็นได้” โดยลืม </w:t>
      </w:r>
      <w:r w:rsidRPr="00190C44">
        <w:rPr>
          <w:rFonts w:ascii="Times New Roman" w:eastAsia="Times New Roman" w:hAnsi="Times New Roman" w:cs="Times New Roman"/>
          <w:sz w:val="24"/>
          <w:szCs w:val="24"/>
          <w:lang w:bidi="ar-SA"/>
        </w:rPr>
        <w:t>facticity</w:t>
      </w:r>
    </w:p>
    <w:p w14:paraId="6C4186F5" w14:textId="77777777" w:rsidR="00190C44" w:rsidRPr="00190C44" w:rsidRDefault="00190C44" w:rsidP="00190C44">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อย่าทำ </w:t>
      </w:r>
      <w:r w:rsidRPr="00190C44">
        <w:rPr>
          <w:rFonts w:ascii="Times New Roman" w:eastAsia="Times New Roman" w:hAnsi="Times New Roman" w:cs="Times New Roman"/>
          <w:sz w:val="24"/>
          <w:szCs w:val="24"/>
          <w:lang w:bidi="ar-SA"/>
        </w:rPr>
        <w:t xml:space="preserve">Beauvoir </w:t>
      </w:r>
      <w:r w:rsidRPr="00190C44">
        <w:rPr>
          <w:rFonts w:ascii="Times New Roman" w:eastAsia="Times New Roman" w:hAnsi="Times New Roman" w:cs="Angsana New"/>
          <w:sz w:val="24"/>
          <w:szCs w:val="24"/>
          <w:cs/>
        </w:rPr>
        <w:t xml:space="preserve">เป็น </w:t>
      </w:r>
      <w:r w:rsidRPr="00190C44">
        <w:rPr>
          <w:rFonts w:ascii="Times New Roman" w:eastAsia="Times New Roman" w:hAnsi="Times New Roman" w:cs="Times New Roman"/>
          <w:sz w:val="24"/>
          <w:szCs w:val="24"/>
          <w:lang w:bidi="ar-SA"/>
        </w:rPr>
        <w:t xml:space="preserve">feminist quote </w:t>
      </w:r>
      <w:r w:rsidRPr="00190C44">
        <w:rPr>
          <w:rFonts w:ascii="Times New Roman" w:eastAsia="Times New Roman" w:hAnsi="Times New Roman" w:cs="Angsana New"/>
          <w:sz w:val="24"/>
          <w:szCs w:val="24"/>
          <w:cs/>
        </w:rPr>
        <w:t xml:space="preserve">เฉย ๆ โดยไม่แตะ </w:t>
      </w:r>
      <w:r w:rsidRPr="00190C44">
        <w:rPr>
          <w:rFonts w:ascii="Times New Roman" w:eastAsia="Times New Roman" w:hAnsi="Times New Roman" w:cs="Times New Roman"/>
          <w:sz w:val="24"/>
          <w:szCs w:val="24"/>
          <w:lang w:bidi="ar-SA"/>
        </w:rPr>
        <w:t>situated freedom</w:t>
      </w:r>
    </w:p>
    <w:p w14:paraId="28E36210" w14:textId="77777777" w:rsidR="00190C44" w:rsidRPr="00190C44" w:rsidRDefault="00190C44" w:rsidP="00190C44">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อย่าทำ </w:t>
      </w:r>
      <w:r w:rsidRPr="00190C44">
        <w:rPr>
          <w:rFonts w:ascii="Times New Roman" w:eastAsia="Times New Roman" w:hAnsi="Times New Roman" w:cs="Times New Roman"/>
          <w:sz w:val="24"/>
          <w:szCs w:val="24"/>
          <w:lang w:bidi="ar-SA"/>
        </w:rPr>
        <w:t xml:space="preserve">Marcel </w:t>
      </w:r>
      <w:r w:rsidRPr="00190C44">
        <w:rPr>
          <w:rFonts w:ascii="Times New Roman" w:eastAsia="Times New Roman" w:hAnsi="Times New Roman" w:cs="Angsana New"/>
          <w:sz w:val="24"/>
          <w:szCs w:val="24"/>
          <w:cs/>
        </w:rPr>
        <w:t xml:space="preserve">เป็นปลอบใจหวาน ๆ เพราะ </w:t>
      </w:r>
      <w:r w:rsidRPr="00190C44">
        <w:rPr>
          <w:rFonts w:ascii="Times New Roman" w:eastAsia="Times New Roman" w:hAnsi="Times New Roman" w:cs="Times New Roman"/>
          <w:sz w:val="24"/>
          <w:szCs w:val="24"/>
          <w:lang w:bidi="ar-SA"/>
        </w:rPr>
        <w:t xml:space="preserve">hope </w:t>
      </w:r>
      <w:r w:rsidRPr="00190C44">
        <w:rPr>
          <w:rFonts w:ascii="Times New Roman" w:eastAsia="Times New Roman" w:hAnsi="Times New Roman" w:cs="Angsana New"/>
          <w:sz w:val="24"/>
          <w:szCs w:val="24"/>
          <w:cs/>
        </w:rPr>
        <w:t xml:space="preserve">ของเขาอยู่กับ </w:t>
      </w:r>
      <w:r w:rsidRPr="00190C44">
        <w:rPr>
          <w:rFonts w:ascii="Times New Roman" w:eastAsia="Times New Roman" w:hAnsi="Times New Roman" w:cs="Times New Roman"/>
          <w:sz w:val="24"/>
          <w:szCs w:val="24"/>
          <w:lang w:bidi="ar-SA"/>
        </w:rPr>
        <w:t xml:space="preserve">mystery </w:t>
      </w:r>
      <w:r w:rsidRPr="00190C44">
        <w:rPr>
          <w:rFonts w:ascii="Times New Roman" w:eastAsia="Times New Roman" w:hAnsi="Times New Roman" w:cs="Angsana New"/>
          <w:sz w:val="24"/>
          <w:szCs w:val="24"/>
          <w:cs/>
        </w:rPr>
        <w:t xml:space="preserve">ไม่ใช่ </w:t>
      </w:r>
      <w:r w:rsidRPr="00190C44">
        <w:rPr>
          <w:rFonts w:ascii="Times New Roman" w:eastAsia="Times New Roman" w:hAnsi="Times New Roman" w:cs="Times New Roman"/>
          <w:sz w:val="24"/>
          <w:szCs w:val="24"/>
          <w:lang w:bidi="ar-SA"/>
        </w:rPr>
        <w:t xml:space="preserve">optimism </w:t>
      </w:r>
      <w:r w:rsidRPr="00190C44">
        <w:rPr>
          <w:rFonts w:ascii="Times New Roman" w:eastAsia="Times New Roman" w:hAnsi="Times New Roman" w:cs="Angsana New"/>
          <w:sz w:val="24"/>
          <w:szCs w:val="24"/>
          <w:cs/>
        </w:rPr>
        <w:t>ราคาถูก</w:t>
      </w:r>
    </w:p>
    <w:p w14:paraId="3635B96F" w14:textId="77777777" w:rsidR="00190C44" w:rsidRPr="00190C44" w:rsidRDefault="00190C44" w:rsidP="00190C44">
      <w:pPr>
        <w:spacing w:after="0"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pict w14:anchorId="0D981FE7">
          <v:rect id="_x0000_i1037" style="width:0;height:1.5pt" o:hralign="center" o:hrstd="t" o:hr="t" fillcolor="#a0a0a0" stroked="f"/>
        </w:pict>
      </w:r>
    </w:p>
    <w:p w14:paraId="4617A4F3" w14:textId="77777777" w:rsidR="00190C44" w:rsidRPr="00190C44" w:rsidRDefault="00190C44" w:rsidP="00190C44">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r w:rsidRPr="00190C44">
        <w:rPr>
          <w:rFonts w:ascii="Times New Roman" w:eastAsia="Times New Roman" w:hAnsi="Times New Roman" w:cs="Angsana New"/>
          <w:b/>
          <w:bCs/>
          <w:kern w:val="36"/>
          <w:sz w:val="48"/>
          <w:szCs w:val="48"/>
          <w:cs/>
        </w:rPr>
        <w:t>สรุปใช้งานสำหรับเว็บ</w:t>
      </w:r>
    </w:p>
    <w:p w14:paraId="141FDF03"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สายนี้คือสายที่ทำให้เว็บของเราพูดกับชีวิตจริงได้ตรงมาก</w:t>
      </w:r>
    </w:p>
    <w:p w14:paraId="25BB3CAD"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เพราะมนุษย์ไม่ได้ทุกข์แค่เพราะมี </w:t>
      </w:r>
      <w:r w:rsidRPr="00190C44">
        <w:rPr>
          <w:rFonts w:ascii="Times New Roman" w:eastAsia="Times New Roman" w:hAnsi="Times New Roman" w:cs="Times New Roman"/>
          <w:sz w:val="24"/>
          <w:szCs w:val="24"/>
          <w:lang w:bidi="ar-SA"/>
        </w:rPr>
        <w:t>complex</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ไม่ได้ทุกข์แค่เพราะมี </w:t>
      </w:r>
      <w:r w:rsidRPr="00190C44">
        <w:rPr>
          <w:rFonts w:ascii="Times New Roman" w:eastAsia="Times New Roman" w:hAnsi="Times New Roman" w:cs="Times New Roman"/>
          <w:sz w:val="24"/>
          <w:szCs w:val="24"/>
          <w:lang w:bidi="ar-SA"/>
        </w:rPr>
        <w:t>trauma</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 xml:space="preserve">ไม่ได้ทุกข์แค่เพราะมี </w:t>
      </w:r>
      <w:r w:rsidRPr="00190C44">
        <w:rPr>
          <w:rFonts w:ascii="Times New Roman" w:eastAsia="Times New Roman" w:hAnsi="Times New Roman" w:cs="Times New Roman"/>
          <w:sz w:val="24"/>
          <w:szCs w:val="24"/>
          <w:lang w:bidi="ar-SA"/>
        </w:rPr>
        <w:t>cognitive bias</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ไม่ได้ทุกข์แค่เพราะสังคมกดทับ</w:t>
      </w:r>
    </w:p>
    <w:p w14:paraId="1B13705F"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แต่มนุษย์ยังทุกข์เพราะ:</w:t>
      </w:r>
    </w:p>
    <w:p w14:paraId="53CAB6D7" w14:textId="77777777" w:rsidR="00190C44" w:rsidRPr="00190C44" w:rsidRDefault="00190C44" w:rsidP="00190C44">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ต้องตาย</w:t>
      </w:r>
    </w:p>
    <w:p w14:paraId="22D53724" w14:textId="77777777" w:rsidR="00190C44" w:rsidRPr="00190C44" w:rsidRDefault="00190C44" w:rsidP="00190C44">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ต้องเลือก</w:t>
      </w:r>
    </w:p>
    <w:p w14:paraId="68B11C2B" w14:textId="77777777" w:rsidR="00190C44" w:rsidRPr="00190C44" w:rsidRDefault="00190C44" w:rsidP="00190C44">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ต้องรับผิดชอบ</w:t>
      </w:r>
    </w:p>
    <w:p w14:paraId="6D929162" w14:textId="77777777" w:rsidR="00190C44" w:rsidRPr="00190C44" w:rsidRDefault="00190C44" w:rsidP="00190C44">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ต้องอยู่กับความไม่แน่นอน</w:t>
      </w:r>
    </w:p>
    <w:p w14:paraId="2AE04ECB" w14:textId="77777777" w:rsidR="00190C44" w:rsidRPr="00190C44" w:rsidRDefault="00190C44" w:rsidP="00190C44">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ต้องสร้างชีวิตโดยไม่มีคู่มือสุดท้าย</w:t>
      </w:r>
    </w:p>
    <w:p w14:paraId="7A3B94B0" w14:textId="77777777" w:rsidR="00190C44" w:rsidRPr="00190C44" w:rsidRDefault="00190C44" w:rsidP="00190C44">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ต้องยอมรับว่าคนอื่นมองเรา</w:t>
      </w:r>
    </w:p>
    <w:p w14:paraId="5AC42710" w14:textId="77777777" w:rsidR="00190C44" w:rsidRPr="00190C44" w:rsidRDefault="00190C44" w:rsidP="00190C44">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ต้องเผชิญว่าบางคำตอบที่เคยพยุงชีวิตพังไปแล้ว</w:t>
      </w:r>
    </w:p>
    <w:p w14:paraId="321B65DB" w14:textId="77777777" w:rsidR="00190C44" w:rsidRPr="00190C44" w:rsidRDefault="00190C44" w:rsidP="00190C44">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และต้องอยู่ต่อ แม้โลกไม่ให้เหตุผลชัดเจนว่าทำไมควรอยู่</w:t>
      </w:r>
    </w:p>
    <w:p w14:paraId="601F629D"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สรุปตัวละครหลัก:</w:t>
      </w:r>
    </w:p>
    <w:p w14:paraId="2F171BFE" w14:textId="77777777" w:rsidR="00190C44" w:rsidRPr="00190C44" w:rsidRDefault="00190C44" w:rsidP="00190C44">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lastRenderedPageBreak/>
        <w:t>Kierkegaard</w:t>
      </w:r>
      <w:r w:rsidRPr="00190C44">
        <w:rPr>
          <w:rFonts w:ascii="Times New Roman" w:eastAsia="Times New Roman" w:hAnsi="Times New Roman" w:cs="Times New Roman"/>
          <w:sz w:val="24"/>
          <w:szCs w:val="24"/>
          <w:lang w:bidi="ar-SA"/>
        </w:rPr>
        <w:t xml:space="preserve"> = anxiety / despair / faith / single individual / leap</w:t>
      </w:r>
    </w:p>
    <w:p w14:paraId="2499BBE3" w14:textId="77777777" w:rsidR="00190C44" w:rsidRPr="00190C44" w:rsidRDefault="00190C44" w:rsidP="00190C44">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Nietzsche</w:t>
      </w:r>
      <w:r w:rsidRPr="00190C44">
        <w:rPr>
          <w:rFonts w:ascii="Times New Roman" w:eastAsia="Times New Roman" w:hAnsi="Times New Roman" w:cs="Times New Roman"/>
          <w:sz w:val="24"/>
          <w:szCs w:val="24"/>
          <w:lang w:bidi="ar-SA"/>
        </w:rPr>
        <w:t xml:space="preserve"> = nihilism / value creation / will to power / self-overcoming / amor fati</w:t>
      </w:r>
    </w:p>
    <w:p w14:paraId="38C9BA6C" w14:textId="77777777" w:rsidR="00190C44" w:rsidRPr="00190C44" w:rsidRDefault="00190C44" w:rsidP="00190C44">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Heidegger</w:t>
      </w:r>
      <w:r w:rsidRPr="00190C44">
        <w:rPr>
          <w:rFonts w:ascii="Times New Roman" w:eastAsia="Times New Roman" w:hAnsi="Times New Roman" w:cs="Times New Roman"/>
          <w:sz w:val="24"/>
          <w:szCs w:val="24"/>
          <w:lang w:bidi="ar-SA"/>
        </w:rPr>
        <w:t xml:space="preserve"> = Dasein / thrownness / das Man / being-toward-death / authenticity</w:t>
      </w:r>
    </w:p>
    <w:p w14:paraId="2E019B99" w14:textId="77777777" w:rsidR="00190C44" w:rsidRPr="00190C44" w:rsidRDefault="00190C44" w:rsidP="00190C44">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Sartre</w:t>
      </w:r>
      <w:r w:rsidRPr="00190C44">
        <w:rPr>
          <w:rFonts w:ascii="Times New Roman" w:eastAsia="Times New Roman" w:hAnsi="Times New Roman" w:cs="Times New Roman"/>
          <w:sz w:val="24"/>
          <w:szCs w:val="24"/>
          <w:lang w:bidi="ar-SA"/>
        </w:rPr>
        <w:t xml:space="preserve"> = freedom / bad faith / facticity-transcendence / gaze / responsibility</w:t>
      </w:r>
    </w:p>
    <w:p w14:paraId="0EBB18AC" w14:textId="77777777" w:rsidR="00190C44" w:rsidRPr="00190C44" w:rsidRDefault="00190C44" w:rsidP="00190C44">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Beauvoir</w:t>
      </w:r>
      <w:r w:rsidRPr="00190C44">
        <w:rPr>
          <w:rFonts w:ascii="Times New Roman" w:eastAsia="Times New Roman" w:hAnsi="Times New Roman" w:cs="Times New Roman"/>
          <w:sz w:val="24"/>
          <w:szCs w:val="24"/>
          <w:lang w:bidi="ar-SA"/>
        </w:rPr>
        <w:t xml:space="preserve"> = ambiguity / situated freedom / woman as Other / embodied oppression</w:t>
      </w:r>
    </w:p>
    <w:p w14:paraId="3AAE3B07" w14:textId="77777777" w:rsidR="00190C44" w:rsidRPr="00190C44" w:rsidRDefault="00190C44" w:rsidP="00190C44">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Camus</w:t>
      </w:r>
      <w:r w:rsidRPr="00190C44">
        <w:rPr>
          <w:rFonts w:ascii="Times New Roman" w:eastAsia="Times New Roman" w:hAnsi="Times New Roman" w:cs="Times New Roman"/>
          <w:sz w:val="24"/>
          <w:szCs w:val="24"/>
          <w:lang w:bidi="ar-SA"/>
        </w:rPr>
        <w:t xml:space="preserve"> = absurd / suicide question / revolt / Sisyphus / refusal of false consolation</w:t>
      </w:r>
    </w:p>
    <w:p w14:paraId="491B4C64" w14:textId="77777777" w:rsidR="00190C44" w:rsidRPr="00190C44" w:rsidRDefault="00190C44" w:rsidP="00190C44">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Jaspers</w:t>
      </w:r>
      <w:r w:rsidRPr="00190C44">
        <w:rPr>
          <w:rFonts w:ascii="Times New Roman" w:eastAsia="Times New Roman" w:hAnsi="Times New Roman" w:cs="Times New Roman"/>
          <w:sz w:val="24"/>
          <w:szCs w:val="24"/>
          <w:lang w:bidi="ar-SA"/>
        </w:rPr>
        <w:t xml:space="preserve"> = boundary situations / Existenz / transcendence / philosophical faith</w:t>
      </w:r>
    </w:p>
    <w:p w14:paraId="374E71CB" w14:textId="77777777" w:rsidR="00190C44" w:rsidRPr="00190C44" w:rsidRDefault="00190C44" w:rsidP="00190C44">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b/>
          <w:bCs/>
          <w:sz w:val="24"/>
          <w:szCs w:val="24"/>
          <w:lang w:bidi="ar-SA"/>
        </w:rPr>
        <w:t>Marcel</w:t>
      </w:r>
      <w:r w:rsidRPr="00190C44">
        <w:rPr>
          <w:rFonts w:ascii="Times New Roman" w:eastAsia="Times New Roman" w:hAnsi="Times New Roman" w:cs="Times New Roman"/>
          <w:sz w:val="24"/>
          <w:szCs w:val="24"/>
          <w:lang w:bidi="ar-SA"/>
        </w:rPr>
        <w:t xml:space="preserve"> = mystery / presence / hope / being vs having / availability</w:t>
      </w:r>
    </w:p>
    <w:p w14:paraId="57704DF0"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ประโยคแกนของสายนี้สำหรับเว็บ:</w:t>
      </w:r>
    </w:p>
    <w:p w14:paraId="0A6ADE30" w14:textId="77777777" w:rsidR="00190C44" w:rsidRPr="00190C44" w:rsidRDefault="00190C44" w:rsidP="00190C44">
      <w:pPr>
        <w:spacing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Times New Roman"/>
          <w:sz w:val="24"/>
          <w:szCs w:val="24"/>
          <w:lang w:bidi="ar-SA"/>
        </w:rPr>
        <w:t xml:space="preserve">Existentialism </w:t>
      </w:r>
      <w:r w:rsidRPr="00190C44">
        <w:rPr>
          <w:rFonts w:ascii="Times New Roman" w:eastAsia="Times New Roman" w:hAnsi="Times New Roman" w:cs="Angsana New"/>
          <w:sz w:val="24"/>
          <w:szCs w:val="24"/>
          <w:cs/>
        </w:rPr>
        <w:t xml:space="preserve">และ </w:t>
      </w:r>
      <w:r w:rsidRPr="00190C44">
        <w:rPr>
          <w:rFonts w:ascii="Times New Roman" w:eastAsia="Times New Roman" w:hAnsi="Times New Roman" w:cs="Times New Roman"/>
          <w:sz w:val="24"/>
          <w:szCs w:val="24"/>
          <w:lang w:bidi="ar-SA"/>
        </w:rPr>
        <w:t xml:space="preserve">Absurdism </w:t>
      </w:r>
      <w:r w:rsidRPr="00190C44">
        <w:rPr>
          <w:rFonts w:ascii="Times New Roman" w:eastAsia="Times New Roman" w:hAnsi="Times New Roman" w:cs="Angsana New"/>
          <w:sz w:val="24"/>
          <w:szCs w:val="24"/>
          <w:cs/>
        </w:rPr>
        <w:t xml:space="preserve">ทำให้ </w:t>
      </w:r>
      <w:r w:rsidRPr="00190C44">
        <w:rPr>
          <w:rFonts w:ascii="Times New Roman" w:eastAsia="Times New Roman" w:hAnsi="Times New Roman" w:cs="Times New Roman"/>
          <w:sz w:val="24"/>
          <w:szCs w:val="24"/>
          <w:lang w:bidi="ar-SA"/>
        </w:rPr>
        <w:t xml:space="preserve">psyche </w:t>
      </w:r>
      <w:r w:rsidRPr="00190C44">
        <w:rPr>
          <w:rFonts w:ascii="Times New Roman" w:eastAsia="Times New Roman" w:hAnsi="Times New Roman" w:cs="Angsana New"/>
          <w:sz w:val="24"/>
          <w:szCs w:val="24"/>
          <w:cs/>
        </w:rPr>
        <w:t>ไม่ใช่แค่ระบบกลไกภายใน</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แต่เป็นชีวิตที่ถูกโยนมาในโลก</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มีอดีตที่ไม่ได้เลือก</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มีร่างกายที่หลีกไม่ได้</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มีความตายที่เลื่อนไม่ได้</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มีเสรีภาพที่หนีไม่ได้</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และมีความหมายที่ไม่มีใครรับประกันให้</w:t>
      </w:r>
    </w:p>
    <w:p w14:paraId="40DA7D6D"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 xml:space="preserve">มนุษย์จึงไม่ได้เป็นตัวเองเพราะค้นเจอ </w:t>
      </w:r>
      <w:r w:rsidRPr="00190C44">
        <w:rPr>
          <w:rFonts w:ascii="Times New Roman" w:eastAsia="Times New Roman" w:hAnsi="Times New Roman" w:cs="Times New Roman"/>
          <w:sz w:val="24"/>
          <w:szCs w:val="24"/>
          <w:lang w:bidi="ar-SA"/>
        </w:rPr>
        <w:t xml:space="preserve">essence </w:t>
      </w:r>
      <w:r w:rsidRPr="00190C44">
        <w:rPr>
          <w:rFonts w:ascii="Times New Roman" w:eastAsia="Times New Roman" w:hAnsi="Times New Roman" w:cs="Angsana New"/>
          <w:sz w:val="24"/>
          <w:szCs w:val="24"/>
          <w:cs/>
        </w:rPr>
        <w:t>ลับบางอย่าง</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แต่มนุษย์ค่อย ๆ เป็นตัวเอง</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เมื่อกล้ามองความว่าง</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กล้ารับความกำกวม</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กล้าเลิกโกหกตัวเอง</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และกล้าทำบางสิ่งต่อไป</w:t>
      </w:r>
      <w:r w:rsidRPr="00190C44">
        <w:rPr>
          <w:rFonts w:ascii="Times New Roman" w:eastAsia="Times New Roman" w:hAnsi="Times New Roman" w:cs="Times New Roman"/>
          <w:sz w:val="24"/>
          <w:szCs w:val="24"/>
          <w:lang w:bidi="ar-SA"/>
        </w:rPr>
        <w:br/>
      </w:r>
      <w:r w:rsidRPr="00190C44">
        <w:rPr>
          <w:rFonts w:ascii="Times New Roman" w:eastAsia="Times New Roman" w:hAnsi="Times New Roman" w:cs="Angsana New"/>
          <w:sz w:val="24"/>
          <w:szCs w:val="24"/>
          <w:cs/>
        </w:rPr>
        <w:t>แม้ไม่มีจักรวาลไหนปรบมือให้ก็ตาม</w:t>
      </w:r>
    </w:p>
    <w:p w14:paraId="190A9BF6" w14:textId="77777777" w:rsidR="00190C44" w:rsidRPr="00190C44" w:rsidRDefault="00190C44" w:rsidP="00190C44">
      <w:pPr>
        <w:spacing w:before="100" w:beforeAutospacing="1" w:after="100" w:afterAutospacing="1" w:line="240" w:lineRule="auto"/>
        <w:rPr>
          <w:rFonts w:ascii="Times New Roman" w:eastAsia="Times New Roman" w:hAnsi="Times New Roman" w:cs="Times New Roman"/>
          <w:sz w:val="24"/>
          <w:szCs w:val="24"/>
          <w:lang w:bidi="ar-SA"/>
        </w:rPr>
      </w:pPr>
      <w:r w:rsidRPr="00190C44">
        <w:rPr>
          <w:rFonts w:ascii="Times New Roman" w:eastAsia="Times New Roman" w:hAnsi="Times New Roman" w:cs="Angsana New"/>
          <w:sz w:val="24"/>
          <w:szCs w:val="24"/>
          <w:cs/>
        </w:rPr>
        <w:t>รันสายถัดไปได้เลยค่ะ:</w:t>
      </w:r>
      <w:r w:rsidRPr="00190C44">
        <w:rPr>
          <w:rFonts w:ascii="Times New Roman" w:eastAsia="Times New Roman" w:hAnsi="Times New Roman" w:cs="Times New Roman"/>
          <w:sz w:val="24"/>
          <w:szCs w:val="24"/>
          <w:lang w:bidi="ar-SA"/>
        </w:rPr>
        <w:t xml:space="preserve"> </w:t>
      </w:r>
      <w:r w:rsidRPr="00190C44">
        <w:rPr>
          <w:rFonts w:ascii="Times New Roman" w:eastAsia="Times New Roman" w:hAnsi="Times New Roman" w:cs="Times New Roman"/>
          <w:b/>
          <w:bCs/>
          <w:sz w:val="24"/>
          <w:szCs w:val="24"/>
          <w:lang w:bidi="ar-SA"/>
        </w:rPr>
        <w:t>Phenomenology</w:t>
      </w:r>
    </w:p>
    <w:p w14:paraId="707F3040" w14:textId="77777777" w:rsidR="00995DC3" w:rsidRDefault="00995DC3"/>
    <w:sectPr w:rsidR="00995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5503"/>
    <w:multiLevelType w:val="multilevel"/>
    <w:tmpl w:val="30DA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57A3A"/>
    <w:multiLevelType w:val="multilevel"/>
    <w:tmpl w:val="C80C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0746C"/>
    <w:multiLevelType w:val="multilevel"/>
    <w:tmpl w:val="6640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C446E"/>
    <w:multiLevelType w:val="multilevel"/>
    <w:tmpl w:val="08E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10D41"/>
    <w:multiLevelType w:val="multilevel"/>
    <w:tmpl w:val="2C1E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752BD"/>
    <w:multiLevelType w:val="multilevel"/>
    <w:tmpl w:val="AED2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44F9E"/>
    <w:multiLevelType w:val="multilevel"/>
    <w:tmpl w:val="5FCC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1640A"/>
    <w:multiLevelType w:val="multilevel"/>
    <w:tmpl w:val="5BF2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714AE"/>
    <w:multiLevelType w:val="multilevel"/>
    <w:tmpl w:val="3BCC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81739"/>
    <w:multiLevelType w:val="multilevel"/>
    <w:tmpl w:val="31D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4313A"/>
    <w:multiLevelType w:val="multilevel"/>
    <w:tmpl w:val="9346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424A2"/>
    <w:multiLevelType w:val="multilevel"/>
    <w:tmpl w:val="3AA6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50AC5"/>
    <w:multiLevelType w:val="multilevel"/>
    <w:tmpl w:val="993E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924EC"/>
    <w:multiLevelType w:val="multilevel"/>
    <w:tmpl w:val="3CD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A6832"/>
    <w:multiLevelType w:val="multilevel"/>
    <w:tmpl w:val="0378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733D3"/>
    <w:multiLevelType w:val="multilevel"/>
    <w:tmpl w:val="D7D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A44D38"/>
    <w:multiLevelType w:val="multilevel"/>
    <w:tmpl w:val="451E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066093">
    <w:abstractNumId w:val="5"/>
  </w:num>
  <w:num w:numId="2" w16cid:durableId="432820950">
    <w:abstractNumId w:val="11"/>
  </w:num>
  <w:num w:numId="3" w16cid:durableId="721826556">
    <w:abstractNumId w:val="13"/>
  </w:num>
  <w:num w:numId="4" w16cid:durableId="537275633">
    <w:abstractNumId w:val="15"/>
  </w:num>
  <w:num w:numId="5" w16cid:durableId="1633513647">
    <w:abstractNumId w:val="2"/>
  </w:num>
  <w:num w:numId="6" w16cid:durableId="862548563">
    <w:abstractNumId w:val="4"/>
  </w:num>
  <w:num w:numId="7" w16cid:durableId="1000544616">
    <w:abstractNumId w:val="16"/>
  </w:num>
  <w:num w:numId="8" w16cid:durableId="1674064795">
    <w:abstractNumId w:val="9"/>
  </w:num>
  <w:num w:numId="9" w16cid:durableId="168981703">
    <w:abstractNumId w:val="10"/>
  </w:num>
  <w:num w:numId="10" w16cid:durableId="1035694108">
    <w:abstractNumId w:val="12"/>
  </w:num>
  <w:num w:numId="11" w16cid:durableId="943346645">
    <w:abstractNumId w:val="8"/>
  </w:num>
  <w:num w:numId="12" w16cid:durableId="1362319995">
    <w:abstractNumId w:val="7"/>
  </w:num>
  <w:num w:numId="13" w16cid:durableId="1474179431">
    <w:abstractNumId w:val="6"/>
  </w:num>
  <w:num w:numId="14" w16cid:durableId="1730299758">
    <w:abstractNumId w:val="0"/>
  </w:num>
  <w:num w:numId="15" w16cid:durableId="237441724">
    <w:abstractNumId w:val="1"/>
  </w:num>
  <w:num w:numId="16" w16cid:durableId="1887715454">
    <w:abstractNumId w:val="3"/>
  </w:num>
  <w:num w:numId="17" w16cid:durableId="16476598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44"/>
    <w:rsid w:val="00190C44"/>
    <w:rsid w:val="00995DC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264A6"/>
  <w15:chartTrackingRefBased/>
  <w15:docId w15:val="{7119B828-BCEE-4CEF-BFDB-98BEA49E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90C44"/>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2">
    <w:name w:val="heading 2"/>
    <w:basedOn w:val="a"/>
    <w:link w:val="20"/>
    <w:uiPriority w:val="9"/>
    <w:qFormat/>
    <w:rsid w:val="00190C44"/>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190C44"/>
    <w:rPr>
      <w:rFonts w:ascii="Times New Roman" w:eastAsia="Times New Roman" w:hAnsi="Times New Roman" w:cs="Times New Roman"/>
      <w:b/>
      <w:bCs/>
      <w:kern w:val="36"/>
      <w:sz w:val="48"/>
      <w:szCs w:val="48"/>
      <w:lang w:bidi="ar-SA"/>
    </w:rPr>
  </w:style>
  <w:style w:type="character" w:customStyle="1" w:styleId="20">
    <w:name w:val="หัวเรื่อง 2 อักขระ"/>
    <w:basedOn w:val="a0"/>
    <w:link w:val="2"/>
    <w:uiPriority w:val="9"/>
    <w:rsid w:val="00190C44"/>
    <w:rPr>
      <w:rFonts w:ascii="Times New Roman" w:eastAsia="Times New Roman" w:hAnsi="Times New Roman" w:cs="Times New Roman"/>
      <w:b/>
      <w:bCs/>
      <w:sz w:val="36"/>
      <w:szCs w:val="36"/>
      <w:lang w:bidi="ar-SA"/>
    </w:rPr>
  </w:style>
  <w:style w:type="paragraph" w:customStyle="1" w:styleId="msonormal0">
    <w:name w:val="msonormal"/>
    <w:basedOn w:val="a"/>
    <w:rsid w:val="00190C44"/>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a3">
    <w:name w:val="Normal (Web)"/>
    <w:basedOn w:val="a"/>
    <w:uiPriority w:val="99"/>
    <w:semiHidden/>
    <w:unhideWhenUsed/>
    <w:rsid w:val="00190C44"/>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a4">
    <w:name w:val="Strong"/>
    <w:basedOn w:val="a0"/>
    <w:uiPriority w:val="22"/>
    <w:qFormat/>
    <w:rsid w:val="00190C44"/>
    <w:rPr>
      <w:b/>
      <w:bCs/>
    </w:rPr>
  </w:style>
  <w:style w:type="character" w:styleId="a5">
    <w:name w:val="Hyperlink"/>
    <w:basedOn w:val="a0"/>
    <w:uiPriority w:val="99"/>
    <w:semiHidden/>
    <w:unhideWhenUsed/>
    <w:rsid w:val="00190C44"/>
    <w:rPr>
      <w:color w:val="0000FF"/>
      <w:u w:val="single"/>
    </w:rPr>
  </w:style>
  <w:style w:type="character" w:styleId="a6">
    <w:name w:val="FollowedHyperlink"/>
    <w:basedOn w:val="a0"/>
    <w:uiPriority w:val="99"/>
    <w:semiHidden/>
    <w:unhideWhenUsed/>
    <w:rsid w:val="00190C44"/>
    <w:rPr>
      <w:color w:val="800080"/>
      <w:u w:val="single"/>
    </w:rPr>
  </w:style>
  <w:style w:type="character" w:styleId="a7">
    <w:name w:val="Emphasis"/>
    <w:basedOn w:val="a0"/>
    <w:uiPriority w:val="20"/>
    <w:qFormat/>
    <w:rsid w:val="00190C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827538">
      <w:bodyDiv w:val="1"/>
      <w:marLeft w:val="0"/>
      <w:marRight w:val="0"/>
      <w:marTop w:val="0"/>
      <w:marBottom w:val="0"/>
      <w:divBdr>
        <w:top w:val="none" w:sz="0" w:space="0" w:color="auto"/>
        <w:left w:val="none" w:sz="0" w:space="0" w:color="auto"/>
        <w:bottom w:val="none" w:sz="0" w:space="0" w:color="auto"/>
        <w:right w:val="none" w:sz="0" w:space="0" w:color="auto"/>
      </w:divBdr>
      <w:divsChild>
        <w:div w:id="710113083">
          <w:blockQuote w:val="1"/>
          <w:marLeft w:val="720"/>
          <w:marRight w:val="720"/>
          <w:marTop w:val="100"/>
          <w:marBottom w:val="100"/>
          <w:divBdr>
            <w:top w:val="none" w:sz="0" w:space="0" w:color="auto"/>
            <w:left w:val="none" w:sz="0" w:space="0" w:color="auto"/>
            <w:bottom w:val="none" w:sz="0" w:space="0" w:color="auto"/>
            <w:right w:val="none" w:sz="0" w:space="0" w:color="auto"/>
          </w:divBdr>
        </w:div>
        <w:div w:id="41231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671832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400584">
          <w:blockQuote w:val="1"/>
          <w:marLeft w:val="720"/>
          <w:marRight w:val="720"/>
          <w:marTop w:val="100"/>
          <w:marBottom w:val="100"/>
          <w:divBdr>
            <w:top w:val="none" w:sz="0" w:space="0" w:color="auto"/>
            <w:left w:val="none" w:sz="0" w:space="0" w:color="auto"/>
            <w:bottom w:val="none" w:sz="0" w:space="0" w:color="auto"/>
            <w:right w:val="none" w:sz="0" w:space="0" w:color="auto"/>
          </w:divBdr>
        </w:div>
        <w:div w:id="455374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08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679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352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9956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157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authenticity/?utm_source=chatgpt.com" TargetMode="External"/><Relationship Id="rId13" Type="http://schemas.openxmlformats.org/officeDocument/2006/relationships/hyperlink" Target="https://iep.utm.edu/marcel/?utm_source=chatgpt.com" TargetMode="External"/><Relationship Id="rId3" Type="http://schemas.openxmlformats.org/officeDocument/2006/relationships/settings" Target="settings.xml"/><Relationship Id="rId7" Type="http://schemas.openxmlformats.org/officeDocument/2006/relationships/hyperlink" Target="https://plato.stanford.edu/archives/sum2024/entries/nietzsche/?utm_source=chatgpt.com" TargetMode="External"/><Relationship Id="rId12" Type="http://schemas.openxmlformats.org/officeDocument/2006/relationships/hyperlink" Target="https://plato.stanford.edu/entries/jasper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o.stanford.edu/archives/spr2023/entries/kierkegaard/?utm_source=chatgpt.com" TargetMode="External"/><Relationship Id="rId11" Type="http://schemas.openxmlformats.org/officeDocument/2006/relationships/hyperlink" Target="https://plato.stanford.edu/entries/camus/?utm_source=chatgpt.com" TargetMode="External"/><Relationship Id="rId5" Type="http://schemas.openxmlformats.org/officeDocument/2006/relationships/hyperlink" Target="https://plato.stanford.edu/entries/existentialism/?level=1&amp;utm_source=chatgpt.com" TargetMode="External"/><Relationship Id="rId15" Type="http://schemas.openxmlformats.org/officeDocument/2006/relationships/theme" Target="theme/theme1.xml"/><Relationship Id="rId10" Type="http://schemas.openxmlformats.org/officeDocument/2006/relationships/hyperlink" Target="https://plato.stanford.edu/archives/spr2012/entries/beauvoir/?utm_source=chatgpt.com" TargetMode="External"/><Relationship Id="rId4" Type="http://schemas.openxmlformats.org/officeDocument/2006/relationships/webSettings" Target="webSettings.xml"/><Relationship Id="rId9" Type="http://schemas.openxmlformats.org/officeDocument/2006/relationships/hyperlink" Target="https://plato.stanford.edu/entries/sartre/?level=1&amp;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3009</Words>
  <Characters>17154</Characters>
  <Application>Microsoft Office Word</Application>
  <DocSecurity>0</DocSecurity>
  <Lines>142</Lines>
  <Paragraphs>40</Paragraphs>
  <ScaleCrop>false</ScaleCrop>
  <Company/>
  <LinksUpToDate>false</LinksUpToDate>
  <CharactersWithSpaces>20123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2026-06-29T04:20:00Z</dcterms:created>
  <dcterms:modified xsi:type="dcterms:W3CDTF">2026-06-29T04:20:00Z</dcterms:modified>
</cp:coreProperties>
</file>