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3F49" w14:textId="6182A798" w:rsidR="00174D84" w:rsidRPr="00174D84" w:rsidRDefault="00174D84" w:rsidP="0017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Feminist Philosophy / Gender Philosophy</w:t>
      </w:r>
    </w:p>
    <w:p w14:paraId="6480B8D2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Mary Wollstonecraft</w:t>
      </w:r>
    </w:p>
    <w:p w14:paraId="393F404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A92DF61" w14:textId="77777777" w:rsidR="00174D84" w:rsidRPr="00174D84" w:rsidRDefault="00174D84" w:rsidP="0017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Vindication of the Rights of Woman</w:t>
      </w:r>
    </w:p>
    <w:p w14:paraId="7F906D6B" w14:textId="77777777" w:rsidR="00174D84" w:rsidRPr="00174D84" w:rsidRDefault="00174D84" w:rsidP="0017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Vindication of the Rights of Men</w:t>
      </w:r>
    </w:p>
    <w:p w14:paraId="62C29243" w14:textId="77777777" w:rsidR="00174D84" w:rsidRPr="00174D84" w:rsidRDefault="00174D84" w:rsidP="00174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Letters Written During a Short Residence in Sweden, Norway, and Denmark</w:t>
      </w:r>
    </w:p>
    <w:p w14:paraId="5D71FFD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9718DD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Mary Wollstonecraft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เป็นฐานสำคัญของ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philosophy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ยุคแรก เธอเรียกร้องให้ผู้หญิงถูกมองในฐานะมนุษย์ที่มีเหตุผล ไม่ใช่สิ่งมีชีวิตที่ถูกฝึกให้สวย อ่อนหวาน และพึ่งพาผู้ชาย</w:t>
      </w:r>
    </w:p>
    <w:p w14:paraId="145C233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แกนของเธอคือการศึกษา หากผู้หญิงถูกกีดกันออกจากการศึกษา แล้วถูกกล่าวหาว่าไม่มีเหตุผล นั่นไม่ใช่ธรรมชาติของผู้หญิง แต่เป็นผลของระบบที่ทำให้ผู้หญิงอ่อนแอก่อน แล้วใช้ความอ่อนแอนั้นเป็นข้ออ้างในการกดทับต่อ</w:t>
      </w:r>
    </w:p>
    <w:p w14:paraId="2DBEC26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A35AF36" w14:textId="77777777" w:rsidR="00174D84" w:rsidRPr="00174D84" w:rsidRDefault="00174D84" w:rsidP="001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Reason</w:t>
      </w:r>
    </w:p>
    <w:p w14:paraId="488F5567" w14:textId="77777777" w:rsidR="00174D84" w:rsidRPr="00174D84" w:rsidRDefault="00174D84" w:rsidP="001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Education</w:t>
      </w:r>
    </w:p>
    <w:p w14:paraId="3DCC1F65" w14:textId="77777777" w:rsidR="00174D84" w:rsidRPr="00174D84" w:rsidRDefault="00174D84" w:rsidP="001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Moral Equality</w:t>
      </w:r>
    </w:p>
    <w:p w14:paraId="5ADD2A66" w14:textId="77777777" w:rsidR="00174D84" w:rsidRPr="00174D84" w:rsidRDefault="00174D84" w:rsidP="001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Women’s Rights</w:t>
      </w:r>
    </w:p>
    <w:p w14:paraId="71B07A8C" w14:textId="77777777" w:rsidR="00174D84" w:rsidRPr="00174D84" w:rsidRDefault="00174D84" w:rsidP="00174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Enlightenment Feminism</w:t>
      </w:r>
    </w:p>
    <w:p w14:paraId="1A5A317E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27D173">
          <v:rect id="_x0000_i1025" style="width:0;height:1.5pt" o:hralign="center" o:hrstd="t" o:hr="t" fillcolor="#a0a0a0" stroked="f"/>
        </w:pict>
      </w:r>
    </w:p>
    <w:p w14:paraId="11296028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Harriet Taylor Mill</w:t>
      </w:r>
    </w:p>
    <w:p w14:paraId="7B5A868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AE85C2F" w14:textId="77777777" w:rsidR="00174D84" w:rsidRPr="00174D84" w:rsidRDefault="00174D84" w:rsidP="0017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Enfranchisement of Women</w:t>
      </w:r>
    </w:p>
    <w:p w14:paraId="1F256140" w14:textId="77777777" w:rsidR="00174D84" w:rsidRPr="00174D84" w:rsidRDefault="00174D84" w:rsidP="00174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งานเขียนร่วมและอิทธิพลทางความคิดต่อ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Subjection of Women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John Stuart Mill</w:t>
      </w:r>
    </w:p>
    <w:p w14:paraId="7810967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F6A02C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Harriet Taylor Mill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liberal 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เธอเสนอว่าการกดทับผู้หญิงไม่ใช่เรื่องธรรมชาติ แต่เป็นผลของกฎหมาย ประเพณี และโครงสร้างครอบครัวที่ทำให้ผู้หญิงไม่มีเสรีภาพจริง</w:t>
      </w:r>
    </w:p>
    <w:p w14:paraId="10F8EC7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เธอมองว่าการแต่งงานในสังคมชายเป็นใหญ่มีลักษณะคล้ายสถาบันทางอำนาจ ไม่ใช่พื้นที่แห่งความรักอย่างบริสุทธิ์ เพราะผู้หญิงมักถูกทำให้สูญเสียสิทธิทางกฎหมาย เศรษฐกิจ และการตัดสินใจของตนเอง</w:t>
      </w:r>
    </w:p>
    <w:p w14:paraId="3893CA0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18BB1923" w14:textId="77777777" w:rsidR="00174D84" w:rsidRPr="00174D84" w:rsidRDefault="00174D84" w:rsidP="0017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Liberal Feminism</w:t>
      </w:r>
    </w:p>
    <w:p w14:paraId="5CC000F8" w14:textId="77777777" w:rsidR="00174D84" w:rsidRPr="00174D84" w:rsidRDefault="00174D84" w:rsidP="0017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Marriage</w:t>
      </w:r>
    </w:p>
    <w:p w14:paraId="4CF21F35" w14:textId="77777777" w:rsidR="00174D84" w:rsidRPr="00174D84" w:rsidRDefault="00174D84" w:rsidP="0017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Legal Equality</w:t>
      </w:r>
    </w:p>
    <w:p w14:paraId="7FA40A6B" w14:textId="77777777" w:rsidR="00174D84" w:rsidRPr="00174D84" w:rsidRDefault="00174D84" w:rsidP="0017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Women’s Suffrage</w:t>
      </w:r>
    </w:p>
    <w:p w14:paraId="5330A6BA" w14:textId="77777777" w:rsidR="00174D84" w:rsidRPr="00174D84" w:rsidRDefault="00174D84" w:rsidP="00174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Individual Freedom</w:t>
      </w:r>
    </w:p>
    <w:p w14:paraId="0C791127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9B1114">
          <v:rect id="_x0000_i1026" style="width:0;height:1.5pt" o:hralign="center" o:hrstd="t" o:hr="t" fillcolor="#a0a0a0" stroked="f"/>
        </w:pict>
      </w:r>
    </w:p>
    <w:p w14:paraId="1B93C802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John Stuart Mill</w:t>
      </w:r>
    </w:p>
    <w:p w14:paraId="0F6CA91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6A02302" w14:textId="77777777" w:rsidR="00174D84" w:rsidRPr="00174D84" w:rsidRDefault="00174D84" w:rsidP="00174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Subjection of Women</w:t>
      </w:r>
    </w:p>
    <w:p w14:paraId="586BF864" w14:textId="77777777" w:rsidR="00174D84" w:rsidRPr="00174D84" w:rsidRDefault="00174D84" w:rsidP="00174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Liberty</w:t>
      </w:r>
    </w:p>
    <w:p w14:paraId="4124E70D" w14:textId="77777777" w:rsidR="00174D84" w:rsidRPr="00174D84" w:rsidRDefault="00174D84" w:rsidP="00174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Utilitarianism</w:t>
      </w:r>
    </w:p>
    <w:p w14:paraId="3FC0A59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C9D000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John Stuart Mill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philosophy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ในฐานะนักคิดเสรีนิยมที่วิจารณ์การกดขี่ผู้หญิงอย่างเป็นระบบ เขามองว่าความไม่เท่าเทียมระหว่างชายหญิงไม่ได้พิสูจน์ว่าผู้หญิงด้อยกว่า แต่แสดงให้เห็นว่าสังคมไม่เคยให้ผู้หญิงมีเงื่อนไขในการพัฒนาตนเองอย่างเสรี</w:t>
      </w:r>
    </w:p>
    <w:p w14:paraId="0E16B72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แกนคิดของ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Mill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 สังคมไม่มีทางรู้ได้ว่าผู้หญิงมีศักยภาพแค่ไหน หากผู้หญิงถูกฝึก ถูกจำกัด และถูกควบคุมมาตั้งแต่ต้น</w:t>
      </w:r>
    </w:p>
    <w:p w14:paraId="187E20C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9BB32B4" w14:textId="77777777" w:rsidR="00174D84" w:rsidRPr="00174D84" w:rsidRDefault="00174D84" w:rsidP="00174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Liberty</w:t>
      </w:r>
    </w:p>
    <w:p w14:paraId="5D94EBC5" w14:textId="77777777" w:rsidR="00174D84" w:rsidRPr="00174D84" w:rsidRDefault="00174D84" w:rsidP="00174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Equality</w:t>
      </w:r>
    </w:p>
    <w:p w14:paraId="3525D03D" w14:textId="77777777" w:rsidR="00174D84" w:rsidRPr="00174D84" w:rsidRDefault="00174D84" w:rsidP="00174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Individual Development</w:t>
      </w:r>
    </w:p>
    <w:p w14:paraId="06B28EAD" w14:textId="77777777" w:rsidR="00174D84" w:rsidRPr="00174D84" w:rsidRDefault="00174D84" w:rsidP="00174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Social Custom</w:t>
      </w:r>
    </w:p>
    <w:p w14:paraId="0B184683" w14:textId="77777777" w:rsidR="00174D84" w:rsidRPr="00174D84" w:rsidRDefault="00174D84" w:rsidP="00174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Legal Subordination</w:t>
      </w:r>
    </w:p>
    <w:p w14:paraId="3D55C3E4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EB001C">
          <v:rect id="_x0000_i1027" style="width:0;height:1.5pt" o:hralign="center" o:hrstd="t" o:hr="t" fillcolor="#a0a0a0" stroked="f"/>
        </w:pict>
      </w:r>
    </w:p>
    <w:p w14:paraId="1E48D36D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Simone de Beauvoir</w:t>
      </w:r>
    </w:p>
    <w:p w14:paraId="6AE3CF0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089C52A" w14:textId="77777777" w:rsidR="00174D84" w:rsidRPr="00174D84" w:rsidRDefault="00174D84" w:rsidP="00174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Second Sex</w:t>
      </w:r>
    </w:p>
    <w:p w14:paraId="005DA7B7" w14:textId="77777777" w:rsidR="00174D84" w:rsidRPr="00174D84" w:rsidRDefault="00174D84" w:rsidP="00174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Ambiguity</w:t>
      </w:r>
    </w:p>
    <w:p w14:paraId="23F7C796" w14:textId="77777777" w:rsidR="00174D84" w:rsidRPr="00174D84" w:rsidRDefault="00174D84" w:rsidP="00174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She Came to Stay</w:t>
      </w:r>
    </w:p>
    <w:p w14:paraId="73B0907E" w14:textId="77777777" w:rsidR="00174D84" w:rsidRPr="00174D84" w:rsidRDefault="00174D84" w:rsidP="00174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Coming of Age</w:t>
      </w:r>
    </w:p>
    <w:p w14:paraId="57A4398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5240686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Simone de Beauvoir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คือหนึ่งในแกนกลางที่สุดของ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philosophy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เธอเสนอว่า “ผู้หญิงไม่ได้เกิดมาเป็นผู้หญิง แต่กลายเป็นผู้หญิง” หมายความว่าความเป็นหญิงไม่ได้เป็นเพียงชีววิทยา แต่ถูกสร้างผ่านภาษา ครอบครัว วัฒนธรรม ศาสนา การศึกษา และสายตาของสังคม</w:t>
      </w:r>
    </w:p>
    <w:p w14:paraId="0BF3232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แนวคิดสำคัญของเธอคือ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Woman as Other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ผู้ชายถูกทำให้เป็น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หรือมาตรฐานของมนุษย์ ส่วนผู้หญิงถูกทำให้เป็น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Other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คือฝ่ายที่ถูกนิยามจากมุมมองของผู้ชาย</w:t>
      </w:r>
    </w:p>
    <w:p w14:paraId="099729F7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731AA12" w14:textId="77777777" w:rsidR="00174D84" w:rsidRPr="00174D84" w:rsidRDefault="00174D84" w:rsidP="001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Woman as Other</w:t>
      </w:r>
    </w:p>
    <w:p w14:paraId="17563701" w14:textId="77777777" w:rsidR="00174D84" w:rsidRPr="00174D84" w:rsidRDefault="00174D84" w:rsidP="001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Becoming Woman</w:t>
      </w:r>
    </w:p>
    <w:p w14:paraId="6188D942" w14:textId="77777777" w:rsidR="00174D84" w:rsidRPr="00174D84" w:rsidRDefault="00174D84" w:rsidP="001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Immanence</w:t>
      </w:r>
    </w:p>
    <w:p w14:paraId="5A03A625" w14:textId="77777777" w:rsidR="00174D84" w:rsidRPr="00174D84" w:rsidRDefault="00174D84" w:rsidP="001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Transcendence</w:t>
      </w:r>
    </w:p>
    <w:p w14:paraId="5909CC3B" w14:textId="77777777" w:rsidR="00174D84" w:rsidRPr="00174D84" w:rsidRDefault="00174D84" w:rsidP="00174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Feminism</w:t>
      </w:r>
    </w:p>
    <w:p w14:paraId="67ECD7C3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7015D4">
          <v:rect id="_x0000_i1028" style="width:0;height:1.5pt" o:hralign="center" o:hrstd="t" o:hr="t" fillcolor="#a0a0a0" stroked="f"/>
        </w:pict>
      </w:r>
    </w:p>
    <w:p w14:paraId="041E3600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Betty Friedan</w:t>
      </w:r>
    </w:p>
    <w:p w14:paraId="160A4F88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499CA5B" w14:textId="77777777" w:rsidR="00174D84" w:rsidRPr="00174D84" w:rsidRDefault="00174D84" w:rsidP="00174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Feminine Mystique</w:t>
      </w:r>
    </w:p>
    <w:p w14:paraId="3AF4D682" w14:textId="77777777" w:rsidR="00174D84" w:rsidRPr="00174D84" w:rsidRDefault="00174D84" w:rsidP="00174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Second Stage</w:t>
      </w:r>
    </w:p>
    <w:p w14:paraId="5DD5FDB6" w14:textId="77777777" w:rsidR="00174D84" w:rsidRPr="00174D84" w:rsidRDefault="00174D84" w:rsidP="00174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Fountain of Age</w:t>
      </w:r>
    </w:p>
    <w:p w14:paraId="757309B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9482F62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Betty Friedan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วิเคราะห์ความทุกข์ของผู้หญิงชนชั้นกลางในครอบครัวอเมริกันสมัยใหม่ โดยเฉพาะความรู้สึกว่างเปล่าที่เกิดขึ้นเมื่อผู้หญิงถูกจำกัดให้เป็นเพียงภรรยา แม่ และแม่บ้าน</w:t>
      </w:r>
    </w:p>
    <w:p w14:paraId="414E992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เธอเรียกสิ่งนี้ว่า “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problem that has no name”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หรือปัญหาที่ไม่มีชื่อ เพราะผู้หญิงจำนวนมากทุกข์ แต่สังคมไม่มีภาษาสำหรับอธิบายความทุกข์นั้น นอกจากบอกให้เธอเป็นแม่บ้านที่ดีขึ้น</w:t>
      </w:r>
    </w:p>
    <w:p w14:paraId="7F55F26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F419B69" w14:textId="77777777" w:rsidR="00174D84" w:rsidRPr="00174D84" w:rsidRDefault="00174D84" w:rsidP="00174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Feminine Mystique</w:t>
      </w:r>
    </w:p>
    <w:p w14:paraId="32F3C8F6" w14:textId="77777777" w:rsidR="00174D84" w:rsidRPr="00174D84" w:rsidRDefault="00174D84" w:rsidP="00174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Domesticity</w:t>
      </w:r>
    </w:p>
    <w:p w14:paraId="4D715996" w14:textId="77777777" w:rsidR="00174D84" w:rsidRPr="00174D84" w:rsidRDefault="00174D84" w:rsidP="00174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Housewife Role</w:t>
      </w:r>
    </w:p>
    <w:p w14:paraId="1086AFA1" w14:textId="77777777" w:rsidR="00174D84" w:rsidRPr="00174D84" w:rsidRDefault="00174D84" w:rsidP="00174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The Problem That Has No Name</w:t>
      </w:r>
    </w:p>
    <w:p w14:paraId="1A0C68B1" w14:textId="77777777" w:rsidR="00174D84" w:rsidRPr="00174D84" w:rsidRDefault="00174D84" w:rsidP="00174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Liberal Feminism</w:t>
      </w:r>
    </w:p>
    <w:p w14:paraId="6919006D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022FD3">
          <v:rect id="_x0000_i1029" style="width:0;height:1.5pt" o:hralign="center" o:hrstd="t" o:hr="t" fillcolor="#a0a0a0" stroked="f"/>
        </w:pict>
      </w:r>
    </w:p>
    <w:p w14:paraId="7F32434A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Kate Millett</w:t>
      </w:r>
    </w:p>
    <w:p w14:paraId="464C6B17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CB518E9" w14:textId="77777777" w:rsidR="00174D84" w:rsidRPr="00174D84" w:rsidRDefault="00174D84" w:rsidP="00174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Sexual Politics</w:t>
      </w:r>
    </w:p>
    <w:p w14:paraId="4A898E64" w14:textId="77777777" w:rsidR="00174D84" w:rsidRPr="00174D84" w:rsidRDefault="00174D84" w:rsidP="00174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Prostitution Papers</w:t>
      </w:r>
    </w:p>
    <w:p w14:paraId="1A2873F6" w14:textId="77777777" w:rsidR="00174D84" w:rsidRPr="00174D84" w:rsidRDefault="00174D84" w:rsidP="00174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Flying</w:t>
      </w:r>
    </w:p>
    <w:p w14:paraId="1CF571D8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F1D3E4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Kate Millett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เสนอว่าเพศไม่ใช่เรื่องส่วนตัวล้วน ๆ แต่เป็นการเมือง เธอใช้คำว่า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 politics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เพื่ออธิบายว่าอำนาจชายทำงานผ่านครอบครัว วรรณกรรม การศึกษา ความรัก เพศสัมพันธ์ และภาพทางวัฒนธรรม</w:t>
      </w:r>
    </w:p>
    <w:p w14:paraId="6FEA8586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เธอสำคัญเพราะทำให้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patriarchy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ถูกมองเป็นระบบการเมือง ไม่ใช่แค่อคติส่วนบุคคลของผู้ชายบางคน</w:t>
      </w:r>
    </w:p>
    <w:p w14:paraId="1311692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DFCDB29" w14:textId="77777777" w:rsidR="00174D84" w:rsidRPr="00174D84" w:rsidRDefault="00174D84" w:rsidP="00174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Sexual Politics</w:t>
      </w:r>
    </w:p>
    <w:p w14:paraId="08707862" w14:textId="77777777" w:rsidR="00174D84" w:rsidRPr="00174D84" w:rsidRDefault="00174D84" w:rsidP="00174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Patriarchy</w:t>
      </w:r>
    </w:p>
    <w:p w14:paraId="5DC6FBD3" w14:textId="77777777" w:rsidR="00174D84" w:rsidRPr="00174D84" w:rsidRDefault="00174D84" w:rsidP="00174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Power</w:t>
      </w:r>
    </w:p>
    <w:p w14:paraId="35B7BEA5" w14:textId="77777777" w:rsidR="00174D84" w:rsidRPr="00174D84" w:rsidRDefault="00174D84" w:rsidP="00174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Literature and Gender</w:t>
      </w:r>
    </w:p>
    <w:p w14:paraId="6519967B" w14:textId="77777777" w:rsidR="00174D84" w:rsidRPr="00174D84" w:rsidRDefault="00174D84" w:rsidP="00174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Radical Feminism</w:t>
      </w:r>
    </w:p>
    <w:p w14:paraId="21AEE505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F161E8">
          <v:rect id="_x0000_i1030" style="width:0;height:1.5pt" o:hralign="center" o:hrstd="t" o:hr="t" fillcolor="#a0a0a0" stroked="f"/>
        </w:pict>
      </w:r>
    </w:p>
    <w:p w14:paraId="4D94BFB7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Shulamith Firestone</w:t>
      </w:r>
    </w:p>
    <w:p w14:paraId="5E8BB39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0754EBF" w14:textId="77777777" w:rsidR="00174D84" w:rsidRPr="00174D84" w:rsidRDefault="00174D84" w:rsidP="0017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Dialectic of Sex</w:t>
      </w:r>
    </w:p>
    <w:p w14:paraId="1F5AB348" w14:textId="77777777" w:rsidR="00174D84" w:rsidRPr="00174D84" w:rsidRDefault="00174D84" w:rsidP="0017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Airless Spaces</w:t>
      </w:r>
    </w:p>
    <w:p w14:paraId="759C85F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0CCCA33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Shulamith Firestone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radical 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ที่เชื่อมการกดขี่ทางเพศกับชีววิทยา การสืบพันธุ์ ครอบครัว และเทคโนโลยี</w:t>
      </w:r>
    </w:p>
    <w:p w14:paraId="1B75BC1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เธอเสนอว่าการตั้งครรภ์ การคลอด และโครงสร้างครอบครัวแบบดั้งเดิมทำให้ผู้หญิงถูกผูกไว้กับบทบาททางชีววิทยาและสังคม เธอจึงมองว่าเทคโนโลยีการสืบพันธุ์อาจเป็นพื้นที่หนึ่งในการปลดปล่อยผู้หญิงออกจากระบบเพศแบบเดิม</w:t>
      </w:r>
    </w:p>
    <w:p w14:paraId="0EBE066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B08E999" w14:textId="77777777" w:rsidR="00174D84" w:rsidRPr="00174D84" w:rsidRDefault="00174D84" w:rsidP="0017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Radical Feminism</w:t>
      </w:r>
    </w:p>
    <w:p w14:paraId="0FF66B4D" w14:textId="77777777" w:rsidR="00174D84" w:rsidRPr="00174D84" w:rsidRDefault="00174D84" w:rsidP="0017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Reproduction</w:t>
      </w:r>
    </w:p>
    <w:p w14:paraId="7B7F1ED8" w14:textId="77777777" w:rsidR="00174D84" w:rsidRPr="00174D84" w:rsidRDefault="00174D84" w:rsidP="0017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Family</w:t>
      </w:r>
    </w:p>
    <w:p w14:paraId="56CF354F" w14:textId="77777777" w:rsidR="00174D84" w:rsidRPr="00174D84" w:rsidRDefault="00174D84" w:rsidP="0017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Biological Oppression</w:t>
      </w:r>
    </w:p>
    <w:p w14:paraId="663D06D1" w14:textId="77777777" w:rsidR="00174D84" w:rsidRPr="00174D84" w:rsidRDefault="00174D84" w:rsidP="0017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 and Liberation</w:t>
      </w:r>
    </w:p>
    <w:p w14:paraId="4E3B6813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45DA38">
          <v:rect id="_x0000_i1031" style="width:0;height:1.5pt" o:hralign="center" o:hrstd="t" o:hr="t" fillcolor="#a0a0a0" stroked="f"/>
        </w:pict>
      </w:r>
    </w:p>
    <w:p w14:paraId="58148D2C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bell hooks</w:t>
      </w:r>
    </w:p>
    <w:p w14:paraId="2778BCE2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DF2F328" w14:textId="77777777" w:rsidR="00174D84" w:rsidRPr="00174D84" w:rsidRDefault="00174D84" w:rsidP="00174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Ain’t</w:t>
      </w:r>
      <w:proofErr w:type="spellEnd"/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I </w:t>
      </w:r>
      <w:proofErr w:type="gramStart"/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</w:t>
      </w:r>
      <w:proofErr w:type="gramEnd"/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 Woman?</w:t>
      </w:r>
    </w:p>
    <w:p w14:paraId="4C672331" w14:textId="77777777" w:rsidR="00174D84" w:rsidRPr="00174D84" w:rsidRDefault="00174D84" w:rsidP="00174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Feminist Theory: From Margin to Center</w:t>
      </w:r>
    </w:p>
    <w:p w14:paraId="2BBDEA97" w14:textId="77777777" w:rsidR="00174D84" w:rsidRPr="00174D84" w:rsidRDefault="00174D84" w:rsidP="00174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Feminism Is for Everybody</w:t>
      </w:r>
    </w:p>
    <w:p w14:paraId="2FDD69E4" w14:textId="77777777" w:rsidR="00174D84" w:rsidRPr="00174D84" w:rsidRDefault="00174D84" w:rsidP="00174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All About Love</w:t>
      </w:r>
    </w:p>
    <w:p w14:paraId="5C340AC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38F0C13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bell hooks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ไม่ติดอยู่กับประสบการณ์ของผู้หญิงผิวขาวชนชั้นกลาง เธอเสนอว่า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คือการต่อสู้เพื่อจบการกดขี่ทางเพศ ไม่ใช่แค่การทำให้ผู้หญิงบางกลุ่มขึ้นไปมีอำนาจเท่าผู้ชายบางกลุ่ม</w:t>
      </w:r>
    </w:p>
    <w:p w14:paraId="31CF182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เธอเชื่อม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class, capitalism, education, love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จุดสำคัญคือการมองจาก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margin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หรือชายขอบ เพราะชายขอบทำให้เราเห็นโครงสร้างอำนาจที่ศูนย์กลางมักมองไม่เห็น</w:t>
      </w:r>
    </w:p>
    <w:p w14:paraId="70DF9066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BB38447" w14:textId="77777777" w:rsidR="00174D84" w:rsidRPr="00174D84" w:rsidRDefault="00174D84" w:rsidP="001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Margin</w:t>
      </w:r>
    </w:p>
    <w:p w14:paraId="40E66EEF" w14:textId="77777777" w:rsidR="00174D84" w:rsidRPr="00174D84" w:rsidRDefault="00174D84" w:rsidP="001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Race / Class / Gender</w:t>
      </w:r>
    </w:p>
    <w:p w14:paraId="633AAA2D" w14:textId="77777777" w:rsidR="00174D84" w:rsidRPr="00174D84" w:rsidRDefault="00174D84" w:rsidP="001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Sexist Oppression</w:t>
      </w:r>
    </w:p>
    <w:p w14:paraId="5C9F7B01" w14:textId="77777777" w:rsidR="00174D84" w:rsidRPr="00174D84" w:rsidRDefault="00174D84" w:rsidP="001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Love</w:t>
      </w:r>
    </w:p>
    <w:p w14:paraId="6D3EBC76" w14:textId="77777777" w:rsidR="00174D84" w:rsidRPr="00174D84" w:rsidRDefault="00174D84" w:rsidP="00174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Black Feminism</w:t>
      </w:r>
    </w:p>
    <w:p w14:paraId="1AD0F8AD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D1877D">
          <v:rect id="_x0000_i1032" style="width:0;height:1.5pt" o:hralign="center" o:hrstd="t" o:hr="t" fillcolor="#a0a0a0" stroked="f"/>
        </w:pict>
      </w:r>
    </w:p>
    <w:p w14:paraId="5DE0B76C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Audre Lorde</w:t>
      </w:r>
    </w:p>
    <w:p w14:paraId="10E99B6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CFA965A" w14:textId="77777777" w:rsidR="00174D84" w:rsidRPr="00174D84" w:rsidRDefault="00174D84" w:rsidP="001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Sister Outsider</w:t>
      </w:r>
    </w:p>
    <w:p w14:paraId="6466EAC9" w14:textId="77777777" w:rsidR="00174D84" w:rsidRPr="00174D84" w:rsidRDefault="00174D84" w:rsidP="001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Zami: A New Spelling of My Name</w:t>
      </w:r>
    </w:p>
    <w:p w14:paraId="5B4A1708" w14:textId="77777777" w:rsidR="00174D84" w:rsidRPr="00174D84" w:rsidRDefault="00174D84" w:rsidP="001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Cancer Journals</w:t>
      </w:r>
    </w:p>
    <w:p w14:paraId="44626AF8" w14:textId="77777777" w:rsidR="00174D84" w:rsidRPr="00174D84" w:rsidRDefault="00174D84" w:rsidP="00174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“The Master’s Tools Will Never Dismantle the Master’s House”</w:t>
      </w:r>
    </w:p>
    <w:p w14:paraId="0EAE768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604CE23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Audre Lorde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ให้ความสำคัญกับเสียงของผู้หญิงผิวดำ </w:t>
      </w:r>
      <w:proofErr w:type="spellStart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เล</w:t>
      </w:r>
      <w:proofErr w:type="spellEnd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สเบี้ยน กวี แม่ และผู้รอดชีวิตจากความเจ็บป่วย เธอมองว่าความแตกต่างไม่ใช่สิ่งที่ต้องลบ แต่เป็นพลังทางความคิดและการเมือง</w:t>
      </w:r>
    </w:p>
    <w:p w14:paraId="1164F30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แนวคิดสำคัญของเธอคือ ความเงียบไม่ปกป้องเรา และเครื่องมือของนายทาสไม่อาจรื้อบ้านของนายทาสได้ หมายความว่าเราไม่สามารถใช้โครงสร้างอำนาจเดิมเพื่อสร้างการปลดปล่อยที่แท้จริงได้</w:t>
      </w:r>
    </w:p>
    <w:p w14:paraId="68CD077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CA581CF" w14:textId="77777777" w:rsidR="00174D84" w:rsidRPr="00174D84" w:rsidRDefault="00174D84" w:rsidP="00174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Difference</w:t>
      </w:r>
    </w:p>
    <w:p w14:paraId="1471A08B" w14:textId="77777777" w:rsidR="00174D84" w:rsidRPr="00174D84" w:rsidRDefault="00174D84" w:rsidP="00174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Voice</w:t>
      </w:r>
    </w:p>
    <w:p w14:paraId="6628ACC4" w14:textId="77777777" w:rsidR="00174D84" w:rsidRPr="00174D84" w:rsidRDefault="00174D84" w:rsidP="00174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Anger</w:t>
      </w:r>
    </w:p>
    <w:p w14:paraId="4178C4DA" w14:textId="77777777" w:rsidR="00174D84" w:rsidRPr="00174D84" w:rsidRDefault="00174D84" w:rsidP="00174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Silence</w:t>
      </w:r>
    </w:p>
    <w:p w14:paraId="5124BD61" w14:textId="77777777" w:rsidR="00174D84" w:rsidRPr="00174D84" w:rsidRDefault="00174D84" w:rsidP="00174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The Erotic as Power</w:t>
      </w:r>
    </w:p>
    <w:p w14:paraId="09821872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478488">
          <v:rect id="_x0000_i1033" style="width:0;height:1.5pt" o:hralign="center" o:hrstd="t" o:hr="t" fillcolor="#a0a0a0" stroked="f"/>
        </w:pict>
      </w:r>
    </w:p>
    <w:p w14:paraId="5EF07799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Angela Davis</w:t>
      </w:r>
    </w:p>
    <w:p w14:paraId="4A290C8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3D2C973" w14:textId="77777777" w:rsidR="00174D84" w:rsidRPr="00174D84" w:rsidRDefault="00174D84" w:rsidP="00174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Women, Race &amp; Class</w:t>
      </w:r>
    </w:p>
    <w:p w14:paraId="688706E8" w14:textId="77777777" w:rsidR="00174D84" w:rsidRPr="00174D84" w:rsidRDefault="00174D84" w:rsidP="00174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Are Prisons Obsolete?</w:t>
      </w:r>
    </w:p>
    <w:p w14:paraId="1F20F316" w14:textId="77777777" w:rsidR="00174D84" w:rsidRPr="00174D84" w:rsidRDefault="00174D84" w:rsidP="00174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Freedom Is a Constant Struggle</w:t>
      </w:r>
    </w:p>
    <w:p w14:paraId="4E1A4FAF" w14:textId="77777777" w:rsidR="00174D84" w:rsidRPr="00174D84" w:rsidRDefault="00174D84" w:rsidP="00174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Women, Culture &amp; Politics</w:t>
      </w:r>
    </w:p>
    <w:p w14:paraId="626FCB5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5D959A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Angela Davis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race, class, capitalism, slavery, prison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state violence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เธอทำให้เห็นว่าการกดขี่ผู้หญิงไม่ได้เกิดจากเพศเพียงอย่างเดียว แต่เกี่ยวพันกับประวัติศาสตร์เชื้อชาติ แรงงาน ระบบเรือนจำ และเศรษฐกิจการเมือง</w:t>
      </w:r>
    </w:p>
    <w:p w14:paraId="2E50E4E3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การปลดปล่อยผู้หญิงจึงแยกจากการปลดปล่อยทางชนชั้น เชื้อชาติ และการรื้อระบบลงโทษไม่ได้</w:t>
      </w:r>
    </w:p>
    <w:p w14:paraId="7069992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E245777" w14:textId="77777777" w:rsidR="00174D84" w:rsidRPr="00174D84" w:rsidRDefault="00174D84" w:rsidP="00174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Race</w:t>
      </w:r>
    </w:p>
    <w:p w14:paraId="733C2700" w14:textId="77777777" w:rsidR="00174D84" w:rsidRPr="00174D84" w:rsidRDefault="00174D84" w:rsidP="00174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Class</w:t>
      </w:r>
    </w:p>
    <w:p w14:paraId="65B122BC" w14:textId="77777777" w:rsidR="00174D84" w:rsidRPr="00174D84" w:rsidRDefault="00174D84" w:rsidP="00174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Prison Abolition</w:t>
      </w:r>
    </w:p>
    <w:p w14:paraId="578E6A53" w14:textId="77777777" w:rsidR="00174D84" w:rsidRPr="00174D84" w:rsidRDefault="00174D84" w:rsidP="00174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Capitalism</w:t>
      </w:r>
    </w:p>
    <w:p w14:paraId="0D91DECD" w14:textId="77777777" w:rsidR="00174D84" w:rsidRPr="00174D84" w:rsidRDefault="00174D84" w:rsidP="00174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Liberation</w:t>
      </w:r>
    </w:p>
    <w:p w14:paraId="301D207C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B3F8C6">
          <v:rect id="_x0000_i1034" style="width:0;height:1.5pt" o:hralign="center" o:hrstd="t" o:hr="t" fillcolor="#a0a0a0" stroked="f"/>
        </w:pict>
      </w:r>
    </w:p>
    <w:p w14:paraId="68740FDC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proofErr w:type="spellStart"/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Kimberlé</w:t>
      </w:r>
      <w:proofErr w:type="spellEnd"/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Crenshaw</w:t>
      </w:r>
    </w:p>
    <w:p w14:paraId="47914A7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</w:t>
      </w:r>
    </w:p>
    <w:p w14:paraId="2BE234AF" w14:textId="77777777" w:rsidR="00174D84" w:rsidRPr="00174D84" w:rsidRDefault="00174D84" w:rsidP="00174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“Demarginalizing the Intersection of Race and Sex”</w:t>
      </w:r>
    </w:p>
    <w:p w14:paraId="200BF0AC" w14:textId="77777777" w:rsidR="00174D84" w:rsidRPr="00174D84" w:rsidRDefault="00174D84" w:rsidP="00174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“Mapping the Margins: Intersectionality, Identity Politics, and Violence against Women of Color”</w:t>
      </w:r>
    </w:p>
    <w:p w14:paraId="051CBAD3" w14:textId="77777777" w:rsidR="00174D84" w:rsidRPr="00174D84" w:rsidRDefault="00174D84" w:rsidP="00174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Race Theory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และกฎหมายสิทธิพลเมือง</w:t>
      </w:r>
    </w:p>
    <w:p w14:paraId="3A37D6F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B3DAE6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Kimberlé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Crenshaw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intersectionality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เพื่ออธิบายว่าการกดทับไม่ได้ทำงานเป็นเส้นเดียว เช่น เพศอย่างเดียว หรือเชื้อชาติอย่างเดียว แต่ซ้อนทับกันในชีวิตจริง</w:t>
      </w:r>
    </w:p>
    <w:p w14:paraId="58593B07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ผู้หญิงผิวดำ เช่น ไม่ได้ถูกกดทับแบบ “ผู้หญิงทั่วไป” บวกกับ “คนผิวดำทั่วไป” แบบง่าย ๆ แต่ประสบการณ์ของเธอเกิดจากตำแหน่งที่เพศ เชื้อชาติ กฎหมาย และอำนาจมาบรรจบกัน</w:t>
      </w:r>
    </w:p>
    <w:p w14:paraId="723A548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2CAC3B2" w14:textId="77777777" w:rsidR="00174D84" w:rsidRPr="00174D84" w:rsidRDefault="00174D84" w:rsidP="00174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Intersectionality</w:t>
      </w:r>
    </w:p>
    <w:p w14:paraId="77C26418" w14:textId="77777777" w:rsidR="00174D84" w:rsidRPr="00174D84" w:rsidRDefault="00174D84" w:rsidP="00174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Critical Race Theory</w:t>
      </w:r>
    </w:p>
    <w:p w14:paraId="7786E427" w14:textId="77777777" w:rsidR="00174D84" w:rsidRPr="00174D84" w:rsidRDefault="00174D84" w:rsidP="00174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Law</w:t>
      </w:r>
    </w:p>
    <w:p w14:paraId="0CEB9AB1" w14:textId="77777777" w:rsidR="00174D84" w:rsidRPr="00174D84" w:rsidRDefault="00174D84" w:rsidP="00174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Marginalization</w:t>
      </w:r>
    </w:p>
    <w:p w14:paraId="459A28C8" w14:textId="77777777" w:rsidR="00174D84" w:rsidRPr="00174D84" w:rsidRDefault="00174D84" w:rsidP="00174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Structural Oppression</w:t>
      </w:r>
    </w:p>
    <w:p w14:paraId="461B4823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5B9394">
          <v:rect id="_x0000_i1035" style="width:0;height:1.5pt" o:hralign="center" o:hrstd="t" o:hr="t" fillcolor="#a0a0a0" stroked="f"/>
        </w:pict>
      </w:r>
    </w:p>
    <w:p w14:paraId="1FAB4B7F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Judith Butler</w:t>
      </w:r>
    </w:p>
    <w:p w14:paraId="097C066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60D7666" w14:textId="77777777" w:rsidR="00174D84" w:rsidRPr="00174D84" w:rsidRDefault="00174D84" w:rsidP="00174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Gender Trouble</w:t>
      </w:r>
    </w:p>
    <w:p w14:paraId="7D842BF9" w14:textId="77777777" w:rsidR="00174D84" w:rsidRPr="00174D84" w:rsidRDefault="00174D84" w:rsidP="00174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Bodies That Matter</w:t>
      </w:r>
    </w:p>
    <w:p w14:paraId="5297F8A6" w14:textId="77777777" w:rsidR="00174D84" w:rsidRPr="00174D84" w:rsidRDefault="00174D84" w:rsidP="00174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Undoing Gender</w:t>
      </w:r>
    </w:p>
    <w:p w14:paraId="2B2AE8A0" w14:textId="77777777" w:rsidR="00174D84" w:rsidRPr="00174D84" w:rsidRDefault="00174D84" w:rsidP="00174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Precarious Life</w:t>
      </w:r>
    </w:p>
    <w:p w14:paraId="282B0051" w14:textId="77777777" w:rsidR="00174D84" w:rsidRPr="00174D84" w:rsidRDefault="00174D84" w:rsidP="00174D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Notes Toward a Performative Theory of Assembly</w:t>
      </w:r>
    </w:p>
    <w:p w14:paraId="14B7F42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01D3B26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Judith Butler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เป็นแกนกลางของ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theory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เธอเสนอแนวคิด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performativity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คือเพศสภาพไม่ได้เป็นแก่นแท้ภายในที่มีอยู่ก่อน แต่ถูกผลิตซ้ำผ่านการกระทำ ภาษา ท่าทาง กฎเกณฑ์ และบรรทัดฐานทางสังคม</w:t>
      </w:r>
    </w:p>
    <w:p w14:paraId="2C73249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Butler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ไม่ได้หมายความว่าเพศเป็นการแสดงแบบอยากเล่นบทอะไรก็เล่น แต่หมายความว่า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ถูกสร้างผ่านระบบบรรทัดฐานที่ทำให้บางตัวตน “อ่านออก” และบางตัวตน “อ่านไม่ออก” ในสายตาสังคม</w:t>
      </w:r>
    </w:p>
    <w:p w14:paraId="5850154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134CAC12" w14:textId="77777777" w:rsidR="00174D84" w:rsidRPr="00174D84" w:rsidRDefault="00174D84" w:rsidP="00174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Gender Performativity</w:t>
      </w:r>
    </w:p>
    <w:p w14:paraId="7F71E442" w14:textId="77777777" w:rsidR="00174D84" w:rsidRPr="00174D84" w:rsidRDefault="00174D84" w:rsidP="00174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Queer Theory</w:t>
      </w:r>
    </w:p>
    <w:p w14:paraId="4F4EC13F" w14:textId="77777777" w:rsidR="00174D84" w:rsidRPr="00174D84" w:rsidRDefault="00174D84" w:rsidP="00174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Normativity</w:t>
      </w:r>
    </w:p>
    <w:p w14:paraId="1B585EBD" w14:textId="77777777" w:rsidR="00174D84" w:rsidRPr="00174D84" w:rsidRDefault="00174D84" w:rsidP="00174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Subject Formation</w:t>
      </w:r>
    </w:p>
    <w:p w14:paraId="28372BC3" w14:textId="77777777" w:rsidR="00174D84" w:rsidRPr="00174D84" w:rsidRDefault="00174D84" w:rsidP="00174D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Intelligibility</w:t>
      </w:r>
    </w:p>
    <w:p w14:paraId="6796AD08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398037">
          <v:rect id="_x0000_i1036" style="width:0;height:1.5pt" o:hralign="center" o:hrstd="t" o:hr="t" fillcolor="#a0a0a0" stroked="f"/>
        </w:pict>
      </w:r>
    </w:p>
    <w:p w14:paraId="1A78F9E7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Luce Irigaray</w:t>
      </w:r>
    </w:p>
    <w:p w14:paraId="2E17DF4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4DD376D" w14:textId="77777777" w:rsidR="00174D84" w:rsidRPr="00174D84" w:rsidRDefault="00174D84" w:rsidP="00174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Speculum of the Other Woman</w:t>
      </w:r>
    </w:p>
    <w:p w14:paraId="15A436E1" w14:textId="77777777" w:rsidR="00174D84" w:rsidRPr="00174D84" w:rsidRDefault="00174D84" w:rsidP="00174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This Sex Which Is Not One</w:t>
      </w:r>
    </w:p>
    <w:p w14:paraId="57DA06E4" w14:textId="77777777" w:rsidR="00174D84" w:rsidRPr="00174D84" w:rsidRDefault="00174D84" w:rsidP="00174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Ethics of Sexual Difference</w:t>
      </w:r>
    </w:p>
    <w:p w14:paraId="624738A9" w14:textId="77777777" w:rsidR="00174D84" w:rsidRPr="00174D84" w:rsidRDefault="00174D84" w:rsidP="00174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 Love to You</w:t>
      </w:r>
    </w:p>
    <w:p w14:paraId="61559172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AB9AB6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Luce Irigaray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วิจารณ์ปรัชญาและจิตวิเคราะห์ตะวันตกว่าเต็มไปด้วยโครงสร้าง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phallocentric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คือใช้ความเป็นชายเป็นศูนย์กลางของภาษา เหตุผล และความหมาย</w:t>
      </w:r>
    </w:p>
    <w:p w14:paraId="2FF0E12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เธอไม่ได้แค่เรียกร้องความเท่าเทียมแบบให้ผู้หญิงเหมือนผู้ชาย แต่ตั้งคำถามว่าภาษาและปรัชญาจะคิด “ความแตกต่างทางเพศ” ได้อย่างไรโดยไม่ลดผู้หญิงให้เป็นเงาหรือภาพสะท้อนของผู้ชาย</w:t>
      </w:r>
    </w:p>
    <w:p w14:paraId="46FAC6D3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DAA59D5" w14:textId="77777777" w:rsidR="00174D84" w:rsidRPr="00174D84" w:rsidRDefault="00174D84" w:rsidP="00174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Sexual Difference</w:t>
      </w:r>
    </w:p>
    <w:p w14:paraId="2B44F74E" w14:textId="77777777" w:rsidR="00174D84" w:rsidRPr="00174D84" w:rsidRDefault="00174D84" w:rsidP="00174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Phallocentrism</w:t>
      </w:r>
      <w:proofErr w:type="spellEnd"/>
    </w:p>
    <w:p w14:paraId="0FD02449" w14:textId="77777777" w:rsidR="00174D84" w:rsidRPr="00174D84" w:rsidRDefault="00174D84" w:rsidP="00174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Feminine Subjectivity</w:t>
      </w:r>
    </w:p>
    <w:p w14:paraId="3F0CB9CB" w14:textId="77777777" w:rsidR="00174D84" w:rsidRPr="00174D84" w:rsidRDefault="00174D84" w:rsidP="00174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Mimesis</w:t>
      </w:r>
    </w:p>
    <w:p w14:paraId="66408034" w14:textId="77777777" w:rsidR="00174D84" w:rsidRPr="00174D84" w:rsidRDefault="00174D84" w:rsidP="00174D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Other Woman</w:t>
      </w:r>
    </w:p>
    <w:p w14:paraId="53833477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F88397">
          <v:rect id="_x0000_i1037" style="width:0;height:1.5pt" o:hralign="center" o:hrstd="t" o:hr="t" fillcolor="#a0a0a0" stroked="f"/>
        </w:pict>
      </w:r>
    </w:p>
    <w:p w14:paraId="6B809072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Julia Kristeva</w:t>
      </w:r>
    </w:p>
    <w:p w14:paraId="3E324FB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B29D5E9" w14:textId="77777777" w:rsidR="00174D84" w:rsidRPr="00174D84" w:rsidRDefault="00174D84" w:rsidP="00174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Revolution in Poetic Language</w:t>
      </w:r>
    </w:p>
    <w:p w14:paraId="7F0013B9" w14:textId="77777777" w:rsidR="00174D84" w:rsidRPr="00174D84" w:rsidRDefault="00174D84" w:rsidP="00174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Powers of Horror</w:t>
      </w:r>
    </w:p>
    <w:p w14:paraId="4101965F" w14:textId="77777777" w:rsidR="00174D84" w:rsidRPr="00174D84" w:rsidRDefault="00174D84" w:rsidP="00174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Strangers to Ourselves</w:t>
      </w:r>
    </w:p>
    <w:p w14:paraId="74F27F38" w14:textId="77777777" w:rsidR="00174D84" w:rsidRPr="00174D84" w:rsidRDefault="00174D84" w:rsidP="00174D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Black Sun</w:t>
      </w:r>
    </w:p>
    <w:p w14:paraId="160776D7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766D45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Julia Kristeva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feminism, psychoanalysis, linguistics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literary theory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เข้าด้วยกัน แนวคิดสำคัญของเธอคือ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semiotic / symbolic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abjection</w:t>
      </w:r>
    </w:p>
    <w:p w14:paraId="7EEE182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Abjection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คือสิ่งที่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ต้องผลักออกไปเพื่อสร้างขอบเขตของตนเอง เช่น เลือด ศพ ของเสีย ร่างแม่ หรือสิ่งที่ทำให้เส้นแบ่งระหว่าง “ฉัน” กับ “ไม่ใช่ฉัน” สั่นคลอน</w:t>
      </w:r>
    </w:p>
    <w:p w14:paraId="0F22641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567B0C9" w14:textId="77777777" w:rsidR="00174D84" w:rsidRPr="00174D84" w:rsidRDefault="00174D84" w:rsidP="00174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Abjection</w:t>
      </w:r>
    </w:p>
    <w:p w14:paraId="65F5D959" w14:textId="77777777" w:rsidR="00174D84" w:rsidRPr="00174D84" w:rsidRDefault="00174D84" w:rsidP="00174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Semiotic</w:t>
      </w:r>
    </w:p>
    <w:p w14:paraId="23A00C5E" w14:textId="77777777" w:rsidR="00174D84" w:rsidRPr="00174D84" w:rsidRDefault="00174D84" w:rsidP="00174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Symbolic</w:t>
      </w:r>
    </w:p>
    <w:p w14:paraId="4E072E3E" w14:textId="77777777" w:rsidR="00174D84" w:rsidRPr="00174D84" w:rsidRDefault="00174D84" w:rsidP="00174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Maternal Body</w:t>
      </w:r>
    </w:p>
    <w:p w14:paraId="0485CDEE" w14:textId="77777777" w:rsidR="00174D84" w:rsidRPr="00174D84" w:rsidRDefault="00174D84" w:rsidP="00174D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Subject Formation</w:t>
      </w:r>
    </w:p>
    <w:p w14:paraId="1C39C8ED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DD07E0">
          <v:rect id="_x0000_i1038" style="width:0;height:1.5pt" o:hralign="center" o:hrstd="t" o:hr="t" fillcolor="#a0a0a0" stroked="f"/>
        </w:pict>
      </w:r>
    </w:p>
    <w:p w14:paraId="6FDDFF0A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Hélène </w:t>
      </w:r>
      <w:proofErr w:type="spellStart"/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Cixous</w:t>
      </w:r>
      <w:proofErr w:type="spellEnd"/>
    </w:p>
    <w:p w14:paraId="328E25C2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24B5886" w14:textId="77777777" w:rsidR="00174D84" w:rsidRPr="00174D84" w:rsidRDefault="00174D84" w:rsidP="00174D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“The Laugh of the Medusa”</w:t>
      </w:r>
    </w:p>
    <w:p w14:paraId="6F8FC65F" w14:textId="77777777" w:rsidR="00174D84" w:rsidRPr="00174D84" w:rsidRDefault="00174D84" w:rsidP="00174D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Newly Born Woman</w:t>
      </w:r>
    </w:p>
    <w:p w14:paraId="79BA2577" w14:textId="77777777" w:rsidR="00174D84" w:rsidRPr="00174D84" w:rsidRDefault="00174D84" w:rsidP="00174D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Three Steps on the Ladder of Writing</w:t>
      </w:r>
    </w:p>
    <w:p w14:paraId="753C4947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4D41D2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Hélène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Cixous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écriture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féminine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หรือการเขียนแบบผู้หญิง เธอมองว่าภาษาวรรณกรรมและปรัชญาตะวันตกถูกจัดวางด้วยโครงสร้างชายเป็นใหญ่ จึงต้องมีการเขียนที่เปิดพื้นที่ให้ร่างกาย ความปรารถนา ความฝัน และเสียงที่ถูกกดทับ</w:t>
      </w:r>
    </w:p>
    <w:p w14:paraId="786F64D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เธอสำคัญสำหรับเว็บในแง่การเขียน เพราะทำให้เห็นว่างานเขียนไม่ใช่แค่การส่งข้อมูล แต่เป็นการต่อสู้กับรูปแบบภาษาที่เคยทำให้บางชีวิตพูดไม่ได้</w:t>
      </w:r>
    </w:p>
    <w:p w14:paraId="647B853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1B32A6E" w14:textId="77777777" w:rsidR="00174D84" w:rsidRPr="00174D84" w:rsidRDefault="00174D84" w:rsidP="00174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Écriture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Féminine</w:t>
      </w:r>
      <w:proofErr w:type="spellEnd"/>
    </w:p>
    <w:p w14:paraId="016FC3C9" w14:textId="77777777" w:rsidR="00174D84" w:rsidRPr="00174D84" w:rsidRDefault="00174D84" w:rsidP="00174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Body Writing</w:t>
      </w:r>
    </w:p>
    <w:p w14:paraId="37B6B962" w14:textId="77777777" w:rsidR="00174D84" w:rsidRPr="00174D84" w:rsidRDefault="00174D84" w:rsidP="00174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Feminine Language</w:t>
      </w:r>
    </w:p>
    <w:p w14:paraId="77F2A364" w14:textId="77777777" w:rsidR="00174D84" w:rsidRPr="00174D84" w:rsidRDefault="00174D84" w:rsidP="00174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Desire</w:t>
      </w:r>
    </w:p>
    <w:p w14:paraId="327320E0" w14:textId="77777777" w:rsidR="00174D84" w:rsidRPr="00174D84" w:rsidRDefault="00174D84" w:rsidP="00174D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The Laugh of the Medusa</w:t>
      </w:r>
    </w:p>
    <w:p w14:paraId="05C0FA6F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841C47">
          <v:rect id="_x0000_i1039" style="width:0;height:1.5pt" o:hralign="center" o:hrstd="t" o:hr="t" fillcolor="#a0a0a0" stroked="f"/>
        </w:pict>
      </w:r>
    </w:p>
    <w:p w14:paraId="57542B9F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Carol Gilligan</w:t>
      </w:r>
    </w:p>
    <w:p w14:paraId="531A4E8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3443E41" w14:textId="77777777" w:rsidR="00174D84" w:rsidRPr="00174D84" w:rsidRDefault="00174D84" w:rsidP="00174D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a Different Voice</w:t>
      </w:r>
    </w:p>
    <w:p w14:paraId="5C1524F2" w14:textId="77777777" w:rsidR="00174D84" w:rsidRPr="00174D84" w:rsidRDefault="00174D84" w:rsidP="00174D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Pleasure</w:t>
      </w:r>
    </w:p>
    <w:p w14:paraId="32372FE2" w14:textId="77777777" w:rsidR="00174D84" w:rsidRPr="00174D84" w:rsidRDefault="00174D84" w:rsidP="00174D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Joining the Resistance</w:t>
      </w:r>
    </w:p>
    <w:p w14:paraId="0A34AE06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204C32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Carol Gilligan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วิจารณ์ทฤษฎีพัฒนาการทางศีลธรรมที่ใช้มาตรฐานแบบผู้ชายเป็นศูนย์กลาง เธอเสนอว่าเสียงทางศีลธรรมของผู้หญิงมักถูกเข้าใจผิดว่า “ด้อยกว่า” เพราะมันไม่ได้พูดด้วยภาษาของกฎ ความยุติธรรม และความเป็นอิสระแบบนามธรรมเท่านั้น</w:t>
      </w:r>
    </w:p>
    <w:p w14:paraId="2BBF274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of care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หรือจ</w:t>
      </w:r>
      <w:proofErr w:type="spellStart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ริย</w:t>
      </w:r>
      <w:proofErr w:type="spellEnd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ศาสตร์แห่งการดูแล ซึ่งให้ความสำคัญกับความสัมพันธ์ ความรับผิดชอบ การฟัง และการไม่ทอดทิ้งผู้อื่น</w:t>
      </w:r>
    </w:p>
    <w:p w14:paraId="5F538C0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3303805" w14:textId="77777777" w:rsidR="00174D84" w:rsidRPr="00174D84" w:rsidRDefault="00174D84" w:rsidP="00174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Care</w:t>
      </w:r>
    </w:p>
    <w:p w14:paraId="0BE1F03C" w14:textId="77777777" w:rsidR="00174D84" w:rsidRPr="00174D84" w:rsidRDefault="00174D84" w:rsidP="00174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Moral Development</w:t>
      </w:r>
    </w:p>
    <w:p w14:paraId="75C9EE28" w14:textId="77777777" w:rsidR="00174D84" w:rsidRPr="00174D84" w:rsidRDefault="00174D84" w:rsidP="00174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Voice</w:t>
      </w:r>
    </w:p>
    <w:p w14:paraId="5EC275DB" w14:textId="77777777" w:rsidR="00174D84" w:rsidRPr="00174D84" w:rsidRDefault="00174D84" w:rsidP="00174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Relationship</w:t>
      </w:r>
    </w:p>
    <w:p w14:paraId="6530402D" w14:textId="77777777" w:rsidR="00174D84" w:rsidRPr="00174D84" w:rsidRDefault="00174D84" w:rsidP="00174D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071AF497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3DAC07">
          <v:rect id="_x0000_i1040" style="width:0;height:1.5pt" o:hralign="center" o:hrstd="t" o:hr="t" fillcolor="#a0a0a0" stroked="f"/>
        </w:pict>
      </w:r>
    </w:p>
    <w:p w14:paraId="3025EA19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Nel </w:t>
      </w:r>
      <w:proofErr w:type="spellStart"/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Noddings</w:t>
      </w:r>
      <w:proofErr w:type="spellEnd"/>
    </w:p>
    <w:p w14:paraId="39927F2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423B163" w14:textId="77777777" w:rsidR="00174D84" w:rsidRPr="00174D84" w:rsidRDefault="00174D84" w:rsidP="00174D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Caring: A Feminine Approach to Ethics and Moral Education</w:t>
      </w:r>
    </w:p>
    <w:p w14:paraId="2858F6BD" w14:textId="77777777" w:rsidR="00174D84" w:rsidRPr="00174D84" w:rsidRDefault="00174D84" w:rsidP="00174D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Starting at Home</w:t>
      </w:r>
    </w:p>
    <w:p w14:paraId="77FE66FB" w14:textId="77777777" w:rsidR="00174D84" w:rsidRPr="00174D84" w:rsidRDefault="00174D84" w:rsidP="00174D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Challenge to Care in Schools</w:t>
      </w:r>
    </w:p>
    <w:p w14:paraId="75C19F78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00FBB3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Nel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Noddings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of care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ให้เป็นระบบมากขึ้น เธอมองว่าจริยธรรมไม่ได้เริ่มจากกฎสากล แต่เริ่มจากความสัมพันธ์ระหว่างผู้ดูแลและผู้ถูกรับการดูแล</w:t>
      </w:r>
    </w:p>
    <w:p w14:paraId="168D701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Noddings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การดูแลไม่ใช่อารมณ์อ่อนหวาน แต่เป็นการตอบสนองต่อความเป็นจริงของอีกฝ่ายอย่างมีความรับผิดชอบ</w:t>
      </w:r>
    </w:p>
    <w:p w14:paraId="4B10FC2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5A6B5BE" w14:textId="77777777" w:rsidR="00174D84" w:rsidRPr="00174D84" w:rsidRDefault="00174D84" w:rsidP="00174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Care Ethics</w:t>
      </w:r>
    </w:p>
    <w:p w14:paraId="479715BC" w14:textId="77777777" w:rsidR="00174D84" w:rsidRPr="00174D84" w:rsidRDefault="00174D84" w:rsidP="00174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Ethics</w:t>
      </w:r>
    </w:p>
    <w:p w14:paraId="0A29B3BA" w14:textId="77777777" w:rsidR="00174D84" w:rsidRPr="00174D84" w:rsidRDefault="00174D84" w:rsidP="00174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Moral Education</w:t>
      </w:r>
    </w:p>
    <w:p w14:paraId="7CE0A5A8" w14:textId="77777777" w:rsidR="00174D84" w:rsidRPr="00174D84" w:rsidRDefault="00174D84" w:rsidP="00174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Caring Relation</w:t>
      </w:r>
    </w:p>
    <w:p w14:paraId="51401BFC" w14:textId="77777777" w:rsidR="00174D84" w:rsidRPr="00174D84" w:rsidRDefault="00174D84" w:rsidP="00174D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Responsiveness</w:t>
      </w:r>
    </w:p>
    <w:p w14:paraId="237E796D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FD7963">
          <v:rect id="_x0000_i1041" style="width:0;height:1.5pt" o:hralign="center" o:hrstd="t" o:hr="t" fillcolor="#a0a0a0" stroked="f"/>
        </w:pict>
      </w:r>
    </w:p>
    <w:p w14:paraId="46050D22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Nancy Chodorow</w:t>
      </w:r>
    </w:p>
    <w:p w14:paraId="4AD5B69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3CA34D2" w14:textId="77777777" w:rsidR="00174D84" w:rsidRPr="00174D84" w:rsidRDefault="00174D84" w:rsidP="00174D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Reproduction of Mothering</w:t>
      </w:r>
    </w:p>
    <w:p w14:paraId="7F5902B9" w14:textId="77777777" w:rsidR="00174D84" w:rsidRPr="00174D84" w:rsidRDefault="00174D84" w:rsidP="00174D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Feminism and Psychoanalytic Theory</w:t>
      </w:r>
    </w:p>
    <w:p w14:paraId="14CA7A61" w14:textId="77777777" w:rsidR="00174D84" w:rsidRPr="00174D84" w:rsidRDefault="00174D84" w:rsidP="00174D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Power of Feelings</w:t>
      </w:r>
    </w:p>
    <w:p w14:paraId="36C5A8C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7E9272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Nancy Chodorow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สำคัญมากสำหรับจุดเชื่อมระหว่าง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เธอวิเคราะห์ว่าความเป็นหญิง ความเป็นชาย และบุคลิกภาพทางเพศไม่ได้เกิดจากชีววิทยาเพียงอย่างเดียว แต่เกิดจากโครงสร้างครอบครัว การเลี้ยงดู และความสัมพันธ์กับแม่ในวัยต้น</w:t>
      </w:r>
    </w:p>
    <w:p w14:paraId="268FA783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เธอเสนอว่าเพราะผู้หญิงมักเป็นผู้เลี้ยงดูหลัก เด็กหญิงและเด็กชายจึงพัฒนาขอบเขตตัวตน ความสัมพันธ์ และความเป็นอิสระต่างกัน</w:t>
      </w:r>
    </w:p>
    <w:p w14:paraId="701A03B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10E3783" w14:textId="77777777" w:rsidR="00174D84" w:rsidRPr="00174D84" w:rsidRDefault="00174D84" w:rsidP="00174D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Feminism</w:t>
      </w:r>
    </w:p>
    <w:p w14:paraId="09746BF1" w14:textId="77777777" w:rsidR="00174D84" w:rsidRPr="00174D84" w:rsidRDefault="00174D84" w:rsidP="00174D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Mothering</w:t>
      </w:r>
    </w:p>
    <w:p w14:paraId="525DBDBD" w14:textId="77777777" w:rsidR="00174D84" w:rsidRPr="00174D84" w:rsidRDefault="00174D84" w:rsidP="00174D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Gendered Personality</w:t>
      </w:r>
    </w:p>
    <w:p w14:paraId="7144D68C" w14:textId="77777777" w:rsidR="00174D84" w:rsidRPr="00174D84" w:rsidRDefault="00174D84" w:rsidP="00174D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Ego Boundaries</w:t>
      </w:r>
    </w:p>
    <w:p w14:paraId="78E79F5C" w14:textId="77777777" w:rsidR="00174D84" w:rsidRPr="00174D84" w:rsidRDefault="00174D84" w:rsidP="00174D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Family Structure</w:t>
      </w:r>
    </w:p>
    <w:p w14:paraId="68D978D7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5269393">
          <v:rect id="_x0000_i1042" style="width:0;height:1.5pt" o:hralign="center" o:hrstd="t" o:hr="t" fillcolor="#a0a0a0" stroked="f"/>
        </w:pict>
      </w:r>
    </w:p>
    <w:p w14:paraId="79FDCA03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Sandra Harding</w:t>
      </w:r>
    </w:p>
    <w:p w14:paraId="183BC33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7BDAF3C" w14:textId="77777777" w:rsidR="00174D84" w:rsidRPr="00174D84" w:rsidRDefault="00174D84" w:rsidP="00174D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Science Question in Feminism</w:t>
      </w:r>
    </w:p>
    <w:p w14:paraId="52F873DA" w14:textId="77777777" w:rsidR="00174D84" w:rsidRPr="00174D84" w:rsidRDefault="00174D84" w:rsidP="00174D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 xml:space="preserve">Whose Science? Whose </w:t>
      </w:r>
      <w:proofErr w:type="gramStart"/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Knowledge</w:t>
      </w:r>
      <w:proofErr w:type="gramEnd"/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?</w:t>
      </w:r>
    </w:p>
    <w:p w14:paraId="208150FB" w14:textId="77777777" w:rsidR="00174D84" w:rsidRPr="00174D84" w:rsidRDefault="00174D84" w:rsidP="00174D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Is Science Multicultural?</w:t>
      </w:r>
    </w:p>
    <w:p w14:paraId="1C0C7E6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65A31B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Sandra Harding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epistemology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เธอตั้งคำถามกับความรู้ทางวิทยาศาสตร์ที่อ้างว่าเป็นกลาง โดยเสนอว่าไม่มีความรู้ใดลอยเหนือสังคมอย่างสมบูรณ์</w:t>
      </w:r>
    </w:p>
    <w:p w14:paraId="6D326D28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แนวคิดสำคัญของเธอคือ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standpoint epistemology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strong objectivity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ความรู้ที่ดีไม่ใช่ความรู้ที่แกล้งทำว่าไม่มีตำแหน่ง แต่ต้องรู้ว่าตนเองยืนอยู่ตรงไหน ใครถูกนับ ใครถูกตัดออก และโครงสร้างอำนาจส่งผลต่อการผลิตความรู้อย่างไร</w:t>
      </w:r>
    </w:p>
    <w:p w14:paraId="42928766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A61353E" w14:textId="77777777" w:rsidR="00174D84" w:rsidRPr="00174D84" w:rsidRDefault="00174D84" w:rsidP="00174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Feminist Epistemology</w:t>
      </w:r>
    </w:p>
    <w:p w14:paraId="4E442F30" w14:textId="77777777" w:rsidR="00174D84" w:rsidRPr="00174D84" w:rsidRDefault="00174D84" w:rsidP="00174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Standpoint Theory</w:t>
      </w:r>
    </w:p>
    <w:p w14:paraId="28D32FF6" w14:textId="77777777" w:rsidR="00174D84" w:rsidRPr="00174D84" w:rsidRDefault="00174D84" w:rsidP="00174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Strong Objectivity</w:t>
      </w:r>
    </w:p>
    <w:p w14:paraId="48E3BCF2" w14:textId="77777777" w:rsidR="00174D84" w:rsidRPr="00174D84" w:rsidRDefault="00174D84" w:rsidP="00174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Science Critique</w:t>
      </w:r>
    </w:p>
    <w:p w14:paraId="63D45BD1" w14:textId="77777777" w:rsidR="00174D84" w:rsidRPr="00174D84" w:rsidRDefault="00174D84" w:rsidP="00174D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Knowledge</w:t>
      </w:r>
    </w:p>
    <w:p w14:paraId="64D33AD6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F82242">
          <v:rect id="_x0000_i1043" style="width:0;height:1.5pt" o:hralign="center" o:hrstd="t" o:hr="t" fillcolor="#a0a0a0" stroked="f"/>
        </w:pict>
      </w:r>
    </w:p>
    <w:p w14:paraId="168522C0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Donna Haraway</w:t>
      </w:r>
    </w:p>
    <w:p w14:paraId="0C92CEA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70ED1A1" w14:textId="77777777" w:rsidR="00174D84" w:rsidRPr="00174D84" w:rsidRDefault="00174D84" w:rsidP="00174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“A Cyborg Manifesto”</w:t>
      </w:r>
    </w:p>
    <w:p w14:paraId="0E8CFC16" w14:textId="77777777" w:rsidR="00174D84" w:rsidRPr="00174D84" w:rsidRDefault="00174D84" w:rsidP="00174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“Situated Knowledges”</w:t>
      </w:r>
    </w:p>
    <w:p w14:paraId="51AF8F5D" w14:textId="77777777" w:rsidR="00174D84" w:rsidRPr="00174D84" w:rsidRDefault="00174D84" w:rsidP="00174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Simians, Cyborgs, and Women</w:t>
      </w:r>
    </w:p>
    <w:p w14:paraId="571BC58A" w14:textId="77777777" w:rsidR="00174D84" w:rsidRPr="00174D84" w:rsidRDefault="00174D84" w:rsidP="00174D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Staying with the Trouble</w:t>
      </w:r>
    </w:p>
    <w:p w14:paraId="5F762868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2F8FF7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Donna Haraway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วิจารณ์ความรู้แบบ “มองจากพระเจ้า” หรือความรู้ที่แสร้งว่าผู้รู้ไม่มีร่างกาย ไม่มีตำแหน่ง ไม่มีประวัติศาสตร์ เธอเสนอ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situated knowledge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คือความรู้ที่ยอมรับตำแหน่ง มุมมอง และเงื่อนไขของผู้รู้</w:t>
      </w:r>
    </w:p>
    <w:p w14:paraId="356E32D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อีกแนวคิดสำคัญคือ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cyborg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ซึ่งใช้รื้อเส้นแบ่งมนุษย์ / เครื่องจักร ธรรมชาติ / วัฒนธรรม ชาย / หญิง และเปิดทางสู่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feminism</w:t>
      </w:r>
    </w:p>
    <w:p w14:paraId="5FA1CA3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CD82EFF" w14:textId="77777777" w:rsidR="00174D84" w:rsidRPr="00174D84" w:rsidRDefault="00174D84" w:rsidP="00174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Knowledges</w:t>
      </w:r>
    </w:p>
    <w:p w14:paraId="6C8FC640" w14:textId="77777777" w:rsidR="00174D84" w:rsidRPr="00174D84" w:rsidRDefault="00174D84" w:rsidP="00174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Cyborg</w:t>
      </w:r>
    </w:p>
    <w:p w14:paraId="62B56861" w14:textId="77777777" w:rsidR="00174D84" w:rsidRPr="00174D84" w:rsidRDefault="00174D84" w:rsidP="00174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Feminism</w:t>
      </w:r>
    </w:p>
    <w:p w14:paraId="64723710" w14:textId="77777777" w:rsidR="00174D84" w:rsidRPr="00174D84" w:rsidRDefault="00174D84" w:rsidP="00174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Partial Perspective</w:t>
      </w:r>
    </w:p>
    <w:p w14:paraId="0CB75B40" w14:textId="77777777" w:rsidR="00174D84" w:rsidRPr="00174D84" w:rsidRDefault="00174D84" w:rsidP="00174D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Nature / Culture</w:t>
      </w:r>
    </w:p>
    <w:p w14:paraId="71345215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146E5C3">
          <v:rect id="_x0000_i1044" style="width:0;height:1.5pt" o:hralign="center" o:hrstd="t" o:hr="t" fillcolor="#a0a0a0" stroked="f"/>
        </w:pict>
      </w:r>
    </w:p>
    <w:p w14:paraId="7F3DD36E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Patricia Hill Collins</w:t>
      </w:r>
    </w:p>
    <w:p w14:paraId="01E52112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E3257A0" w14:textId="77777777" w:rsidR="00174D84" w:rsidRPr="00174D84" w:rsidRDefault="00174D84" w:rsidP="00174D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Black Feminist Thought</w:t>
      </w:r>
    </w:p>
    <w:p w14:paraId="7C5875C8" w14:textId="77777777" w:rsidR="00174D84" w:rsidRPr="00174D84" w:rsidRDefault="00174D84" w:rsidP="00174D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Intersectionality</w:t>
      </w:r>
    </w:p>
    <w:p w14:paraId="68AB76A2" w14:textId="77777777" w:rsidR="00174D84" w:rsidRPr="00174D84" w:rsidRDefault="00174D84" w:rsidP="00174D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Sexual Politics</w:t>
      </w:r>
    </w:p>
    <w:p w14:paraId="14F32428" w14:textId="77777777" w:rsidR="00174D84" w:rsidRPr="00174D84" w:rsidRDefault="00174D84" w:rsidP="00174D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Fighting Words</w:t>
      </w:r>
    </w:p>
    <w:p w14:paraId="4EBEDD4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B3D042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Patricia Hill Collins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Black feminist thought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เธอเสนอว่าเพศ เชื้อชาติ ชนชั้น และเพศวิถีทำงานร่วมกันเป็น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matrix of domination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หรือเมทริก</w:t>
      </w:r>
      <w:proofErr w:type="spellStart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ซ์</w:t>
      </w:r>
      <w:proofErr w:type="spellEnd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ของการครอบงำ</w:t>
      </w:r>
    </w:p>
    <w:p w14:paraId="3ED6227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เธอยังเสนอแนวคิด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outsider within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คือสถานะของคนที่อยู่ข้างในระบบพอจะเห็นมัน แต่ก็ถูกผลักออกจากศูนย์กลางพอจะเห็นสิ่งที่คนในศูนย์กลางมองไม่เห็น</w:t>
      </w:r>
    </w:p>
    <w:p w14:paraId="37F418B3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A646817" w14:textId="77777777" w:rsidR="00174D84" w:rsidRPr="00174D84" w:rsidRDefault="00174D84" w:rsidP="00174D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Black Feminist Thought</w:t>
      </w:r>
    </w:p>
    <w:p w14:paraId="68FA04C2" w14:textId="77777777" w:rsidR="00174D84" w:rsidRPr="00174D84" w:rsidRDefault="00174D84" w:rsidP="00174D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Matrix of Domination</w:t>
      </w:r>
    </w:p>
    <w:p w14:paraId="5A956E7A" w14:textId="77777777" w:rsidR="00174D84" w:rsidRPr="00174D84" w:rsidRDefault="00174D84" w:rsidP="00174D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Outsider Within</w:t>
      </w:r>
    </w:p>
    <w:p w14:paraId="31BC1CA8" w14:textId="77777777" w:rsidR="00174D84" w:rsidRPr="00174D84" w:rsidRDefault="00174D84" w:rsidP="00174D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Intersectionality</w:t>
      </w:r>
    </w:p>
    <w:p w14:paraId="18A426CF" w14:textId="77777777" w:rsidR="00174D84" w:rsidRPr="00174D84" w:rsidRDefault="00174D84" w:rsidP="00174D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Knowledge and Power</w:t>
      </w:r>
    </w:p>
    <w:p w14:paraId="6C719B81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E954FC">
          <v:rect id="_x0000_i1045" style="width:0;height:1.5pt" o:hralign="center" o:hrstd="t" o:hr="t" fillcolor="#a0a0a0" stroked="f"/>
        </w:pict>
      </w:r>
    </w:p>
    <w:p w14:paraId="5D678891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Nancy Fraser</w:t>
      </w:r>
    </w:p>
    <w:p w14:paraId="67EF014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7121D59" w14:textId="77777777" w:rsidR="00174D84" w:rsidRPr="00174D84" w:rsidRDefault="00174D84" w:rsidP="00174D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Justice Interruptus</w:t>
      </w:r>
    </w:p>
    <w:p w14:paraId="6CFCBD84" w14:textId="77777777" w:rsidR="00174D84" w:rsidRPr="00174D84" w:rsidRDefault="00174D84" w:rsidP="00174D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Redistribution or Recognition?</w:t>
      </w:r>
    </w:p>
    <w:p w14:paraId="36FF5728" w14:textId="77777777" w:rsidR="00174D84" w:rsidRPr="00174D84" w:rsidRDefault="00174D84" w:rsidP="00174D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Fortunes of Feminism</w:t>
      </w:r>
    </w:p>
    <w:p w14:paraId="7CBF6A13" w14:textId="77777777" w:rsidR="00174D84" w:rsidRPr="00174D84" w:rsidRDefault="00174D84" w:rsidP="00174D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Old Is Dying and the New Cannot Be Born</w:t>
      </w:r>
    </w:p>
    <w:p w14:paraId="56556538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518FB2C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Nancy Fraser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political philosophy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เธอเสนอว่าความยุติธรรมต้องคิดอย่างน้อยสามมิติ คือ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redistribution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การกระจายทรัพยากร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recognition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การยอมรับศักดิ์ศรีและ</w:t>
      </w:r>
      <w:proofErr w:type="spellStart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อัต</w:t>
      </w:r>
      <w:proofErr w:type="spellEnd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ลักษณ์ 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representation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การมีสิทธิในการเป็นส่วนหนึ่งของพื้นที่การเมือง</w:t>
      </w:r>
    </w:p>
    <w:p w14:paraId="4A689B0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เธอสำคัญเพราะช่วยไม่ให้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ติดอยู่แค่การเมืองเรื่องอ</w:t>
      </w:r>
      <w:proofErr w:type="spellStart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ัต</w:t>
      </w:r>
      <w:proofErr w:type="spellEnd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ลักษณ์ แต่ดึงกลับไปสู่ทุนนิยม สถาบัน เศรษฐกิจ และความยุติธรรมเชิงโครงสร้าง</w:t>
      </w:r>
    </w:p>
    <w:p w14:paraId="2A113A4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1F5BFF5" w14:textId="77777777" w:rsidR="00174D84" w:rsidRPr="00174D84" w:rsidRDefault="00174D84" w:rsidP="00174D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Redistribution</w:t>
      </w:r>
    </w:p>
    <w:p w14:paraId="7BD2181B" w14:textId="77777777" w:rsidR="00174D84" w:rsidRPr="00174D84" w:rsidRDefault="00174D84" w:rsidP="00174D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Recognition</w:t>
      </w:r>
    </w:p>
    <w:p w14:paraId="45F3B89F" w14:textId="77777777" w:rsidR="00174D84" w:rsidRPr="00174D84" w:rsidRDefault="00174D84" w:rsidP="00174D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</w:t>
      </w:r>
    </w:p>
    <w:p w14:paraId="31FE8C7F" w14:textId="77777777" w:rsidR="00174D84" w:rsidRPr="00174D84" w:rsidRDefault="00174D84" w:rsidP="00174D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Justice</w:t>
      </w:r>
    </w:p>
    <w:p w14:paraId="0D60AAB9" w14:textId="77777777" w:rsidR="00174D84" w:rsidRPr="00174D84" w:rsidRDefault="00174D84" w:rsidP="00174D8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Capitalism</w:t>
      </w:r>
    </w:p>
    <w:p w14:paraId="508232BA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D6E3E02">
          <v:rect id="_x0000_i1046" style="width:0;height:1.5pt" o:hralign="center" o:hrstd="t" o:hr="t" fillcolor="#a0a0a0" stroked="f"/>
        </w:pict>
      </w:r>
    </w:p>
    <w:p w14:paraId="2DE0FA44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Seyla </w:t>
      </w:r>
      <w:proofErr w:type="spellStart"/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Benhabib</w:t>
      </w:r>
      <w:proofErr w:type="spellEnd"/>
    </w:p>
    <w:p w14:paraId="2AEDBD6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D86C7F7" w14:textId="77777777" w:rsidR="00174D84" w:rsidRPr="00174D84" w:rsidRDefault="00174D84" w:rsidP="00174D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Situating the Self</w:t>
      </w:r>
    </w:p>
    <w:p w14:paraId="36B2427F" w14:textId="77777777" w:rsidR="00174D84" w:rsidRPr="00174D84" w:rsidRDefault="00174D84" w:rsidP="00174D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Claims of Culture</w:t>
      </w:r>
    </w:p>
    <w:p w14:paraId="6FADCE09" w14:textId="77777777" w:rsidR="00174D84" w:rsidRPr="00174D84" w:rsidRDefault="00174D84" w:rsidP="00174D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Another Cosmopolitanism</w:t>
      </w:r>
    </w:p>
    <w:p w14:paraId="79C62F8B" w14:textId="77777777" w:rsidR="00174D84" w:rsidRPr="00174D84" w:rsidRDefault="00174D84" w:rsidP="00174D8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Critique, Norm, and Utopia</w:t>
      </w:r>
    </w:p>
    <w:p w14:paraId="431AE68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A0991D7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Seyla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Benhabib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critical theory, democracy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เธอเสนอความแตกต่างระหว่าง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generalized other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concrete other</w:t>
      </w:r>
    </w:p>
    <w:p w14:paraId="5C2CE10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Generalized other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คือการมองผู้อื่นในฐานะมนุษย์สากลที่มีสิทธิเท่ากัน ส่วน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concrete other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คือการมองผู้อื่นในฐานะคนจริงที่มีประวัติ ความสัมพันธ์ ความเปราะบาง และสถานการณ์เฉพาะ</w:t>
      </w:r>
    </w:p>
    <w:p w14:paraId="40C200E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แนวคิดนี้สำคัญเพราะช่วยให้จริยธรรมไม่แห้งเป็นกฎสากลอย่างเดียว แต่ยังไม่ละทิ้งความเป็นมนุษย์เฉพาะหน้าของแต่ละคน</w:t>
      </w:r>
    </w:p>
    <w:p w14:paraId="6DA916DF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ADF665F" w14:textId="77777777" w:rsidR="00174D84" w:rsidRPr="00174D84" w:rsidRDefault="00174D84" w:rsidP="00174D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Concrete Other</w:t>
      </w:r>
    </w:p>
    <w:p w14:paraId="3766F9A4" w14:textId="77777777" w:rsidR="00174D84" w:rsidRPr="00174D84" w:rsidRDefault="00174D84" w:rsidP="00174D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Generalized Other</w:t>
      </w:r>
    </w:p>
    <w:p w14:paraId="0483EC16" w14:textId="77777777" w:rsidR="00174D84" w:rsidRPr="00174D84" w:rsidRDefault="00174D84" w:rsidP="00174D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Communicative Ethics</w:t>
      </w:r>
    </w:p>
    <w:p w14:paraId="5404C3DC" w14:textId="77777777" w:rsidR="00174D84" w:rsidRPr="00174D84" w:rsidRDefault="00174D84" w:rsidP="00174D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Democracy</w:t>
      </w:r>
    </w:p>
    <w:p w14:paraId="55DAADC8" w14:textId="77777777" w:rsidR="00174D84" w:rsidRPr="00174D84" w:rsidRDefault="00174D84" w:rsidP="00174D8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Situated Self</w:t>
      </w:r>
    </w:p>
    <w:p w14:paraId="4149A9D9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4DB350">
          <v:rect id="_x0000_i1047" style="width:0;height:1.5pt" o:hralign="center" o:hrstd="t" o:hr="t" fillcolor="#a0a0a0" stroked="f"/>
        </w:pict>
      </w:r>
    </w:p>
    <w:p w14:paraId="4205BBA7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Martha Nussbaum</w:t>
      </w:r>
    </w:p>
    <w:p w14:paraId="70FCDCF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FB6E89F" w14:textId="77777777" w:rsidR="00174D84" w:rsidRPr="00174D84" w:rsidRDefault="00174D84" w:rsidP="00174D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Women and Human Development</w:t>
      </w:r>
    </w:p>
    <w:p w14:paraId="1706E86B" w14:textId="77777777" w:rsidR="00174D84" w:rsidRPr="00174D84" w:rsidRDefault="00174D84" w:rsidP="00174D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 and Social Justice</w:t>
      </w:r>
    </w:p>
    <w:p w14:paraId="7F0EFD60" w14:textId="77777777" w:rsidR="00174D84" w:rsidRPr="00174D84" w:rsidRDefault="00174D84" w:rsidP="00174D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Creating Capabilities</w:t>
      </w:r>
    </w:p>
    <w:p w14:paraId="7D1B4807" w14:textId="77777777" w:rsidR="00174D84" w:rsidRPr="00174D84" w:rsidRDefault="00174D84" w:rsidP="00174D8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Frontiers of Justice</w:t>
      </w:r>
    </w:p>
    <w:p w14:paraId="1AA73400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1B82966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Martha Nussbaum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พัฒนา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capabilities approach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หรือแนวคิดเรื่องศักยภาพขั้นพื้นฐานของมนุษย์ เธอมองว่าความยุติธรรมไม่ควรวัดแค่ว่าคนมีสิทธิบนกระดาษหรือไม่ แต่ต้องดูว่ามนุษย์มีเงื่อนไขจริงในการใช้ชีวิตอย่างมีศักดิ์ศรีหรือเปล่า</w:t>
      </w:r>
    </w:p>
    <w:p w14:paraId="7BD1B6C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philosophy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แนวคิดนี้สำคัญมาก เพราะผู้หญิงอาจมีสิทธิทางกฎหมาย แต่ยังขาดโอกาสจริงด้านร่างกาย การศึกษา เศรษฐกิจ ความปลอดภัย และเสรีภาพในการเลือกชีวิต</w:t>
      </w:r>
    </w:p>
    <w:p w14:paraId="375EC332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9731E38" w14:textId="77777777" w:rsidR="00174D84" w:rsidRPr="00174D84" w:rsidRDefault="00174D84" w:rsidP="00174D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Capabilities Approach</w:t>
      </w:r>
    </w:p>
    <w:p w14:paraId="605B2801" w14:textId="77777777" w:rsidR="00174D84" w:rsidRPr="00174D84" w:rsidRDefault="00174D84" w:rsidP="00174D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Human Dignity</w:t>
      </w:r>
    </w:p>
    <w:p w14:paraId="241A8A27" w14:textId="77777777" w:rsidR="00174D84" w:rsidRPr="00174D84" w:rsidRDefault="00174D84" w:rsidP="00174D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Social Justice</w:t>
      </w:r>
    </w:p>
    <w:p w14:paraId="2932C134" w14:textId="77777777" w:rsidR="00174D84" w:rsidRPr="00174D84" w:rsidRDefault="00174D84" w:rsidP="00174D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Women’s Development</w:t>
      </w:r>
    </w:p>
    <w:p w14:paraId="1B2AA2DD" w14:textId="77777777" w:rsidR="00174D84" w:rsidRPr="00174D84" w:rsidRDefault="00174D84" w:rsidP="00174D8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Practical Freedom</w:t>
      </w:r>
    </w:p>
    <w:p w14:paraId="4DB6A9E3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E4BCB5">
          <v:rect id="_x0000_i1048" style="width:0;height:1.5pt" o:hralign="center" o:hrstd="t" o:hr="t" fillcolor="#a0a0a0" stroked="f"/>
        </w:pict>
      </w:r>
    </w:p>
    <w:p w14:paraId="73A04CBE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Gayle Rubin</w:t>
      </w:r>
    </w:p>
    <w:p w14:paraId="67AD08B6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4341956" w14:textId="77777777" w:rsidR="00174D84" w:rsidRPr="00174D84" w:rsidRDefault="00174D84" w:rsidP="00174D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“The Traffic in Women”</w:t>
      </w:r>
    </w:p>
    <w:p w14:paraId="0DBCF5AD" w14:textId="77777777" w:rsidR="00174D84" w:rsidRPr="00174D84" w:rsidRDefault="00174D84" w:rsidP="00174D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“Thinking Sex”</w:t>
      </w:r>
    </w:p>
    <w:p w14:paraId="2529A406" w14:textId="77777777" w:rsidR="00174D84" w:rsidRPr="00174D84" w:rsidRDefault="00174D84" w:rsidP="00174D8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Deviations</w:t>
      </w:r>
    </w:p>
    <w:p w14:paraId="49863A2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D72621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Gayle Rubin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sex/gender system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เพื่ออธิบายว่าระบบสังคมเปลี่ยนเพศทางชีววิทยาให้กลายเป็นบทบาท ความสัมพันธ์ และข้อห้ามทางสังคมอย่างไร</w:t>
      </w:r>
    </w:p>
    <w:p w14:paraId="682A8185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เธอยังสำคัญต่อ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queer theory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sexuality studies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เพราะแยกให้เห็นว่า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gender oppression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sexual oppression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มีจุดซ้อนกัน แต่ไม่ใช่สิ่งเดียวกันทั้งหมด</w:t>
      </w:r>
    </w:p>
    <w:p w14:paraId="41B7B1BE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F2AAB7A" w14:textId="77777777" w:rsidR="00174D84" w:rsidRPr="00174D84" w:rsidRDefault="00174D84" w:rsidP="00174D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Sex / Gender System</w:t>
      </w:r>
    </w:p>
    <w:p w14:paraId="63013EE9" w14:textId="77777777" w:rsidR="00174D84" w:rsidRPr="00174D84" w:rsidRDefault="00174D84" w:rsidP="00174D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Sexual Hierarchy</w:t>
      </w:r>
    </w:p>
    <w:p w14:paraId="41D75772" w14:textId="77777777" w:rsidR="00174D84" w:rsidRPr="00174D84" w:rsidRDefault="00174D84" w:rsidP="00174D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Kinship</w:t>
      </w:r>
    </w:p>
    <w:p w14:paraId="7D429258" w14:textId="77777777" w:rsidR="00174D84" w:rsidRPr="00174D84" w:rsidRDefault="00174D84" w:rsidP="00174D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Exchange of Women</w:t>
      </w:r>
    </w:p>
    <w:p w14:paraId="7DF52351" w14:textId="77777777" w:rsidR="00174D84" w:rsidRPr="00174D84" w:rsidRDefault="00174D84" w:rsidP="00174D8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Sexuality Studies</w:t>
      </w:r>
    </w:p>
    <w:p w14:paraId="4058C340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2851E1">
          <v:rect id="_x0000_i1049" style="width:0;height:1.5pt" o:hralign="center" o:hrstd="t" o:hr="t" fillcolor="#a0a0a0" stroked="f"/>
        </w:pict>
      </w:r>
    </w:p>
    <w:p w14:paraId="28474C96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Sara Ahmed</w:t>
      </w:r>
    </w:p>
    <w:p w14:paraId="5251E444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AAEF360" w14:textId="77777777" w:rsidR="00174D84" w:rsidRPr="00174D84" w:rsidRDefault="00174D84" w:rsidP="00174D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Cultural Politics of Emotion</w:t>
      </w:r>
    </w:p>
    <w:p w14:paraId="14BB6838" w14:textId="77777777" w:rsidR="00174D84" w:rsidRPr="00174D84" w:rsidRDefault="00174D84" w:rsidP="00174D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Queer Phenomenology</w:t>
      </w:r>
    </w:p>
    <w:p w14:paraId="7499E49D" w14:textId="77777777" w:rsidR="00174D84" w:rsidRPr="00174D84" w:rsidRDefault="00174D84" w:rsidP="00174D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Living a Feminist Life</w:t>
      </w:r>
    </w:p>
    <w:p w14:paraId="4EE444AF" w14:textId="77777777" w:rsidR="00174D84" w:rsidRPr="00174D84" w:rsidRDefault="00174D84" w:rsidP="00174D8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Promise of Happiness</w:t>
      </w:r>
    </w:p>
    <w:p w14:paraId="262BCBE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93A776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Sara Ahmed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วิเคราะห์อารมณ์ ร่างกาย พื้นที่ และทิศทางของชีวิตในเชิง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phenomenology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เธอเสนอว่าอารมณ์ไม่ใช่แค่สิ่งที่อยู่ข้างในแต่ละคน แต่อารมณ์ไหลเวียนในสังคมและติดอยู่กับร่างบางแบบ คนบางกลุ่ม และสัญลักษณ์บางอย่าง</w:t>
      </w:r>
    </w:p>
    <w:p w14:paraId="5304328A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killjoy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ของเธอสำคัญมาก เพราะอธิบายว่าคนที่ชี้ให้เห็นความไม่เป็นธรรมมักถูกกล่าวหาว่าเป็นคนทำลายบรรยากาศ ทั้งที่จริงแล้วปัญหาอยู่ในโครงสร้างที่ไม่มีใครอยากมอง</w:t>
      </w:r>
    </w:p>
    <w:p w14:paraId="6313BCE9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07431C40" w14:textId="77777777" w:rsidR="00174D84" w:rsidRPr="00174D84" w:rsidRDefault="00174D84" w:rsidP="00174D8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Feminist Killjoy</w:t>
      </w:r>
    </w:p>
    <w:p w14:paraId="349F826A" w14:textId="77777777" w:rsidR="00174D84" w:rsidRPr="00174D84" w:rsidRDefault="00174D84" w:rsidP="00174D8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Affect</w:t>
      </w:r>
    </w:p>
    <w:p w14:paraId="665AFB11" w14:textId="77777777" w:rsidR="00174D84" w:rsidRPr="00174D84" w:rsidRDefault="00174D84" w:rsidP="00174D8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Emotion</w:t>
      </w:r>
    </w:p>
    <w:p w14:paraId="4B5E9DDB" w14:textId="77777777" w:rsidR="00174D84" w:rsidRPr="00174D84" w:rsidRDefault="00174D84" w:rsidP="00174D8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Queer Phenomenology</w:t>
      </w:r>
    </w:p>
    <w:p w14:paraId="07DABCDE" w14:textId="77777777" w:rsidR="00174D84" w:rsidRPr="00174D84" w:rsidRDefault="00174D84" w:rsidP="00174D8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Orientation</w:t>
      </w:r>
    </w:p>
    <w:p w14:paraId="6D8C501C" w14:textId="77777777" w:rsidR="00174D84" w:rsidRPr="00174D84" w:rsidRDefault="00174D84" w:rsidP="00174D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DA14AF">
          <v:rect id="_x0000_i1050" style="width:0;height:1.5pt" o:hralign="center" o:hrstd="t" o:hr="t" fillcolor="#a0a0a0" stroked="f"/>
        </w:pict>
      </w:r>
    </w:p>
    <w:p w14:paraId="3AEA3C9B" w14:textId="77777777" w:rsidR="00174D84" w:rsidRPr="00174D84" w:rsidRDefault="00174D84" w:rsidP="0017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Rosi </w:t>
      </w:r>
      <w:proofErr w:type="spellStart"/>
      <w:r w:rsidRPr="00174D84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Braidotti</w:t>
      </w:r>
      <w:proofErr w:type="spellEnd"/>
    </w:p>
    <w:p w14:paraId="4723D8A8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53B7069" w14:textId="77777777" w:rsidR="00174D84" w:rsidRPr="00174D84" w:rsidRDefault="00174D84" w:rsidP="00174D8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Nomadic Subjects</w:t>
      </w:r>
    </w:p>
    <w:p w14:paraId="14543BA5" w14:textId="77777777" w:rsidR="00174D84" w:rsidRPr="00174D84" w:rsidRDefault="00174D84" w:rsidP="00174D8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Posthuman</w:t>
      </w:r>
    </w:p>
    <w:p w14:paraId="7E80F810" w14:textId="77777777" w:rsidR="00174D84" w:rsidRPr="00174D84" w:rsidRDefault="00174D84" w:rsidP="00174D8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Posthuman Knowledge</w:t>
      </w:r>
    </w:p>
    <w:p w14:paraId="34B976D3" w14:textId="77777777" w:rsidR="00174D84" w:rsidRPr="00174D84" w:rsidRDefault="00174D84" w:rsidP="00174D8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Metamorphoses</w:t>
      </w:r>
    </w:p>
    <w:p w14:paraId="4A103D9D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C189C6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Rosi </w:t>
      </w:r>
      <w:proofErr w:type="spellStart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Braidotti</w:t>
      </w:r>
      <w:proofErr w:type="spellEnd"/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posthuman feminism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nomadic subject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หรือตัวตนเร่ร่อนที่ไม่ติดอยู่</w:t>
      </w:r>
      <w:proofErr w:type="spellStart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กั</w:t>
      </w:r>
      <w:proofErr w:type="spellEnd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บอ</w:t>
      </w:r>
      <w:proofErr w:type="spellStart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ัต</w:t>
      </w:r>
      <w:proofErr w:type="spellEnd"/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ลักษณ์แข็งตัวแบบเดิม</w:t>
      </w:r>
    </w:p>
    <w:p w14:paraId="0734281B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เธอวิจารณ์ภาพมนุษย์แบบ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humanism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 xml:space="preserve">ดั้งเดิมที่มักมีมนุษย์ชายยุโรปเป็นศูนย์กลาง และเสนอให้คิด </w:t>
      </w: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174D84">
        <w:rPr>
          <w:rFonts w:ascii="Times New Roman" w:eastAsia="Times New Roman" w:hAnsi="Times New Roman" w:cs="Angsana New"/>
          <w:sz w:val="24"/>
          <w:szCs w:val="24"/>
          <w:cs/>
        </w:rPr>
        <w:t>ใหม่ผ่านร่างกาย เทคโนโลยี สัตว์ สิ่งแวดล้อม และเครือข่ายชีวิตที่ไม่ใช่มนุษย์เท่านั้น</w:t>
      </w:r>
    </w:p>
    <w:p w14:paraId="76F358D1" w14:textId="77777777" w:rsidR="00174D84" w:rsidRPr="00174D84" w:rsidRDefault="00174D84" w:rsidP="0017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คำสำคัญ</w:t>
      </w:r>
    </w:p>
    <w:p w14:paraId="70A32EED" w14:textId="77777777" w:rsidR="00174D84" w:rsidRPr="00174D84" w:rsidRDefault="00174D84" w:rsidP="00174D8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Nomadic Subject</w:t>
      </w:r>
    </w:p>
    <w:p w14:paraId="3F4C349B" w14:textId="77777777" w:rsidR="00174D84" w:rsidRPr="00174D84" w:rsidRDefault="00174D84" w:rsidP="00174D8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Posthuman Feminism</w:t>
      </w:r>
    </w:p>
    <w:p w14:paraId="698AF78C" w14:textId="77777777" w:rsidR="00174D84" w:rsidRPr="00174D84" w:rsidRDefault="00174D84" w:rsidP="00174D8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Embodiment</w:t>
      </w:r>
    </w:p>
    <w:p w14:paraId="13479C84" w14:textId="77777777" w:rsidR="00174D84" w:rsidRPr="00174D84" w:rsidRDefault="00174D84" w:rsidP="00174D8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Difference</w:t>
      </w:r>
    </w:p>
    <w:p w14:paraId="3D4C2196" w14:textId="77777777" w:rsidR="00174D84" w:rsidRPr="00174D84" w:rsidRDefault="00174D84" w:rsidP="00174D8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74D84">
        <w:rPr>
          <w:rFonts w:ascii="Times New Roman" w:eastAsia="Times New Roman" w:hAnsi="Times New Roman" w:cs="Times New Roman"/>
          <w:sz w:val="24"/>
          <w:szCs w:val="24"/>
          <w:lang w:bidi="ar-SA"/>
        </w:rPr>
        <w:t>Anti-Humanism</w:t>
      </w:r>
    </w:p>
    <w:p w14:paraId="39217A30" w14:textId="77777777" w:rsidR="00C32AD4" w:rsidRDefault="00C32AD4"/>
    <w:sectPr w:rsidR="00C3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3A54"/>
    <w:multiLevelType w:val="multilevel"/>
    <w:tmpl w:val="E916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790A"/>
    <w:multiLevelType w:val="multilevel"/>
    <w:tmpl w:val="750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7DF8"/>
    <w:multiLevelType w:val="multilevel"/>
    <w:tmpl w:val="BB6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634"/>
    <w:multiLevelType w:val="multilevel"/>
    <w:tmpl w:val="3FF4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103F8"/>
    <w:multiLevelType w:val="multilevel"/>
    <w:tmpl w:val="DCF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B4D4B"/>
    <w:multiLevelType w:val="multilevel"/>
    <w:tmpl w:val="143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876F7"/>
    <w:multiLevelType w:val="multilevel"/>
    <w:tmpl w:val="76B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75B4F"/>
    <w:multiLevelType w:val="multilevel"/>
    <w:tmpl w:val="65C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E7174"/>
    <w:multiLevelType w:val="multilevel"/>
    <w:tmpl w:val="8568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B0F9E"/>
    <w:multiLevelType w:val="multilevel"/>
    <w:tmpl w:val="81C4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F2195"/>
    <w:multiLevelType w:val="multilevel"/>
    <w:tmpl w:val="31B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05A7E"/>
    <w:multiLevelType w:val="multilevel"/>
    <w:tmpl w:val="BEB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13375"/>
    <w:multiLevelType w:val="multilevel"/>
    <w:tmpl w:val="A79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C353F"/>
    <w:multiLevelType w:val="multilevel"/>
    <w:tmpl w:val="F04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7109D"/>
    <w:multiLevelType w:val="multilevel"/>
    <w:tmpl w:val="269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C7D87"/>
    <w:multiLevelType w:val="multilevel"/>
    <w:tmpl w:val="CD4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97EB7"/>
    <w:multiLevelType w:val="multilevel"/>
    <w:tmpl w:val="030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B53FA"/>
    <w:multiLevelType w:val="multilevel"/>
    <w:tmpl w:val="B1FE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52782"/>
    <w:multiLevelType w:val="multilevel"/>
    <w:tmpl w:val="E294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A67AF"/>
    <w:multiLevelType w:val="multilevel"/>
    <w:tmpl w:val="C8A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527D"/>
    <w:multiLevelType w:val="multilevel"/>
    <w:tmpl w:val="8BCE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469F7"/>
    <w:multiLevelType w:val="multilevel"/>
    <w:tmpl w:val="0B7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C0902"/>
    <w:multiLevelType w:val="multilevel"/>
    <w:tmpl w:val="7894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C1A82"/>
    <w:multiLevelType w:val="multilevel"/>
    <w:tmpl w:val="327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C71F2"/>
    <w:multiLevelType w:val="multilevel"/>
    <w:tmpl w:val="2D3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35954"/>
    <w:multiLevelType w:val="multilevel"/>
    <w:tmpl w:val="57C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230C1"/>
    <w:multiLevelType w:val="multilevel"/>
    <w:tmpl w:val="57A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1455E"/>
    <w:multiLevelType w:val="multilevel"/>
    <w:tmpl w:val="E15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D631E"/>
    <w:multiLevelType w:val="multilevel"/>
    <w:tmpl w:val="670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A79FD"/>
    <w:multiLevelType w:val="multilevel"/>
    <w:tmpl w:val="52A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076C8"/>
    <w:multiLevelType w:val="multilevel"/>
    <w:tmpl w:val="733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02625"/>
    <w:multiLevelType w:val="multilevel"/>
    <w:tmpl w:val="005C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195CE6"/>
    <w:multiLevelType w:val="multilevel"/>
    <w:tmpl w:val="6152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D6543"/>
    <w:multiLevelType w:val="multilevel"/>
    <w:tmpl w:val="2CA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D0568"/>
    <w:multiLevelType w:val="multilevel"/>
    <w:tmpl w:val="3E5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E78FF"/>
    <w:multiLevelType w:val="multilevel"/>
    <w:tmpl w:val="3992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56F8D"/>
    <w:multiLevelType w:val="multilevel"/>
    <w:tmpl w:val="A9C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00553"/>
    <w:multiLevelType w:val="multilevel"/>
    <w:tmpl w:val="DF2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249DB"/>
    <w:multiLevelType w:val="multilevel"/>
    <w:tmpl w:val="1A52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0020C"/>
    <w:multiLevelType w:val="multilevel"/>
    <w:tmpl w:val="86D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85453"/>
    <w:multiLevelType w:val="multilevel"/>
    <w:tmpl w:val="55F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C0AF9"/>
    <w:multiLevelType w:val="multilevel"/>
    <w:tmpl w:val="2CE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13251"/>
    <w:multiLevelType w:val="multilevel"/>
    <w:tmpl w:val="0FCA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20C71"/>
    <w:multiLevelType w:val="multilevel"/>
    <w:tmpl w:val="0CE2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924E03"/>
    <w:multiLevelType w:val="multilevel"/>
    <w:tmpl w:val="F95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51D6A"/>
    <w:multiLevelType w:val="multilevel"/>
    <w:tmpl w:val="5DE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77F4B"/>
    <w:multiLevelType w:val="multilevel"/>
    <w:tmpl w:val="604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D7120B"/>
    <w:multiLevelType w:val="multilevel"/>
    <w:tmpl w:val="A89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0971B8"/>
    <w:multiLevelType w:val="multilevel"/>
    <w:tmpl w:val="D41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B63624"/>
    <w:multiLevelType w:val="multilevel"/>
    <w:tmpl w:val="88B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B6646"/>
    <w:multiLevelType w:val="multilevel"/>
    <w:tmpl w:val="C0C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537A6"/>
    <w:multiLevelType w:val="multilevel"/>
    <w:tmpl w:val="0FC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6D5FF4"/>
    <w:multiLevelType w:val="multilevel"/>
    <w:tmpl w:val="DD36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A533A"/>
    <w:multiLevelType w:val="multilevel"/>
    <w:tmpl w:val="5014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741913">
    <w:abstractNumId w:val="47"/>
  </w:num>
  <w:num w:numId="2" w16cid:durableId="769736475">
    <w:abstractNumId w:val="32"/>
  </w:num>
  <w:num w:numId="3" w16cid:durableId="896281631">
    <w:abstractNumId w:val="53"/>
  </w:num>
  <w:num w:numId="4" w16cid:durableId="1469208355">
    <w:abstractNumId w:val="8"/>
  </w:num>
  <w:num w:numId="5" w16cid:durableId="687367158">
    <w:abstractNumId w:val="10"/>
  </w:num>
  <w:num w:numId="6" w16cid:durableId="854341475">
    <w:abstractNumId w:val="44"/>
  </w:num>
  <w:num w:numId="7" w16cid:durableId="234822493">
    <w:abstractNumId w:val="3"/>
  </w:num>
  <w:num w:numId="8" w16cid:durableId="1703044732">
    <w:abstractNumId w:val="50"/>
  </w:num>
  <w:num w:numId="9" w16cid:durableId="2045521610">
    <w:abstractNumId w:val="7"/>
  </w:num>
  <w:num w:numId="10" w16cid:durableId="662707482">
    <w:abstractNumId w:val="16"/>
  </w:num>
  <w:num w:numId="11" w16cid:durableId="748043213">
    <w:abstractNumId w:val="2"/>
  </w:num>
  <w:num w:numId="12" w16cid:durableId="1660235185">
    <w:abstractNumId w:val="9"/>
  </w:num>
  <w:num w:numId="13" w16cid:durableId="690762781">
    <w:abstractNumId w:val="23"/>
  </w:num>
  <w:num w:numId="14" w16cid:durableId="1996913237">
    <w:abstractNumId w:val="42"/>
  </w:num>
  <w:num w:numId="15" w16cid:durableId="1352419849">
    <w:abstractNumId w:val="5"/>
  </w:num>
  <w:num w:numId="16" w16cid:durableId="268590038">
    <w:abstractNumId w:val="19"/>
  </w:num>
  <w:num w:numId="17" w16cid:durableId="1721712851">
    <w:abstractNumId w:val="0"/>
  </w:num>
  <w:num w:numId="18" w16cid:durableId="612056994">
    <w:abstractNumId w:val="15"/>
  </w:num>
  <w:num w:numId="19" w16cid:durableId="1695228212">
    <w:abstractNumId w:val="27"/>
  </w:num>
  <w:num w:numId="20" w16cid:durableId="76681731">
    <w:abstractNumId w:val="4"/>
  </w:num>
  <w:num w:numId="21" w16cid:durableId="802695528">
    <w:abstractNumId w:val="29"/>
  </w:num>
  <w:num w:numId="22" w16cid:durableId="590625459">
    <w:abstractNumId w:val="26"/>
  </w:num>
  <w:num w:numId="23" w16cid:durableId="848834817">
    <w:abstractNumId w:val="17"/>
  </w:num>
  <w:num w:numId="24" w16cid:durableId="1055009821">
    <w:abstractNumId w:val="46"/>
  </w:num>
  <w:num w:numId="25" w16cid:durableId="410078802">
    <w:abstractNumId w:val="39"/>
  </w:num>
  <w:num w:numId="26" w16cid:durableId="1793548991">
    <w:abstractNumId w:val="28"/>
  </w:num>
  <w:num w:numId="27" w16cid:durableId="106898557">
    <w:abstractNumId w:val="51"/>
  </w:num>
  <w:num w:numId="28" w16cid:durableId="7604339">
    <w:abstractNumId w:val="21"/>
  </w:num>
  <w:num w:numId="29" w16cid:durableId="1216698133">
    <w:abstractNumId w:val="22"/>
  </w:num>
  <w:num w:numId="30" w16cid:durableId="44839183">
    <w:abstractNumId w:val="14"/>
  </w:num>
  <w:num w:numId="31" w16cid:durableId="909995793">
    <w:abstractNumId w:val="36"/>
  </w:num>
  <w:num w:numId="32" w16cid:durableId="607195987">
    <w:abstractNumId w:val="12"/>
  </w:num>
  <w:num w:numId="33" w16cid:durableId="369766789">
    <w:abstractNumId w:val="1"/>
  </w:num>
  <w:num w:numId="34" w16cid:durableId="1828279861">
    <w:abstractNumId w:val="13"/>
  </w:num>
  <w:num w:numId="35" w16cid:durableId="2084404916">
    <w:abstractNumId w:val="18"/>
  </w:num>
  <w:num w:numId="36" w16cid:durableId="430399462">
    <w:abstractNumId w:val="31"/>
  </w:num>
  <w:num w:numId="37" w16cid:durableId="1137379249">
    <w:abstractNumId w:val="11"/>
  </w:num>
  <w:num w:numId="38" w16cid:durableId="862744027">
    <w:abstractNumId w:val="34"/>
  </w:num>
  <w:num w:numId="39" w16cid:durableId="1156459696">
    <w:abstractNumId w:val="30"/>
  </w:num>
  <w:num w:numId="40" w16cid:durableId="525751739">
    <w:abstractNumId w:val="43"/>
  </w:num>
  <w:num w:numId="41" w16cid:durableId="1006715136">
    <w:abstractNumId w:val="49"/>
  </w:num>
  <w:num w:numId="42" w16cid:durableId="1878927510">
    <w:abstractNumId w:val="20"/>
  </w:num>
  <w:num w:numId="43" w16cid:durableId="1047487384">
    <w:abstractNumId w:val="41"/>
  </w:num>
  <w:num w:numId="44" w16cid:durableId="14811310">
    <w:abstractNumId w:val="33"/>
  </w:num>
  <w:num w:numId="45" w16cid:durableId="1069380986">
    <w:abstractNumId w:val="6"/>
  </w:num>
  <w:num w:numId="46" w16cid:durableId="276912414">
    <w:abstractNumId w:val="45"/>
  </w:num>
  <w:num w:numId="47" w16cid:durableId="395322323">
    <w:abstractNumId w:val="38"/>
  </w:num>
  <w:num w:numId="48" w16cid:durableId="334769933">
    <w:abstractNumId w:val="24"/>
  </w:num>
  <w:num w:numId="49" w16cid:durableId="1405835176">
    <w:abstractNumId w:val="40"/>
  </w:num>
  <w:num w:numId="50" w16cid:durableId="563636783">
    <w:abstractNumId w:val="48"/>
  </w:num>
  <w:num w:numId="51" w16cid:durableId="1248340829">
    <w:abstractNumId w:val="25"/>
  </w:num>
  <w:num w:numId="52" w16cid:durableId="1216233712">
    <w:abstractNumId w:val="37"/>
  </w:num>
  <w:num w:numId="53" w16cid:durableId="2095123725">
    <w:abstractNumId w:val="35"/>
  </w:num>
  <w:num w:numId="54" w16cid:durableId="1632402724">
    <w:abstractNumId w:val="5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84"/>
    <w:rsid w:val="00174D84"/>
    <w:rsid w:val="00C3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1719"/>
  <w15:chartTrackingRefBased/>
  <w15:docId w15:val="{6CBD511A-3B63-482B-A92D-AE4FD260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74D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174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174D8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174D84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a3">
    <w:name w:val="Normal (Web)"/>
    <w:basedOn w:val="a"/>
    <w:uiPriority w:val="99"/>
    <w:semiHidden/>
    <w:unhideWhenUsed/>
    <w:rsid w:val="00174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174D84"/>
    <w:rPr>
      <w:b/>
      <w:bCs/>
    </w:rPr>
  </w:style>
  <w:style w:type="character" w:styleId="a5">
    <w:name w:val="Emphasis"/>
    <w:basedOn w:val="a0"/>
    <w:uiPriority w:val="20"/>
    <w:qFormat/>
    <w:rsid w:val="00174D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8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2266</Words>
  <Characters>12921</Characters>
  <Application>Microsoft Office Word</Application>
  <DocSecurity>0</DocSecurity>
  <Lines>107</Lines>
  <Paragraphs>30</Paragraphs>
  <ScaleCrop>false</ScaleCrop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2026-06-29T04:29:00Z</dcterms:created>
  <dcterms:modified xsi:type="dcterms:W3CDTF">2026-06-29T04:30:00Z</dcterms:modified>
</cp:coreProperties>
</file>