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72" w:rsidRPr="008D2772" w:rsidRDefault="008D2772" w:rsidP="008D2772">
      <w:pPr>
        <w:jc w:val="both"/>
        <w:rPr>
          <w:rFonts w:ascii="Arial" w:hAnsi="Arial" w:cs="Arial"/>
          <w:b/>
        </w:rPr>
      </w:pPr>
      <w:r w:rsidRPr="008D2772">
        <w:rPr>
          <w:rFonts w:ascii="Arial" w:hAnsi="Arial" w:cs="Arial"/>
          <w:b/>
        </w:rPr>
        <w:t>Finale cadette à Thiès : le sport local célébré dans une ambiance de solidarité et de fair-play</w:t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</w:p>
    <w:p w:rsidR="008D2772" w:rsidRPr="008D2772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 xml:space="preserve">L’Hippodrome </w:t>
      </w:r>
      <w:proofErr w:type="spellStart"/>
      <w:r w:rsidRPr="008D2772">
        <w:rPr>
          <w:rFonts w:ascii="Arial" w:hAnsi="Arial" w:cs="Arial"/>
        </w:rPr>
        <w:t>Ndiaw</w:t>
      </w:r>
      <w:proofErr w:type="spellEnd"/>
      <w:r w:rsidRPr="008D2772">
        <w:rPr>
          <w:rFonts w:ascii="Arial" w:hAnsi="Arial" w:cs="Arial"/>
        </w:rPr>
        <w:t xml:space="preserve"> </w:t>
      </w:r>
      <w:proofErr w:type="spellStart"/>
      <w:r w:rsidRPr="008D2772">
        <w:rPr>
          <w:rFonts w:ascii="Arial" w:hAnsi="Arial" w:cs="Arial"/>
        </w:rPr>
        <w:t>Macodou</w:t>
      </w:r>
      <w:proofErr w:type="spellEnd"/>
      <w:r w:rsidRPr="008D2772">
        <w:rPr>
          <w:rFonts w:ascii="Arial" w:hAnsi="Arial" w:cs="Arial"/>
        </w:rPr>
        <w:t xml:space="preserve"> a vibré au rythme d’une finale cadette mémorable opposant l’ASC </w:t>
      </w:r>
      <w:proofErr w:type="spellStart"/>
      <w:r w:rsidRPr="008D2772">
        <w:rPr>
          <w:rFonts w:ascii="Arial" w:hAnsi="Arial" w:cs="Arial"/>
        </w:rPr>
        <w:t>Defar</w:t>
      </w:r>
      <w:proofErr w:type="spellEnd"/>
      <w:r w:rsidRPr="008D2772">
        <w:rPr>
          <w:rFonts w:ascii="Arial" w:hAnsi="Arial" w:cs="Arial"/>
        </w:rPr>
        <w:t xml:space="preserve"> Hersent à l’ASC </w:t>
      </w:r>
      <w:proofErr w:type="spellStart"/>
      <w:r w:rsidRPr="008D2772">
        <w:rPr>
          <w:rFonts w:ascii="Arial" w:hAnsi="Arial" w:cs="Arial"/>
        </w:rPr>
        <w:t>Jant</w:t>
      </w:r>
      <w:proofErr w:type="spellEnd"/>
      <w:r w:rsidRPr="008D2772">
        <w:rPr>
          <w:rFonts w:ascii="Arial" w:hAnsi="Arial" w:cs="Arial"/>
        </w:rPr>
        <w:t xml:space="preserve"> Bi, dans une atmosphère de ferveur populaire et de communion sportive.</w:t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 xml:space="preserve">Parrainée avec éclat par Monsieur Ma Diakhaté Niang, président du Alternative Citoyenne And </w:t>
      </w:r>
      <w:proofErr w:type="spellStart"/>
      <w:r w:rsidRPr="008D2772">
        <w:rPr>
          <w:rFonts w:ascii="Arial" w:hAnsi="Arial" w:cs="Arial"/>
        </w:rPr>
        <w:t>Sopi</w:t>
      </w:r>
      <w:proofErr w:type="spellEnd"/>
      <w:r w:rsidRPr="008D2772">
        <w:rPr>
          <w:rFonts w:ascii="Arial" w:hAnsi="Arial" w:cs="Arial"/>
        </w:rPr>
        <w:t xml:space="preserve"> Thiès, cette rencontre a été un véritable succès grâce à son soutien constant en faveur de la jeunesse et du développement du sport local.</w:t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 xml:space="preserve">Après une confrontation intense et riche en émotions, le suspense s’est prolongé jusqu’à la séance des tirs au but, au terme de laquelle l’ASC </w:t>
      </w:r>
      <w:proofErr w:type="spellStart"/>
      <w:r w:rsidRPr="008D2772">
        <w:rPr>
          <w:rFonts w:ascii="Arial" w:hAnsi="Arial" w:cs="Arial"/>
        </w:rPr>
        <w:t>Defar</w:t>
      </w:r>
      <w:proofErr w:type="spellEnd"/>
      <w:r w:rsidRPr="008D2772">
        <w:rPr>
          <w:rFonts w:ascii="Arial" w:hAnsi="Arial" w:cs="Arial"/>
        </w:rPr>
        <w:t xml:space="preserve"> Hersent s’est imposée avec mérite. Cette victoire a été récompensée par une importante prime de 400 000 F CFA, accompagnée d’un trophée et de médailles d’or, symboles d’un engagement fort pour l’encouragement des jeunes talents sportifs de Thiès.</w:t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>Au-delà de la compétition, cette édition a surtout été marquée par une magnifique démonstration de solidarité, de fraternité et de fair-play. La célébration qui a suivi a mis en lumière les valeurs positives véhiculées par le sport : le respect, l’unité et l’esprit de dépassement de soi.</w:t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>Les distinctions remises aux joueurs les plus remarquables ont apporté une touche supplémentaire à cette belle fête sportive, laissant des souvenirs inoubliables aussi bien aux participants qu’aux nombreux spectateurs venus assister à l’événement.</w:t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</w:p>
    <w:p w:rsidR="008D2772" w:rsidRPr="008D2772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 xml:space="preserve">And </w:t>
      </w:r>
      <w:proofErr w:type="spellStart"/>
      <w:r w:rsidRPr="008D2772">
        <w:rPr>
          <w:rFonts w:ascii="Arial" w:hAnsi="Arial" w:cs="Arial"/>
        </w:rPr>
        <w:t>Sopi</w:t>
      </w:r>
      <w:proofErr w:type="spellEnd"/>
      <w:r w:rsidRPr="008D2772">
        <w:rPr>
          <w:rFonts w:ascii="Arial" w:hAnsi="Arial" w:cs="Arial"/>
        </w:rPr>
        <w:t xml:space="preserve"> Thiès — Pour une véritable gestion de proximité</w:t>
      </w:r>
    </w:p>
    <w:p w:rsidR="001842BB" w:rsidRDefault="008D2772" w:rsidP="008D2772">
      <w:pPr>
        <w:jc w:val="both"/>
        <w:rPr>
          <w:rFonts w:ascii="Arial" w:hAnsi="Arial" w:cs="Arial"/>
        </w:rPr>
      </w:pPr>
      <w:r w:rsidRPr="008D2772">
        <w:rPr>
          <w:rFonts w:ascii="Arial" w:hAnsi="Arial" w:cs="Arial"/>
        </w:rPr>
        <w:t>25 novembre 2023</w:t>
      </w:r>
    </w:p>
    <w:p w:rsidR="008D2772" w:rsidRDefault="008D2772" w:rsidP="008D2772">
      <w:pPr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5ABD2458" wp14:editId="252838A2">
            <wp:simplePos x="0" y="0"/>
            <wp:positionH relativeFrom="margin">
              <wp:posOffset>3684905</wp:posOffset>
            </wp:positionH>
            <wp:positionV relativeFrom="paragraph">
              <wp:posOffset>74295</wp:posOffset>
            </wp:positionV>
            <wp:extent cx="2425700" cy="3631565"/>
            <wp:effectExtent l="0" t="0" r="0" b="6985"/>
            <wp:wrapTight wrapText="bothSides">
              <wp:wrapPolygon edited="0">
                <wp:start x="0" y="0"/>
                <wp:lineTo x="0" y="21528"/>
                <wp:lineTo x="21374" y="21528"/>
                <wp:lineTo x="21374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24 at 14.55.02 (3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2DA5B5C" wp14:editId="5DEF8215">
            <wp:simplePos x="0" y="0"/>
            <wp:positionH relativeFrom="margin">
              <wp:align>left</wp:align>
            </wp:positionH>
            <wp:positionV relativeFrom="paragraph">
              <wp:posOffset>372745</wp:posOffset>
            </wp:positionV>
            <wp:extent cx="3381375" cy="2254250"/>
            <wp:effectExtent l="0" t="0" r="9525" b="0"/>
            <wp:wrapTight wrapText="bothSides">
              <wp:wrapPolygon edited="0">
                <wp:start x="0" y="0"/>
                <wp:lineTo x="0" y="21357"/>
                <wp:lineTo x="21539" y="21357"/>
                <wp:lineTo x="2153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24 at 14.55.02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772" w:rsidRPr="008D2772" w:rsidRDefault="008D2772" w:rsidP="008D277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lastRenderedPageBreak/>
        <w:drawing>
          <wp:anchor distT="0" distB="0" distL="114300" distR="114300" simplePos="0" relativeHeight="251662336" behindDoc="1" locked="0" layoutInCell="1" allowOverlap="1" wp14:anchorId="2268B608" wp14:editId="261C17B7">
            <wp:simplePos x="0" y="0"/>
            <wp:positionH relativeFrom="margin">
              <wp:posOffset>-222250</wp:posOffset>
            </wp:positionH>
            <wp:positionV relativeFrom="paragraph">
              <wp:posOffset>4180205</wp:posOffset>
            </wp:positionV>
            <wp:extent cx="3149600" cy="2099310"/>
            <wp:effectExtent l="0" t="0" r="0" b="0"/>
            <wp:wrapTight wrapText="bothSides">
              <wp:wrapPolygon edited="0">
                <wp:start x="0" y="0"/>
                <wp:lineTo x="0" y="21365"/>
                <wp:lineTo x="21426" y="21365"/>
                <wp:lineTo x="21426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5-24 at 14.55.0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41309FE2" wp14:editId="0172709B">
            <wp:simplePos x="0" y="0"/>
            <wp:positionH relativeFrom="column">
              <wp:posOffset>3011805</wp:posOffset>
            </wp:positionH>
            <wp:positionV relativeFrom="paragraph">
              <wp:posOffset>1494155</wp:posOffset>
            </wp:positionV>
            <wp:extent cx="2816860" cy="2019300"/>
            <wp:effectExtent l="0" t="0" r="2540" b="0"/>
            <wp:wrapTight wrapText="bothSides">
              <wp:wrapPolygon edited="0">
                <wp:start x="0" y="0"/>
                <wp:lineTo x="0" y="21396"/>
                <wp:lineTo x="21473" y="21396"/>
                <wp:lineTo x="21473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24 at 14.55.02 (2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1E569312" wp14:editId="7A54EC2F">
            <wp:simplePos x="0" y="0"/>
            <wp:positionH relativeFrom="column">
              <wp:posOffset>-169545</wp:posOffset>
            </wp:positionH>
            <wp:positionV relativeFrom="paragraph">
              <wp:posOffset>1506855</wp:posOffset>
            </wp:positionV>
            <wp:extent cx="3019425" cy="2012950"/>
            <wp:effectExtent l="0" t="0" r="9525" b="6350"/>
            <wp:wrapTight wrapText="bothSides">
              <wp:wrapPolygon edited="0">
                <wp:start x="0" y="0"/>
                <wp:lineTo x="0" y="21464"/>
                <wp:lineTo x="21532" y="21464"/>
                <wp:lineTo x="21532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24 at 14.55.0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2772" w:rsidRPr="008D2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772"/>
    <w:rsid w:val="001842BB"/>
    <w:rsid w:val="008D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53AC"/>
  <w15:chartTrackingRefBased/>
  <w15:docId w15:val="{639C81B7-7745-443B-B1BD-A79945E7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lastModifiedBy>PH</cp:lastModifiedBy>
  <cp:revision>1</cp:revision>
  <dcterms:created xsi:type="dcterms:W3CDTF">2026-05-24T14:28:00Z</dcterms:created>
  <dcterms:modified xsi:type="dcterms:W3CDTF">2026-05-24T14:38:00Z</dcterms:modified>
</cp:coreProperties>
</file>