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4CE0B" w14:textId="77777777" w:rsidR="00E31098" w:rsidRDefault="002B4529" w:rsidP="00A82C4B">
      <w:pPr>
        <w:tabs>
          <w:tab w:val="left" w:pos="720"/>
        </w:tabs>
        <w:spacing w:line="360" w:lineRule="auto"/>
        <w:jc w:val="center"/>
        <w:rPr>
          <w:rFonts w:ascii="Times New Roman" w:hAnsi="Times New Roman" w:cs="Times New Roman"/>
          <w:b/>
          <w:bCs/>
          <w:sz w:val="30"/>
          <w:szCs w:val="30"/>
          <w:lang w:val="vi-VN"/>
        </w:rPr>
      </w:pPr>
      <w:r>
        <w:rPr>
          <w:rFonts w:ascii="Times New Roman" w:hAnsi="Times New Roman" w:cs="Times New Roman"/>
          <w:b/>
          <w:bCs/>
          <w:sz w:val="32"/>
          <w:szCs w:val="32"/>
        </w:rPr>
        <w:t>SAIGON BUSINESS</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SCHOOL</w:t>
      </w:r>
    </w:p>
    <w:p w14:paraId="52914D25" w14:textId="77777777" w:rsidR="00E31098" w:rsidRDefault="00DC155F" w:rsidP="00A82C4B">
      <w:pPr>
        <w:tabs>
          <w:tab w:val="left" w:pos="720"/>
        </w:tabs>
        <w:spacing w:line="360" w:lineRule="auto"/>
        <w:jc w:val="center"/>
        <w:rPr>
          <w:rFonts w:ascii="Times New Roman" w:hAnsi="Times New Roman" w:cs="Times New Roman"/>
          <w:b/>
          <w:bCs/>
          <w:sz w:val="28"/>
          <w:szCs w:val="28"/>
          <w:lang w:val="vi-VN"/>
        </w:rPr>
      </w:pPr>
      <w:r w:rsidRPr="00DC155F">
        <w:rPr>
          <w:rFonts w:ascii="Times New Roman" w:hAnsi="Times New Roman" w:cs="Times New Roman"/>
          <w:b/>
          <w:bCs/>
          <w:sz w:val="28"/>
          <w:szCs w:val="28"/>
        </w:rPr>
        <w:t>Department of Computer Science</w:t>
      </w:r>
    </w:p>
    <w:p w14:paraId="3711F495" w14:textId="52AAAB29" w:rsidR="00E31098" w:rsidRPr="00294043" w:rsidRDefault="002B4529" w:rsidP="00A82C4B">
      <w:pPr>
        <w:tabs>
          <w:tab w:val="left" w:pos="720"/>
        </w:tabs>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vi-VN"/>
        </w:rPr>
        <w:drawing>
          <wp:anchor distT="0" distB="0" distL="114300" distR="114300" simplePos="0" relativeHeight="251658240" behindDoc="0" locked="0" layoutInCell="1" allowOverlap="1" wp14:anchorId="297CFBBB" wp14:editId="1FC0A053">
            <wp:simplePos x="0" y="0"/>
            <wp:positionH relativeFrom="margin">
              <wp:align>center</wp:align>
            </wp:positionH>
            <wp:positionV relativeFrom="paragraph">
              <wp:posOffset>137795</wp:posOffset>
            </wp:positionV>
            <wp:extent cx="2876550" cy="1725930"/>
            <wp:effectExtent l="0" t="0" r="0" b="7620"/>
            <wp:wrapTopAndBottom/>
            <wp:docPr id="161834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5178" name="Picture 1"/>
                    <pic:cNvPicPr>
                      <a:picLocks noChangeAspect="1"/>
                    </pic:cNvPicPr>
                  </pic:nvPicPr>
                  <pic:blipFill>
                    <a:blip r:embed="rId8"/>
                    <a:stretch>
                      <a:fillRect/>
                    </a:stretch>
                  </pic:blipFill>
                  <pic:spPr>
                    <a:xfrm>
                      <a:off x="0" y="0"/>
                      <a:ext cx="2876550" cy="1725930"/>
                    </a:xfrm>
                    <a:prstGeom prst="rect">
                      <a:avLst/>
                    </a:prstGeom>
                  </pic:spPr>
                </pic:pic>
              </a:graphicData>
            </a:graphic>
          </wp:anchor>
        </w:drawing>
      </w:r>
      <w:r w:rsidR="00294043">
        <w:rPr>
          <w:rFonts w:ascii="Times New Roman" w:hAnsi="Times New Roman" w:cs="Times New Roman"/>
          <w:b/>
          <w:bCs/>
          <w:sz w:val="28"/>
          <w:szCs w:val="28"/>
        </w:rPr>
        <w:t>D</w:t>
      </w:r>
      <w:r w:rsidR="00FE6A81">
        <w:rPr>
          <w:rFonts w:ascii="Times New Roman" w:hAnsi="Times New Roman" w:cs="Times New Roman"/>
          <w:b/>
          <w:bCs/>
          <w:sz w:val="28"/>
          <w:szCs w:val="28"/>
        </w:rPr>
        <w:t>ata Analytics Final Assignment</w:t>
      </w:r>
    </w:p>
    <w:tbl>
      <w:tblPr>
        <w:tblStyle w:val="TableGrid"/>
        <w:tblW w:w="0" w:type="auto"/>
        <w:tblLook w:val="04A0" w:firstRow="1" w:lastRow="0" w:firstColumn="1" w:lastColumn="0" w:noHBand="0" w:noVBand="1"/>
      </w:tblPr>
      <w:tblGrid>
        <w:gridCol w:w="4697"/>
        <w:gridCol w:w="4698"/>
      </w:tblGrid>
      <w:tr w:rsidR="006F3080" w14:paraId="4094583D" w14:textId="77777777" w:rsidTr="006F3080">
        <w:tc>
          <w:tcPr>
            <w:tcW w:w="4697" w:type="dxa"/>
          </w:tcPr>
          <w:p w14:paraId="6BBB3B0F" w14:textId="77777777"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Name: Aung Chan Moe</w:t>
            </w:r>
          </w:p>
          <w:p w14:paraId="243D8A30" w14:textId="51144392"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ID: SBS25010155</w:t>
            </w:r>
          </w:p>
        </w:tc>
        <w:tc>
          <w:tcPr>
            <w:tcW w:w="4698" w:type="dxa"/>
          </w:tcPr>
          <w:p w14:paraId="760A75C0" w14:textId="77777777"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Name: Minn Khant Tin Tun</w:t>
            </w:r>
          </w:p>
          <w:p w14:paraId="67EB1513" w14:textId="1A9C9FF8"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ID: SBS25020169</w:t>
            </w:r>
          </w:p>
        </w:tc>
      </w:tr>
      <w:tr w:rsidR="006F3080" w14:paraId="2DFC1A7A" w14:textId="77777777" w:rsidTr="006F3080">
        <w:tc>
          <w:tcPr>
            <w:tcW w:w="4697" w:type="dxa"/>
          </w:tcPr>
          <w:p w14:paraId="0E778407" w14:textId="77777777"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Name: Kaung Min Khant</w:t>
            </w:r>
          </w:p>
          <w:p w14:paraId="1609E9F0" w14:textId="17E22237"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ID:</w:t>
            </w:r>
            <w:r w:rsidR="00F00D44">
              <w:rPr>
                <w:rFonts w:ascii="Times New Roman" w:hAnsi="Times New Roman" w:cs="Times New Roman"/>
                <w:b/>
                <w:bCs/>
                <w:sz w:val="26"/>
                <w:szCs w:val="26"/>
              </w:rPr>
              <w:t xml:space="preserve"> </w:t>
            </w:r>
            <w:r w:rsidR="00F00D44" w:rsidRPr="00F00D44">
              <w:rPr>
                <w:rFonts w:ascii="Times New Roman" w:hAnsi="Times New Roman" w:cs="Times New Roman"/>
                <w:b/>
                <w:bCs/>
                <w:sz w:val="26"/>
                <w:szCs w:val="26"/>
              </w:rPr>
              <w:t>SBS24010119</w:t>
            </w:r>
          </w:p>
        </w:tc>
        <w:tc>
          <w:tcPr>
            <w:tcW w:w="4698" w:type="dxa"/>
          </w:tcPr>
          <w:p w14:paraId="7C048A82" w14:textId="77777777"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Name: Thaw Zin Htoo</w:t>
            </w:r>
          </w:p>
          <w:p w14:paraId="1560647F" w14:textId="77078E55" w:rsidR="006F3080" w:rsidRDefault="006F3080" w:rsidP="000C32CD">
            <w:pPr>
              <w:tabs>
                <w:tab w:val="left" w:pos="720"/>
                <w:tab w:val="center" w:pos="2241"/>
              </w:tabs>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Student ID: </w:t>
            </w:r>
            <w:r w:rsidR="000C32CD" w:rsidRPr="000C32CD">
              <w:rPr>
                <w:rFonts w:ascii="Times New Roman" w:hAnsi="Times New Roman" w:cs="Times New Roman"/>
                <w:b/>
                <w:bCs/>
                <w:sz w:val="26"/>
                <w:szCs w:val="26"/>
              </w:rPr>
              <w:t>SBS25010144</w:t>
            </w:r>
          </w:p>
        </w:tc>
      </w:tr>
      <w:tr w:rsidR="006F3080" w14:paraId="40EC9F11" w14:textId="77777777" w:rsidTr="006F3080">
        <w:tc>
          <w:tcPr>
            <w:tcW w:w="4697" w:type="dxa"/>
          </w:tcPr>
          <w:p w14:paraId="258B8C34" w14:textId="4797671F"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Student Name: </w:t>
            </w:r>
            <w:r w:rsidR="00081ADA" w:rsidRPr="00081ADA">
              <w:rPr>
                <w:rFonts w:ascii="Times New Roman" w:hAnsi="Times New Roman" w:cs="Times New Roman"/>
                <w:b/>
                <w:bCs/>
                <w:sz w:val="26"/>
                <w:szCs w:val="26"/>
              </w:rPr>
              <w:t>Lâm Trường Phát</w:t>
            </w:r>
          </w:p>
          <w:p w14:paraId="3B9098F5" w14:textId="596DC262"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ID:</w:t>
            </w:r>
            <w:r w:rsidR="00081ADA">
              <w:t xml:space="preserve"> </w:t>
            </w:r>
            <w:r w:rsidR="00081ADA" w:rsidRPr="00081ADA">
              <w:rPr>
                <w:rFonts w:ascii="Times New Roman" w:hAnsi="Times New Roman" w:cs="Times New Roman"/>
                <w:b/>
                <w:bCs/>
                <w:sz w:val="26"/>
                <w:szCs w:val="26"/>
              </w:rPr>
              <w:t>SBS24020058</w:t>
            </w:r>
          </w:p>
        </w:tc>
        <w:tc>
          <w:tcPr>
            <w:tcW w:w="4698" w:type="dxa"/>
          </w:tcPr>
          <w:p w14:paraId="6DFA57CB" w14:textId="3E4AAA81"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Name:</w:t>
            </w:r>
            <w:r w:rsidR="00081ADA">
              <w:t xml:space="preserve"> </w:t>
            </w:r>
            <w:r w:rsidR="00081ADA" w:rsidRPr="00081ADA">
              <w:rPr>
                <w:rFonts w:ascii="Times New Roman" w:hAnsi="Times New Roman" w:cs="Times New Roman"/>
                <w:b/>
                <w:bCs/>
                <w:sz w:val="26"/>
                <w:szCs w:val="26"/>
              </w:rPr>
              <w:t>Orji Christopher Obinna</w:t>
            </w:r>
          </w:p>
          <w:p w14:paraId="3548B24A" w14:textId="08D06668" w:rsidR="006F3080" w:rsidRDefault="006F3080"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Student ID:</w:t>
            </w:r>
            <w:r w:rsidR="00081ADA">
              <w:t xml:space="preserve"> </w:t>
            </w:r>
            <w:r w:rsidR="00081ADA" w:rsidRPr="00081ADA">
              <w:rPr>
                <w:rFonts w:ascii="Times New Roman" w:hAnsi="Times New Roman" w:cs="Times New Roman"/>
                <w:b/>
                <w:bCs/>
                <w:sz w:val="26"/>
                <w:szCs w:val="26"/>
              </w:rPr>
              <w:t>SBS25030178</w:t>
            </w:r>
          </w:p>
        </w:tc>
      </w:tr>
    </w:tbl>
    <w:p w14:paraId="51A68205" w14:textId="77777777" w:rsidR="006F3080" w:rsidRDefault="006F3080" w:rsidP="00A82C4B">
      <w:pPr>
        <w:tabs>
          <w:tab w:val="left" w:pos="720"/>
        </w:tabs>
        <w:spacing w:line="360" w:lineRule="auto"/>
        <w:rPr>
          <w:rFonts w:ascii="Times New Roman" w:hAnsi="Times New Roman" w:cs="Times New Roman"/>
          <w:b/>
          <w:bCs/>
          <w:sz w:val="26"/>
          <w:szCs w:val="26"/>
        </w:rPr>
      </w:pPr>
    </w:p>
    <w:p w14:paraId="4125A705" w14:textId="03D65C7B" w:rsidR="00E31098" w:rsidRDefault="002B4529"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Section class: </w:t>
      </w:r>
      <w:r w:rsidR="00FE6A81">
        <w:rPr>
          <w:rFonts w:ascii="Times New Roman" w:hAnsi="Times New Roman" w:cs="Times New Roman"/>
          <w:b/>
          <w:bCs/>
          <w:sz w:val="26"/>
          <w:szCs w:val="26"/>
        </w:rPr>
        <w:t>Data Analytics</w:t>
      </w:r>
    </w:p>
    <w:p w14:paraId="5C854CE5" w14:textId="290AB998" w:rsidR="00E31098" w:rsidRDefault="002B4529"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Instructor: </w:t>
      </w:r>
      <w:r w:rsidR="00FA5BDC" w:rsidRPr="00FA5BDC">
        <w:rPr>
          <w:rFonts w:ascii="Times New Roman" w:hAnsi="Times New Roman" w:cs="Times New Roman"/>
          <w:b/>
          <w:bCs/>
          <w:sz w:val="26"/>
          <w:szCs w:val="26"/>
        </w:rPr>
        <w:t>Trần Thị Ngọc Thảo</w:t>
      </w:r>
    </w:p>
    <w:p w14:paraId="41C0FCC1" w14:textId="61CDCFE9" w:rsidR="00E31098" w:rsidRPr="00786988" w:rsidRDefault="002B4529"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rPr>
        <w:t xml:space="preserve">Submission date: </w:t>
      </w:r>
      <w:r w:rsidR="00146737">
        <w:rPr>
          <w:rFonts w:ascii="Times New Roman" w:hAnsi="Times New Roman" w:cs="Times New Roman"/>
          <w:b/>
          <w:bCs/>
          <w:sz w:val="26"/>
          <w:szCs w:val="26"/>
        </w:rPr>
        <w:t>7/8/2025</w:t>
      </w:r>
    </w:p>
    <w:p w14:paraId="23AD4930" w14:textId="77777777" w:rsidR="00E31098" w:rsidRDefault="00E31098" w:rsidP="00A82C4B">
      <w:pPr>
        <w:tabs>
          <w:tab w:val="left" w:pos="720"/>
        </w:tabs>
        <w:spacing w:line="360" w:lineRule="auto"/>
        <w:rPr>
          <w:rFonts w:ascii="Times New Roman" w:hAnsi="Times New Roman" w:cs="Times New Roman"/>
          <w:b/>
          <w:color w:val="000000"/>
          <w:sz w:val="26"/>
          <w:szCs w:val="26"/>
          <w:lang w:val="vi-VN"/>
        </w:rPr>
      </w:pPr>
    </w:p>
    <w:p w14:paraId="49DD89E8" w14:textId="77777777" w:rsidR="00E31098" w:rsidRDefault="002B4529" w:rsidP="00A82C4B">
      <w:pPr>
        <w:tabs>
          <w:tab w:val="left" w:pos="720"/>
        </w:tabs>
        <w:spacing w:line="360" w:lineRule="auto"/>
        <w:jc w:val="center"/>
        <w:rPr>
          <w:rFonts w:ascii="Times New Roman" w:hAnsi="Times New Roman" w:cs="Times New Roman"/>
          <w:b/>
          <w:color w:val="000000"/>
          <w:sz w:val="26"/>
          <w:szCs w:val="26"/>
          <w:lang w:val="vi-VN"/>
        </w:rPr>
      </w:pPr>
      <w:r>
        <w:rPr>
          <w:rFonts w:ascii="Times New Roman" w:hAnsi="Times New Roman" w:cs="Times New Roman"/>
          <w:b/>
          <w:color w:val="000000"/>
          <w:sz w:val="26"/>
          <w:szCs w:val="26"/>
        </w:rPr>
        <w:t xml:space="preserve">HO CHI MINH CITY, </w:t>
      </w:r>
      <w:r>
        <w:rPr>
          <w:rFonts w:ascii="Times New Roman" w:hAnsi="Times New Roman" w:cs="Times New Roman"/>
          <w:b/>
          <w:color w:val="000000"/>
          <w:sz w:val="26"/>
          <w:szCs w:val="26"/>
          <w:lang w:val="vi-VN"/>
        </w:rPr>
        <w:t>202</w:t>
      </w:r>
      <w:r w:rsidR="00AB3D04">
        <w:rPr>
          <w:rFonts w:ascii="Times New Roman" w:hAnsi="Times New Roman" w:cs="Times New Roman"/>
          <w:b/>
          <w:color w:val="000000"/>
          <w:sz w:val="26"/>
          <w:szCs w:val="26"/>
        </w:rPr>
        <w:t>5</w:t>
      </w:r>
      <w:r>
        <w:rPr>
          <w:rFonts w:ascii="Times New Roman" w:hAnsi="Times New Roman" w:cs="Times New Roman"/>
          <w:b/>
          <w:color w:val="000000"/>
          <w:sz w:val="26"/>
          <w:szCs w:val="26"/>
          <w:lang w:val="vi-VN"/>
        </w:rPr>
        <w:br w:type="page"/>
      </w:r>
    </w:p>
    <w:tbl>
      <w:tblPr>
        <w:tblW w:w="11199" w:type="dxa"/>
        <w:tblInd w:w="-1281" w:type="dxa"/>
        <w:tblLook w:val="04A0" w:firstRow="1" w:lastRow="0" w:firstColumn="1" w:lastColumn="0" w:noHBand="0" w:noVBand="1"/>
      </w:tblPr>
      <w:tblGrid>
        <w:gridCol w:w="7772"/>
        <w:gridCol w:w="3427"/>
      </w:tblGrid>
      <w:tr w:rsidR="00E31098" w14:paraId="0666E3C1" w14:textId="77777777">
        <w:trPr>
          <w:trHeight w:val="538"/>
        </w:trPr>
        <w:tc>
          <w:tcPr>
            <w:tcW w:w="8116" w:type="dxa"/>
            <w:tcBorders>
              <w:top w:val="single" w:sz="4" w:space="0" w:color="000000"/>
              <w:left w:val="single" w:sz="4" w:space="0" w:color="000059"/>
              <w:bottom w:val="single" w:sz="4" w:space="0" w:color="000000"/>
              <w:right w:val="single" w:sz="4" w:space="0" w:color="000059"/>
            </w:tcBorders>
            <w:shd w:val="clear" w:color="auto" w:fill="FFFFFF"/>
            <w:tcMar>
              <w:top w:w="0" w:type="dxa"/>
              <w:left w:w="85" w:type="dxa"/>
              <w:bottom w:w="0" w:type="dxa"/>
              <w:right w:w="85" w:type="dxa"/>
            </w:tcMar>
            <w:vAlign w:val="center"/>
          </w:tcPr>
          <w:p w14:paraId="53007075" w14:textId="6FE22928" w:rsidR="00E31098" w:rsidRDefault="002B4529" w:rsidP="00A82C4B">
            <w:pPr>
              <w:tabs>
                <w:tab w:val="left" w:pos="720"/>
              </w:tabs>
              <w:spacing w:before="120"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lastRenderedPageBreak/>
              <w:t>Issue date</w:t>
            </w:r>
            <w:r>
              <w:rPr>
                <w:rFonts w:ascii="Times New Roman" w:eastAsia="Times New Roman" w:hAnsi="Times New Roman" w:cs="Times New Roman"/>
                <w:b/>
                <w:bCs/>
                <w:sz w:val="24"/>
                <w:szCs w:val="24"/>
              </w:rPr>
              <w:t xml:space="preserve">: </w:t>
            </w:r>
            <w:r w:rsidR="00FA5BDC" w:rsidRPr="00FA5BDC">
              <w:rPr>
                <w:rFonts w:ascii="Times New Roman" w:eastAsia="Times New Roman" w:hAnsi="Times New Roman" w:cs="Times New Roman"/>
                <w:b/>
                <w:bCs/>
                <w:sz w:val="24"/>
                <w:szCs w:val="24"/>
              </w:rPr>
              <w:t>July 14th, 2025</w:t>
            </w:r>
          </w:p>
        </w:tc>
        <w:tc>
          <w:tcPr>
            <w:tcW w:w="3083" w:type="dxa"/>
            <w:tcBorders>
              <w:top w:val="single" w:sz="4" w:space="0" w:color="000000"/>
              <w:left w:val="single" w:sz="4" w:space="0" w:color="000059"/>
              <w:bottom w:val="single" w:sz="4" w:space="0" w:color="000000"/>
              <w:right w:val="single" w:sz="4" w:space="0" w:color="000059"/>
            </w:tcBorders>
            <w:shd w:val="clear" w:color="auto" w:fill="FFFFFF"/>
            <w:tcMar>
              <w:top w:w="15" w:type="dxa"/>
              <w:left w:w="15" w:type="dxa"/>
              <w:bottom w:w="15" w:type="dxa"/>
              <w:right w:w="15" w:type="dxa"/>
            </w:tcMar>
            <w:vAlign w:val="center"/>
          </w:tcPr>
          <w:p w14:paraId="52E716EA" w14:textId="7AAF3CE2" w:rsidR="00E31098" w:rsidRDefault="002B4529" w:rsidP="00A82C4B">
            <w:pPr>
              <w:tabs>
                <w:tab w:val="left" w:pos="720"/>
              </w:tabs>
              <w:spacing w:before="120" w:after="120" w:line="360" w:lineRule="auto"/>
              <w:rPr>
                <w:rFonts w:ascii="Times New Roman" w:eastAsia="Times New Roman" w:hAnsi="Times New Roman" w:cs="Times New Roman"/>
                <w:b/>
                <w:bCs/>
                <w:sz w:val="24"/>
                <w:szCs w:val="24"/>
                <w:lang w:val="vi-VN"/>
              </w:rPr>
            </w:pPr>
            <w:r>
              <w:rPr>
                <w:rFonts w:ascii="Times New Roman" w:eastAsia="Times New Roman" w:hAnsi="Times New Roman" w:cs="Times New Roman"/>
                <w:b/>
                <w:bCs/>
                <w:color w:val="000000"/>
                <w:sz w:val="24"/>
                <w:szCs w:val="24"/>
              </w:rPr>
              <w:t>Due date</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sidR="00FA5BDC" w:rsidRPr="00FA5BDC">
              <w:rPr>
                <w:rFonts w:ascii="Times New Roman" w:eastAsia="Times New Roman" w:hAnsi="Times New Roman" w:cs="Times New Roman"/>
                <w:b/>
                <w:bCs/>
                <w:sz w:val="24"/>
                <w:szCs w:val="24"/>
              </w:rPr>
              <w:t>August 9th, 2025</w:t>
            </w:r>
          </w:p>
        </w:tc>
      </w:tr>
      <w:tr w:rsidR="00E31098" w14:paraId="02BC73B1" w14:textId="77777777">
        <w:trPr>
          <w:trHeight w:val="731"/>
        </w:trPr>
        <w:tc>
          <w:tcPr>
            <w:tcW w:w="11199" w:type="dxa"/>
            <w:gridSpan w:val="2"/>
            <w:tcBorders>
              <w:top w:val="single" w:sz="4" w:space="0" w:color="000000"/>
              <w:left w:val="single" w:sz="4" w:space="0" w:color="000000"/>
              <w:bottom w:val="single" w:sz="4" w:space="0" w:color="000000"/>
              <w:right w:val="single" w:sz="4" w:space="0" w:color="000000"/>
            </w:tcBorders>
            <w:shd w:val="clear" w:color="auto" w:fill="D6E3BC"/>
            <w:vAlign w:val="center"/>
          </w:tcPr>
          <w:p w14:paraId="343C274D"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Statement of ownership and integrity</w:t>
            </w:r>
          </w:p>
        </w:tc>
      </w:tr>
      <w:tr w:rsidR="00E31098" w14:paraId="556B36A4" w14:textId="77777777">
        <w:trPr>
          <w:trHeight w:val="10217"/>
        </w:trPr>
        <w:tc>
          <w:tcPr>
            <w:tcW w:w="8116" w:type="dxa"/>
            <w:tcBorders>
              <w:top w:val="single" w:sz="4" w:space="0" w:color="000000"/>
              <w:left w:val="single" w:sz="4" w:space="0" w:color="000059"/>
              <w:bottom w:val="single" w:sz="4" w:space="0" w:color="000059"/>
              <w:right w:val="single" w:sz="4" w:space="0" w:color="000000"/>
            </w:tcBorders>
            <w:shd w:val="clear" w:color="auto" w:fill="FFFFFF"/>
            <w:tcMar>
              <w:top w:w="240" w:type="dxa"/>
              <w:left w:w="108" w:type="dxa"/>
              <w:bottom w:w="240" w:type="dxa"/>
              <w:right w:w="108" w:type="dxa"/>
            </w:tcMar>
            <w:vAlign w:val="center"/>
          </w:tcPr>
          <w:p w14:paraId="12AF020E" w14:textId="77777777" w:rsidR="00E31098" w:rsidRDefault="002B4529" w:rsidP="00A82C4B">
            <w:pPr>
              <w:numPr>
                <w:ilvl w:val="0"/>
                <w:numId w:val="7"/>
              </w:numPr>
              <w:spacing w:after="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have not impersonated, or allowed myself to be impersonated by, any person for the purposes of this assessment.</w:t>
            </w:r>
          </w:p>
          <w:p w14:paraId="5EEE81C4" w14:textId="77777777" w:rsidR="00E31098" w:rsidRDefault="002B4529" w:rsidP="00A82C4B">
            <w:pPr>
              <w:numPr>
                <w:ilvl w:val="0"/>
                <w:numId w:val="7"/>
              </w:numPr>
              <w:spacing w:after="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assessment is my/our original work and no part of it has been copied from any other source except where due acknowledgement is made.</w:t>
            </w:r>
          </w:p>
          <w:p w14:paraId="7EF53343" w14:textId="77777777" w:rsidR="00E31098" w:rsidRDefault="002B4529" w:rsidP="00A82C4B">
            <w:pPr>
              <w:numPr>
                <w:ilvl w:val="0"/>
                <w:numId w:val="7"/>
              </w:numPr>
              <w:spacing w:after="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part of this assessment has been written for me/us by any other person except where such collaboration has been authorised by the lecturer/teacher concerned.</w:t>
            </w:r>
          </w:p>
          <w:p w14:paraId="1FBC833C" w14:textId="77777777" w:rsidR="00E31098" w:rsidRDefault="002B4529" w:rsidP="00A82C4B">
            <w:pPr>
              <w:numPr>
                <w:ilvl w:val="0"/>
                <w:numId w:val="7"/>
              </w:numPr>
              <w:spacing w:after="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this work is being submitted for individual assessment, I declare that it is my original work and that no part has been contributed by, produced by or in conjunction with another student.</w:t>
            </w:r>
          </w:p>
          <w:p w14:paraId="1E034BDF" w14:textId="77777777" w:rsidR="00E31098" w:rsidRDefault="002B4529" w:rsidP="00A82C4B">
            <w:pPr>
              <w:numPr>
                <w:ilvl w:val="0"/>
                <w:numId w:val="7"/>
              </w:numPr>
              <w:spacing w:after="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give permission for my assessment response to be reproduced, communicated compared and archived for the purposes of detecting plagiarism.</w:t>
            </w:r>
          </w:p>
          <w:p w14:paraId="7F8270E4" w14:textId="77777777" w:rsidR="00E31098" w:rsidRDefault="002B4529" w:rsidP="00A82C4B">
            <w:pPr>
              <w:numPr>
                <w:ilvl w:val="0"/>
                <w:numId w:val="7"/>
              </w:numPr>
              <w:spacing w:after="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give permission for a copy of my assessment to be retained by the university for review and comparison, including review by external examiners.</w:t>
            </w:r>
          </w:p>
          <w:p w14:paraId="4A31D496" w14:textId="77777777" w:rsidR="00E31098" w:rsidRDefault="002B4529" w:rsidP="00A82C4B">
            <w:pPr>
              <w:numPr>
                <w:ilvl w:val="0"/>
                <w:numId w:val="7"/>
              </w:numPr>
              <w:spacing w:after="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understand that:</w:t>
            </w:r>
          </w:p>
          <w:p w14:paraId="74B55EC6" w14:textId="77777777" w:rsidR="00E31098" w:rsidRDefault="002B4529" w:rsidP="00A82C4B">
            <w:pPr>
              <w:numPr>
                <w:ilvl w:val="1"/>
                <w:numId w:val="7"/>
              </w:numPr>
              <w:tabs>
                <w:tab w:val="left" w:pos="720"/>
              </w:tabs>
              <w:spacing w:after="0" w:line="360" w:lineRule="auto"/>
              <w:ind w:left="79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p w14:paraId="6D01BB6D" w14:textId="77777777" w:rsidR="00E31098" w:rsidRDefault="002B4529" w:rsidP="00A82C4B">
            <w:pPr>
              <w:numPr>
                <w:ilvl w:val="1"/>
                <w:numId w:val="7"/>
              </w:numPr>
              <w:tabs>
                <w:tab w:val="left" w:pos="720"/>
              </w:tabs>
              <w:spacing w:after="120" w:line="360" w:lineRule="auto"/>
              <w:ind w:left="79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Plagiarism includes the act of assisting or allowing another person to plagiarise or to copy my work.</w:t>
            </w:r>
          </w:p>
          <w:p w14:paraId="76803B35" w14:textId="77777777" w:rsidR="00E31098" w:rsidRDefault="002B4529" w:rsidP="00A82C4B">
            <w:pPr>
              <w:tabs>
                <w:tab w:val="left" w:pos="720"/>
              </w:tabs>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lastRenderedPageBreak/>
              <w:t>I/we agree and acknowledge that:</w:t>
            </w:r>
          </w:p>
          <w:p w14:paraId="306C4EC6" w14:textId="77777777" w:rsidR="00E31098" w:rsidRDefault="002B4529" w:rsidP="00A82C4B">
            <w:pPr>
              <w:numPr>
                <w:ilvl w:val="0"/>
                <w:numId w:val="8"/>
              </w:numPr>
              <w:spacing w:after="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have read and understood the Declaration and Statement of Authorship above.</w:t>
            </w:r>
          </w:p>
          <w:p w14:paraId="4616D8C6" w14:textId="77777777" w:rsidR="00E31098" w:rsidRDefault="002B4529" w:rsidP="00A82C4B">
            <w:pPr>
              <w:numPr>
                <w:ilvl w:val="0"/>
                <w:numId w:val="8"/>
              </w:numPr>
              <w:spacing w:after="120" w:line="36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I/we do not agree to the Declaration and Statement of Authorship in this context and a signature is not included below, the assessment outcome is not valid for assessment purposes and will not be included in my final result for this course.</w:t>
            </w:r>
          </w:p>
        </w:tc>
        <w:tc>
          <w:tcPr>
            <w:tcW w:w="3083" w:type="dxa"/>
            <w:tcBorders>
              <w:top w:val="single" w:sz="4" w:space="0" w:color="000000"/>
              <w:left w:val="single" w:sz="4" w:space="0" w:color="000000"/>
              <w:bottom w:val="single" w:sz="4" w:space="0" w:color="000059"/>
              <w:right w:val="single" w:sz="4" w:space="0" w:color="000059"/>
            </w:tcBorders>
            <w:shd w:val="clear" w:color="auto" w:fill="FFFFFF"/>
            <w:tcMar>
              <w:top w:w="15" w:type="dxa"/>
              <w:left w:w="15" w:type="dxa"/>
              <w:bottom w:w="15" w:type="dxa"/>
              <w:right w:w="15" w:type="dxa"/>
            </w:tcMar>
          </w:tcPr>
          <w:p w14:paraId="7586EB69" w14:textId="31B367D4" w:rsidR="00E31098" w:rsidRDefault="00164FC8" w:rsidP="00A82C4B">
            <w:pPr>
              <w:tabs>
                <w:tab w:val="left" w:pos="720"/>
              </w:tabs>
              <w:spacing w:before="120" w:after="120" w:line="360" w:lineRule="auto"/>
              <w:ind w:left="113"/>
              <w:jc w:val="both"/>
              <w:rPr>
                <w:rFonts w:ascii="Times New Roman" w:eastAsia="Times New Roman" w:hAnsi="Times New Roman" w:cs="Times New Roman"/>
                <w:sz w:val="24"/>
                <w:szCs w:val="24"/>
              </w:rPr>
            </w:pPr>
            <w:r w:rsidRPr="0083125D">
              <w:rPr>
                <w:rFonts w:cs="Times New Roman"/>
                <w:noProof/>
              </w:rPr>
              <w:lastRenderedPageBreak/>
              <w:drawing>
                <wp:anchor distT="0" distB="0" distL="114300" distR="114300" simplePos="0" relativeHeight="251660288" behindDoc="0" locked="0" layoutInCell="1" allowOverlap="1" wp14:anchorId="4799FA81" wp14:editId="405043DC">
                  <wp:simplePos x="0" y="0"/>
                  <wp:positionH relativeFrom="column">
                    <wp:posOffset>943882</wp:posOffset>
                  </wp:positionH>
                  <wp:positionV relativeFrom="paragraph">
                    <wp:posOffset>97065</wp:posOffset>
                  </wp:positionV>
                  <wp:extent cx="716280" cy="62293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backgroundRemoval t="9953" b="97884" l="10000" r="90000">
                                        <a14:foregroundMark x1="16019" y1="88793" x2="16019" y2="89498"/>
                                        <a14:foregroundMark x1="16481" y1="90361" x2="16019" y2="91928"/>
                                        <a14:foregroundMark x1="31481" y1="92320" x2="31296" y2="93730"/>
                                        <a14:foregroundMark x1="33611" y1="96082" x2="32315" y2="97884"/>
                                        <a14:backgroundMark x1="17685" y1="90047" x2="17280" y2="89498"/>
                                      </a14:backgroundRemoval>
                                    </a14:imgEffect>
                                  </a14:imgLayer>
                                </a14:imgProps>
                              </a:ext>
                            </a:extLst>
                          </a:blip>
                          <a:srcRect t="31827" b="-5417"/>
                          <a:stretch/>
                        </pic:blipFill>
                        <pic:spPr bwMode="auto">
                          <a:xfrm>
                            <a:off x="0" y="0"/>
                            <a:ext cx="716280" cy="622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4529">
              <w:rPr>
                <w:rFonts w:ascii="Times New Roman" w:eastAsia="Times New Roman" w:hAnsi="Times New Roman" w:cs="Times New Roman"/>
                <w:color w:val="000000"/>
                <w:sz w:val="24"/>
                <w:szCs w:val="24"/>
              </w:rPr>
              <w:t>Signature:</w:t>
            </w:r>
            <w:r w:rsidRPr="0083125D">
              <w:rPr>
                <w:rFonts w:cs="Times New Roman"/>
                <w:noProof/>
              </w:rPr>
              <w:t xml:space="preserve"> </w:t>
            </w:r>
          </w:p>
          <w:p w14:paraId="5401FFEC" w14:textId="28EE2E4D" w:rsidR="00E31098" w:rsidRDefault="002B4529" w:rsidP="00A82C4B">
            <w:pPr>
              <w:tabs>
                <w:tab w:val="left" w:pos="720"/>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00FE6A81">
              <w:rPr>
                <w:rFonts w:ascii="Times New Roman" w:eastAsia="Times New Roman" w:hAnsi="Times New Roman" w:cs="Times New Roman"/>
                <w:noProof/>
                <w:sz w:val="24"/>
                <w:szCs w:val="24"/>
              </w:rPr>
              <w:drawing>
                <wp:inline distT="0" distB="0" distL="0" distR="0" wp14:anchorId="01088515" wp14:editId="2129059E">
                  <wp:extent cx="993650" cy="6522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gn.png"/>
                          <pic:cNvPicPr/>
                        </pic:nvPicPr>
                        <pic:blipFill>
                          <a:blip r:embed="rId11"/>
                          <a:stretch>
                            <a:fillRect/>
                          </a:stretch>
                        </pic:blipFill>
                        <pic:spPr>
                          <a:xfrm>
                            <a:off x="0" y="0"/>
                            <a:ext cx="993650" cy="652273"/>
                          </a:xfrm>
                          <a:prstGeom prst="rect">
                            <a:avLst/>
                          </a:prstGeom>
                        </pic:spPr>
                      </pic:pic>
                    </a:graphicData>
                  </a:graphic>
                </wp:inline>
              </w:drawing>
            </w:r>
            <w:r w:rsidR="000C32CD" w:rsidRPr="000C32CD">
              <w:rPr>
                <w:rFonts w:ascii="Times New Roman" w:eastAsia="Times New Roman" w:hAnsi="Times New Roman" w:cs="Times New Roman"/>
                <w:noProof/>
                <w:sz w:val="24"/>
                <w:szCs w:val="24"/>
              </w:rPr>
              <w:drawing>
                <wp:inline distT="0" distB="0" distL="0" distR="0" wp14:anchorId="2CE8E23A" wp14:editId="17447066">
                  <wp:extent cx="1227537" cy="795528"/>
                  <wp:effectExtent l="0" t="0" r="0" b="5080"/>
                  <wp:docPr id="181564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7591" name=""/>
                          <pic:cNvPicPr/>
                        </pic:nvPicPr>
                        <pic:blipFill>
                          <a:blip r:embed="rId12"/>
                          <a:stretch>
                            <a:fillRect/>
                          </a:stretch>
                        </pic:blipFill>
                        <pic:spPr>
                          <a:xfrm>
                            <a:off x="0" y="0"/>
                            <a:ext cx="1230888" cy="797699"/>
                          </a:xfrm>
                          <a:prstGeom prst="rect">
                            <a:avLst/>
                          </a:prstGeom>
                        </pic:spPr>
                      </pic:pic>
                    </a:graphicData>
                  </a:graphic>
                </wp:inline>
              </w:drawing>
            </w:r>
            <w:r w:rsidR="00286D58">
              <w:rPr>
                <w:rFonts w:ascii="Times New Roman" w:eastAsia="Times New Roman" w:hAnsi="Times New Roman" w:cs="Times New Roman"/>
                <w:noProof/>
                <w:sz w:val="24"/>
                <w:szCs w:val="24"/>
              </w:rPr>
              <w:drawing>
                <wp:inline distT="0" distB="0" distL="0" distR="0" wp14:anchorId="06224278" wp14:editId="443B3B52">
                  <wp:extent cx="1334770" cy="822960"/>
                  <wp:effectExtent l="0" t="0" r="0" b="0"/>
                  <wp:docPr id="1967337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BEBA8EAE-BF5A-486C-A8C5-ECC9F3942E4B}">
                                <a14:imgProps xmlns:a14="http://schemas.microsoft.com/office/drawing/2010/main">
                                  <a14:imgLayer r:embed="rId14">
                                    <a14:imgEffect>
                                      <a14:backgroundRemoval t="10000" b="90000" l="10000" r="9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354342" cy="835027"/>
                          </a:xfrm>
                          <a:prstGeom prst="rect">
                            <a:avLst/>
                          </a:prstGeom>
                          <a:noFill/>
                        </pic:spPr>
                      </pic:pic>
                    </a:graphicData>
                  </a:graphic>
                </wp:inline>
              </w:drawing>
            </w:r>
            <w:r w:rsidR="00286D58">
              <w:rPr>
                <w:rFonts w:ascii="Times New Roman" w:eastAsia="Times New Roman" w:hAnsi="Times New Roman" w:cs="Times New Roman"/>
                <w:noProof/>
                <w:sz w:val="24"/>
                <w:szCs w:val="24"/>
              </w:rPr>
              <w:drawing>
                <wp:inline distT="0" distB="0" distL="0" distR="0" wp14:anchorId="51E46E45" wp14:editId="046B48B5">
                  <wp:extent cx="1241571" cy="880745"/>
                  <wp:effectExtent l="0" t="0" r="0" b="0"/>
                  <wp:docPr id="1682214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BEBA8EAE-BF5A-486C-A8C5-ECC9F3942E4B}">
                                <a14:imgProps xmlns:a14="http://schemas.microsoft.com/office/drawing/2010/main">
                                  <a14:imgLayer r:embed="rId16">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1257951" cy="892365"/>
                          </a:xfrm>
                          <a:prstGeom prst="rect">
                            <a:avLst/>
                          </a:prstGeom>
                          <a:noFill/>
                        </pic:spPr>
                      </pic:pic>
                    </a:graphicData>
                  </a:graphic>
                </wp:inline>
              </w:drawing>
            </w:r>
          </w:p>
          <w:p w14:paraId="27292033" w14:textId="23378969" w:rsidR="00F3009E" w:rsidRDefault="00286D58" w:rsidP="00A82C4B">
            <w:pPr>
              <w:tabs>
                <w:tab w:val="left" w:pos="720"/>
              </w:tabs>
              <w:spacing w:after="240" w:line="360" w:lineRule="auto"/>
              <w:rPr>
                <w:rFonts w:ascii="Times New Roman" w:eastAsia="Times New Roman" w:hAnsi="Times New Roman" w:cs="Times New Roman"/>
                <w:sz w:val="24"/>
                <w:szCs w:val="24"/>
              </w:rPr>
            </w:pPr>
            <w:r w:rsidRPr="006204DB">
              <w:rPr>
                <w:rFonts w:ascii="Times New Roman" w:eastAsia="Times New Roman" w:hAnsi="Times New Roman" w:cs="Times New Roman"/>
                <w:noProof/>
                <w:sz w:val="26"/>
                <w:szCs w:val="26"/>
              </w:rPr>
              <w:drawing>
                <wp:inline distT="0" distB="0" distL="0" distR="0" wp14:anchorId="249F3453" wp14:editId="0AA709F4">
                  <wp:extent cx="2157339" cy="767080"/>
                  <wp:effectExtent l="0" t="0" r="0" b="0"/>
                  <wp:docPr id="151983273" name="Picture 1" descr="A signatur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3273" name="Picture 1" descr="A signature of a person&#10;&#10;AI-generated content may be incorrect."/>
                          <pic:cNvPicPr/>
                        </pic:nvPicPr>
                        <pic:blipFill>
                          <a:blip r:embed="rId17"/>
                          <a:stretch>
                            <a:fillRect/>
                          </a:stretch>
                        </pic:blipFill>
                        <pic:spPr>
                          <a:xfrm>
                            <a:off x="0" y="0"/>
                            <a:ext cx="2180572" cy="775341"/>
                          </a:xfrm>
                          <a:prstGeom prst="rect">
                            <a:avLst/>
                          </a:prstGeom>
                        </pic:spPr>
                      </pic:pic>
                    </a:graphicData>
                  </a:graphic>
                </wp:inline>
              </w:drawing>
            </w:r>
          </w:p>
          <w:p w14:paraId="15A9086A" w14:textId="21DF9689" w:rsidR="00164FC8" w:rsidRDefault="002B4529" w:rsidP="00A82C4B">
            <w:pPr>
              <w:tabs>
                <w:tab w:val="left" w:pos="720"/>
              </w:tabs>
              <w:spacing w:before="120" w:after="120" w:line="360" w:lineRule="auto"/>
              <w:ind w:lef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r w:rsidR="008D2E1A">
              <w:rPr>
                <w:rFonts w:ascii="Times New Roman" w:eastAsia="Times New Roman" w:hAnsi="Times New Roman" w:cs="Times New Roman"/>
                <w:color w:val="000000"/>
                <w:sz w:val="24"/>
                <w:szCs w:val="24"/>
              </w:rPr>
              <w:t>24</w:t>
            </w:r>
            <w:r w:rsidR="00164FC8">
              <w:rPr>
                <w:rFonts w:ascii="Times New Roman" w:eastAsia="Times New Roman" w:hAnsi="Times New Roman" w:cs="Times New Roman"/>
                <w:color w:val="000000"/>
                <w:sz w:val="24"/>
                <w:szCs w:val="24"/>
              </w:rPr>
              <w:t>/</w:t>
            </w:r>
            <w:r w:rsidR="008D2E1A">
              <w:rPr>
                <w:rFonts w:ascii="Times New Roman" w:eastAsia="Times New Roman" w:hAnsi="Times New Roman" w:cs="Times New Roman"/>
                <w:color w:val="000000"/>
                <w:sz w:val="24"/>
                <w:szCs w:val="24"/>
              </w:rPr>
              <w:t>01</w:t>
            </w:r>
            <w:r w:rsidR="00164FC8">
              <w:rPr>
                <w:rFonts w:ascii="Times New Roman" w:eastAsia="Times New Roman" w:hAnsi="Times New Roman" w:cs="Times New Roman"/>
                <w:color w:val="000000"/>
                <w:sz w:val="24"/>
                <w:szCs w:val="24"/>
              </w:rPr>
              <w:t>/202</w:t>
            </w:r>
            <w:r w:rsidR="008D2E1A">
              <w:rPr>
                <w:rFonts w:ascii="Times New Roman" w:eastAsia="Times New Roman" w:hAnsi="Times New Roman" w:cs="Times New Roman"/>
                <w:color w:val="000000"/>
                <w:sz w:val="24"/>
                <w:szCs w:val="24"/>
              </w:rPr>
              <w:t>6</w:t>
            </w:r>
          </w:p>
          <w:p w14:paraId="6BC3E669" w14:textId="1E944C20" w:rsidR="00E31098" w:rsidRDefault="002B4529" w:rsidP="00A82C4B">
            <w:pPr>
              <w:tabs>
                <w:tab w:val="left" w:pos="720"/>
              </w:tabs>
              <w:spacing w:before="120" w:after="120" w:line="360" w:lineRule="auto"/>
              <w:ind w:left="11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__________________</w:t>
            </w:r>
          </w:p>
        </w:tc>
      </w:tr>
    </w:tbl>
    <w:p w14:paraId="0D1C0C05" w14:textId="77777777" w:rsidR="00E31098" w:rsidRDefault="00E31098" w:rsidP="00A82C4B">
      <w:pPr>
        <w:widowControl w:val="0"/>
        <w:tabs>
          <w:tab w:val="left" w:pos="720"/>
        </w:tabs>
        <w:spacing w:line="360" w:lineRule="auto"/>
        <w:rPr>
          <w:rFonts w:ascii="Times New Roman" w:eastAsia="Times New Roman" w:hAnsi="Times New Roman" w:cs="Times New Roman"/>
          <w:b/>
          <w:sz w:val="24"/>
          <w:szCs w:val="24"/>
          <w:lang w:val="vi-VN"/>
        </w:rPr>
      </w:pPr>
    </w:p>
    <w:p w14:paraId="0805D883" w14:textId="77777777" w:rsidR="00E31098" w:rsidRDefault="00E31098" w:rsidP="00A82C4B">
      <w:pPr>
        <w:widowControl w:val="0"/>
        <w:tabs>
          <w:tab w:val="left" w:pos="720"/>
        </w:tabs>
        <w:spacing w:line="360" w:lineRule="auto"/>
        <w:ind w:left="76"/>
        <w:rPr>
          <w:rFonts w:ascii="Times New Roman" w:eastAsia="Times New Roman" w:hAnsi="Times New Roman" w:cs="Times New Roman"/>
          <w:b/>
          <w:sz w:val="24"/>
          <w:szCs w:val="24"/>
        </w:rPr>
      </w:pPr>
    </w:p>
    <w:p w14:paraId="634FD202" w14:textId="77777777" w:rsidR="00E31098" w:rsidRDefault="002B4529" w:rsidP="00A82C4B">
      <w:pPr>
        <w:tabs>
          <w:tab w:val="left" w:pos="720"/>
        </w:tabs>
        <w:spacing w:after="160" w:line="360" w:lineRule="auto"/>
        <w:rPr>
          <w:rFonts w:ascii="Times New Roman" w:eastAsia="Times New Roman" w:hAnsi="Times New Roman" w:cs="Times New Roman"/>
          <w:b/>
          <w:bCs/>
          <w:color w:val="000000"/>
          <w:sz w:val="26"/>
          <w:szCs w:val="26"/>
          <w:lang w:val="en"/>
        </w:rPr>
      </w:pPr>
      <w:r>
        <w:rPr>
          <w:rFonts w:ascii="Times New Roman" w:eastAsia="Times New Roman" w:hAnsi="Times New Roman" w:cs="Times New Roman"/>
          <w:b/>
          <w:bCs/>
          <w:color w:val="000000"/>
          <w:sz w:val="26"/>
          <w:szCs w:val="26"/>
        </w:rPr>
        <w:t>CHECKLIST</w:t>
      </w:r>
    </w:p>
    <w:p w14:paraId="08388E51"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lastRenderedPageBreak/>
        <w:t>Please check all of the following items before submitting your work. If any of the following items are missing or incorrect, your work may not be accepted</w:t>
      </w:r>
    </w:p>
    <w:tbl>
      <w:tblPr>
        <w:tblW w:w="10915" w:type="dxa"/>
        <w:tblInd w:w="-1139" w:type="dxa"/>
        <w:tblLook w:val="04A0" w:firstRow="1" w:lastRow="0" w:firstColumn="1" w:lastColumn="0" w:noHBand="0" w:noVBand="1"/>
      </w:tblPr>
      <w:tblGrid>
        <w:gridCol w:w="1134"/>
        <w:gridCol w:w="8364"/>
        <w:gridCol w:w="1417"/>
      </w:tblGrid>
      <w:tr w:rsidR="00E31098" w14:paraId="45C6494F" w14:textId="77777777">
        <w:trPr>
          <w:trHeight w:val="560"/>
        </w:trPr>
        <w:tc>
          <w:tcPr>
            <w:tcW w:w="1134"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7CB86900"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No</w:t>
            </w:r>
          </w:p>
        </w:tc>
        <w:tc>
          <w:tcPr>
            <w:tcW w:w="8364"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49A13251"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Checklist</w:t>
            </w:r>
          </w:p>
        </w:tc>
        <w:tc>
          <w:tcPr>
            <w:tcW w:w="1417"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48141715"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Yes or No</w:t>
            </w:r>
          </w:p>
        </w:tc>
      </w:tr>
      <w:tr w:rsidR="00E31098" w14:paraId="42C9CB2B"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F73CE1"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E77422" w14:textId="77777777" w:rsidR="00E31098" w:rsidRDefault="002B4529" w:rsidP="00A82C4B">
            <w:pPr>
              <w:tabs>
                <w:tab w:val="left" w:pos="720"/>
              </w:tabs>
              <w:spacing w:before="120" w:after="120" w:line="360" w:lineRule="auto"/>
              <w:ind w:left="264" w:right="15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checked the accuracy of the information on the cover page (course name, student name, etc.)</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5F0182" w14:textId="77777777" w:rsidR="00E31098" w:rsidRDefault="002B4529" w:rsidP="00A82C4B">
            <w:pPr>
              <w:tabs>
                <w:tab w:val="left" w:pos="720"/>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5CBD5A30"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283FC86"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7B7A98" w14:textId="77777777" w:rsidR="00E31098" w:rsidRDefault="002B4529" w:rsidP="00A82C4B">
            <w:pPr>
              <w:tabs>
                <w:tab w:val="left" w:pos="720"/>
              </w:tabs>
              <w:spacing w:before="120" w:after="120" w:line="36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read and signed the Statement of ownership and integrity.</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81AF1DD" w14:textId="77777777" w:rsidR="00E31098" w:rsidRDefault="002B4529" w:rsidP="00A82C4B">
            <w:pPr>
              <w:tabs>
                <w:tab w:val="left" w:pos="720"/>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759BCF63"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739D866"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2FAFA6" w14:textId="77777777" w:rsidR="00E31098" w:rsidRDefault="002B4529" w:rsidP="00A82C4B">
            <w:pPr>
              <w:tabs>
                <w:tab w:val="left" w:pos="720"/>
              </w:tabs>
              <w:spacing w:before="120" w:after="120" w:line="36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created a table of contents for my work.</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D72510B" w14:textId="77777777" w:rsidR="00E31098" w:rsidRDefault="002B4529" w:rsidP="00A82C4B">
            <w:pPr>
              <w:tabs>
                <w:tab w:val="left" w:pos="720"/>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38096D28"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56FF23C"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4</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ACEFF1" w14:textId="77777777" w:rsidR="00E31098" w:rsidRDefault="002B4529" w:rsidP="00A82C4B">
            <w:pPr>
              <w:tabs>
                <w:tab w:val="left" w:pos="720"/>
              </w:tabs>
              <w:spacing w:before="120" w:after="120" w:line="36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included my name in the footer.</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7DCC0A" w14:textId="77777777" w:rsidR="00E31098" w:rsidRDefault="002B4529" w:rsidP="00A82C4B">
            <w:pPr>
              <w:tabs>
                <w:tab w:val="left" w:pos="720"/>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5D49A669"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AD62FC"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5</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2BB3405" w14:textId="77777777" w:rsidR="00E31098" w:rsidRDefault="002B4529" w:rsidP="00A82C4B">
            <w:pPr>
              <w:tabs>
                <w:tab w:val="left" w:pos="720"/>
              </w:tabs>
              <w:spacing w:before="120" w:after="120" w:line="360" w:lineRule="auto"/>
              <w:ind w:left="26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 have used the correct font and font size as instructed for the body of </w:t>
            </w:r>
          </w:p>
          <w:p w14:paraId="62C74874" w14:textId="77777777" w:rsidR="00E31098" w:rsidRDefault="002B4529" w:rsidP="00A82C4B">
            <w:pPr>
              <w:tabs>
                <w:tab w:val="left" w:pos="720"/>
              </w:tabs>
              <w:spacing w:before="120" w:after="120" w:line="36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my work*.</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338388" w14:textId="77777777" w:rsidR="00E31098" w:rsidRDefault="002B4529" w:rsidP="00A82C4B">
            <w:pPr>
              <w:tabs>
                <w:tab w:val="left" w:pos="720"/>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27042645"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81F836"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7</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1C294D" w14:textId="77777777" w:rsidR="00E31098" w:rsidRDefault="002B4529" w:rsidP="00A82C4B">
            <w:pPr>
              <w:shd w:val="clear" w:color="auto" w:fill="FFFFFF"/>
              <w:tabs>
                <w:tab w:val="left" w:pos="720"/>
              </w:tabs>
              <w:spacing w:line="360" w:lineRule="auto"/>
              <w:ind w:left="264"/>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cited sources in my work using the Harvard Reference format.</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694837" w14:textId="77777777" w:rsidR="00E31098" w:rsidRDefault="002B4529" w:rsidP="00A82C4B">
            <w:pPr>
              <w:tabs>
                <w:tab w:val="left" w:pos="720"/>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6F7B0663"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3CF90F" w14:textId="77777777" w:rsidR="00E31098" w:rsidRDefault="002B4529" w:rsidP="00A82C4B">
            <w:pPr>
              <w:tabs>
                <w:tab w:val="left" w:pos="720"/>
              </w:tabs>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8</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2BA60A" w14:textId="77777777" w:rsidR="00E31098" w:rsidRDefault="002B4529" w:rsidP="00A82C4B">
            <w:pPr>
              <w:tabs>
                <w:tab w:val="left" w:pos="720"/>
              </w:tabs>
              <w:spacing w:before="120" w:after="120" w:line="36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created a reference list in the correct format.</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8DB58E" w14:textId="77777777" w:rsidR="00E31098" w:rsidRDefault="002B4529" w:rsidP="00A82C4B">
            <w:pPr>
              <w:tabs>
                <w:tab w:val="left" w:pos="720"/>
              </w:tabs>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bl>
    <w:p w14:paraId="5DB10344" w14:textId="77777777" w:rsidR="00E31098" w:rsidRDefault="00E31098" w:rsidP="00A82C4B">
      <w:pPr>
        <w:tabs>
          <w:tab w:val="left" w:pos="720"/>
        </w:tabs>
        <w:spacing w:line="360" w:lineRule="auto"/>
        <w:rPr>
          <w:rFonts w:ascii="Times New Roman" w:eastAsia="Times New Roman" w:hAnsi="Times New Roman" w:cs="Times New Roman"/>
          <w:b/>
          <w:bCs/>
          <w:color w:val="000000"/>
          <w:sz w:val="26"/>
          <w:szCs w:val="26"/>
        </w:rPr>
      </w:pPr>
    </w:p>
    <w:p w14:paraId="6AD738EB" w14:textId="77777777" w:rsidR="00E31098" w:rsidRDefault="002B4529" w:rsidP="00A82C4B">
      <w:pPr>
        <w:tabs>
          <w:tab w:val="left" w:pos="720"/>
        </w:tabs>
        <w:spacing w:line="360" w:lineRule="auto"/>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Pr>
          <w:rFonts w:ascii="Times New Roman" w:hAnsi="Times New Roman" w:cs="Times New Roman"/>
          <w:b/>
          <w:bCs/>
          <w:sz w:val="26"/>
          <w:szCs w:val="26"/>
        </w:rPr>
        <w:t>Format requirements</w:t>
      </w:r>
    </w:p>
    <w:p w14:paraId="5DAF7AD1" w14:textId="77777777" w:rsidR="00E31098" w:rsidRDefault="002B4529" w:rsidP="00A82C4B">
      <w:pPr>
        <w:tabs>
          <w:tab w:val="left" w:pos="720"/>
        </w:tabs>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Use Times New Roman font, size 1</w:t>
      </w:r>
      <w:r>
        <w:rPr>
          <w:rFonts w:ascii="Times New Roman" w:hAnsi="Times New Roman" w:cs="Times New Roman"/>
          <w:sz w:val="26"/>
          <w:szCs w:val="26"/>
        </w:rPr>
        <w:t>3</w:t>
      </w:r>
      <w:r>
        <w:rPr>
          <w:rFonts w:ascii="Times New Roman" w:hAnsi="Times New Roman" w:cs="Times New Roman"/>
          <w:sz w:val="26"/>
          <w:szCs w:val="26"/>
          <w:lang w:val="vi-VN"/>
        </w:rPr>
        <w:t>, line spacing 1.5;</w:t>
      </w:r>
    </w:p>
    <w:p w14:paraId="3007900C" w14:textId="77777777" w:rsidR="00E31098" w:rsidRDefault="002B4529" w:rsidP="00A82C4B">
      <w:pPr>
        <w:tabs>
          <w:tab w:val="left" w:pos="720"/>
        </w:tabs>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Margins: Left 3cm, Right 2cm, Top 2cm, Bottom 2cm;</w:t>
      </w:r>
    </w:p>
    <w:p w14:paraId="2D2DFA52" w14:textId="77777777" w:rsidR="00E31098" w:rsidRDefault="002B4529" w:rsidP="00A82C4B">
      <w:pPr>
        <w:tabs>
          <w:tab w:val="left" w:pos="720"/>
        </w:tabs>
        <w:spacing w:line="360" w:lineRule="auto"/>
        <w:rPr>
          <w:rFonts w:ascii="Times New Roman" w:eastAsiaTheme="majorEastAsia" w:hAnsi="Times New Roman" w:cs="Times New Roman"/>
          <w:b/>
          <w:bCs/>
          <w:color w:val="4F81BD" w:themeColor="accent1"/>
          <w:sz w:val="26"/>
          <w:szCs w:val="26"/>
          <w:lang w:val="vi-VN"/>
        </w:rPr>
      </w:pPr>
      <w:r>
        <w:rPr>
          <w:rFonts w:ascii="Times New Roman" w:hAnsi="Times New Roman" w:cs="Times New Roman"/>
          <w:sz w:val="26"/>
          <w:szCs w:val="26"/>
          <w:lang w:val="vi-VN"/>
        </w:rPr>
        <w:t>- All references must be properly cited and listed in the References section.</w:t>
      </w:r>
    </w:p>
    <w:p w14:paraId="57E8ED16" w14:textId="77777777" w:rsidR="00E31098" w:rsidRDefault="002B4529" w:rsidP="00A82C4B">
      <w:pPr>
        <w:tabs>
          <w:tab w:val="left" w:pos="720"/>
        </w:tabs>
        <w:spacing w:line="36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r>
        <w:rPr>
          <w:rFonts w:ascii="Times New Roman" w:eastAsia="Times New Roman" w:hAnsi="Times New Roman" w:cs="Times New Roman"/>
          <w:b/>
          <w:bCs/>
          <w:color w:val="000000"/>
          <w:sz w:val="26"/>
          <w:szCs w:val="26"/>
        </w:rPr>
        <w:lastRenderedPageBreak/>
        <w:t>PART 1 –ASSESSMENT SUMMARY</w:t>
      </w:r>
    </w:p>
    <w:tbl>
      <w:tblPr>
        <w:tblW w:w="10632"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851"/>
        <w:gridCol w:w="5062"/>
        <w:gridCol w:w="1110"/>
        <w:gridCol w:w="2049"/>
      </w:tblGrid>
      <w:tr w:rsidR="00E31098" w14:paraId="228D435D" w14:textId="77777777" w:rsidTr="00AC2982">
        <w:trPr>
          <w:trHeight w:val="1080"/>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DDC41E8" w14:textId="77777777" w:rsidR="00E31098" w:rsidRDefault="002B4529" w:rsidP="00A82C4B">
            <w:pPr>
              <w:tabs>
                <w:tab w:val="left" w:pos="720"/>
              </w:tabs>
              <w:spacing w:before="120" w:after="120" w:line="360" w:lineRule="auto"/>
              <w:jc w:val="center"/>
              <w:rPr>
                <w:rFonts w:ascii="Times New Roman" w:hAnsi="Times New Roman" w:cs="Times New Roman"/>
                <w:sz w:val="26"/>
                <w:szCs w:val="26"/>
              </w:rPr>
            </w:pPr>
            <w:r>
              <w:rPr>
                <w:rFonts w:ascii="Times New Roman" w:hAnsi="Times New Roman" w:cs="Times New Roman"/>
                <w:b/>
                <w:sz w:val="26"/>
                <w:szCs w:val="26"/>
              </w:rPr>
              <w:t>Learning outcome</w:t>
            </w:r>
          </w:p>
        </w:tc>
        <w:tc>
          <w:tcPr>
            <w:tcW w:w="8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25D91DC0" w14:textId="77777777" w:rsidR="00E31098" w:rsidRDefault="002B4529" w:rsidP="00A82C4B">
            <w:pPr>
              <w:tabs>
                <w:tab w:val="left" w:pos="720"/>
              </w:tabs>
              <w:spacing w:before="120" w:after="120" w:line="360" w:lineRule="auto"/>
              <w:jc w:val="center"/>
              <w:rPr>
                <w:rFonts w:ascii="Times New Roman" w:hAnsi="Times New Roman" w:cs="Times New Roman"/>
                <w:sz w:val="26"/>
                <w:szCs w:val="26"/>
              </w:rPr>
            </w:pPr>
            <w:r>
              <w:rPr>
                <w:rFonts w:ascii="Times New Roman" w:hAnsi="Times New Roman" w:cs="Times New Roman"/>
                <w:b/>
                <w:sz w:val="26"/>
                <w:szCs w:val="26"/>
              </w:rPr>
              <w:t>Criteria</w:t>
            </w:r>
          </w:p>
        </w:tc>
        <w:tc>
          <w:tcPr>
            <w:tcW w:w="506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155718A2" w14:textId="77777777" w:rsidR="00E31098" w:rsidRDefault="002B4529" w:rsidP="00A82C4B">
            <w:pPr>
              <w:tabs>
                <w:tab w:val="left" w:pos="720"/>
              </w:tabs>
              <w:spacing w:before="120" w:after="120" w:line="360" w:lineRule="auto"/>
              <w:jc w:val="center"/>
              <w:rPr>
                <w:rFonts w:ascii="Times New Roman" w:hAnsi="Times New Roman" w:cs="Times New Roman"/>
                <w:b/>
                <w:sz w:val="26"/>
                <w:szCs w:val="26"/>
              </w:rPr>
            </w:pPr>
            <w:r>
              <w:rPr>
                <w:rFonts w:ascii="Times New Roman" w:hAnsi="Times New Roman" w:cs="Times New Roman"/>
                <w:b/>
                <w:sz w:val="26"/>
                <w:szCs w:val="26"/>
              </w:rPr>
              <w:t>The student provides evidence for their work:</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958B613" w14:textId="77777777" w:rsidR="00E31098" w:rsidRDefault="002B4529" w:rsidP="00A82C4B">
            <w:pPr>
              <w:tabs>
                <w:tab w:val="left" w:pos="720"/>
              </w:tabs>
              <w:spacing w:before="120" w:after="120" w:line="360" w:lineRule="auto"/>
              <w:jc w:val="center"/>
              <w:rPr>
                <w:rFonts w:ascii="Times New Roman" w:hAnsi="Times New Roman" w:cs="Times New Roman"/>
                <w:sz w:val="26"/>
                <w:szCs w:val="26"/>
              </w:rPr>
            </w:pPr>
            <w:r>
              <w:rPr>
                <w:rFonts w:ascii="Times New Roman" w:hAnsi="Times New Roman" w:cs="Times New Roman"/>
                <w:b/>
                <w:sz w:val="26"/>
                <w:szCs w:val="26"/>
              </w:rPr>
              <w:t>Page</w:t>
            </w:r>
          </w:p>
        </w:tc>
        <w:tc>
          <w:tcPr>
            <w:tcW w:w="20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B4DCBB8" w14:textId="77777777" w:rsidR="00E31098" w:rsidRDefault="002B4529" w:rsidP="00A82C4B">
            <w:pPr>
              <w:tabs>
                <w:tab w:val="left" w:pos="720"/>
              </w:tabs>
              <w:spacing w:before="120" w:after="120" w:line="360" w:lineRule="auto"/>
              <w:jc w:val="center"/>
              <w:rPr>
                <w:rFonts w:ascii="Times New Roman" w:hAnsi="Times New Roman" w:cs="Times New Roman"/>
                <w:sz w:val="26"/>
                <w:szCs w:val="26"/>
              </w:rPr>
            </w:pPr>
            <w:r>
              <w:rPr>
                <w:rFonts w:ascii="Times New Roman" w:hAnsi="Times New Roman" w:cs="Times New Roman"/>
                <w:b/>
                <w:sz w:val="26"/>
                <w:szCs w:val="26"/>
              </w:rPr>
              <w:t>Result (Yes/No)</w:t>
            </w:r>
          </w:p>
        </w:tc>
      </w:tr>
      <w:tr w:rsidR="00AC2982" w14:paraId="446013EE" w14:textId="77777777" w:rsidTr="00AC2982">
        <w:trPr>
          <w:trHeight w:val="74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205E0175" w14:textId="3B86C9F6" w:rsidR="00AC2982" w:rsidRDefault="00AC2982" w:rsidP="00A82C4B">
            <w:pPr>
              <w:widowControl w:val="0"/>
              <w:tabs>
                <w:tab w:val="left" w:pos="720"/>
              </w:tabs>
              <w:spacing w:before="120" w:after="120" w:line="360" w:lineRule="auto"/>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FE6A81">
              <w:rPr>
                <w:rFonts w:ascii="Times New Roman" w:hAnsi="Times New Roman" w:cs="Times New Roman"/>
                <w:b/>
                <w:color w:val="000000"/>
                <w:sz w:val="26"/>
                <w:szCs w:val="26"/>
                <w:u w:val="single"/>
              </w:rPr>
              <w:t>1</w:t>
            </w:r>
            <w:r>
              <w:rPr>
                <w:rFonts w:ascii="Times New Roman" w:hAnsi="Times New Roman" w:cs="Times New Roman"/>
                <w:b/>
                <w:color w:val="000000"/>
                <w:sz w:val="26"/>
                <w:szCs w:val="26"/>
                <w:u w:val="single"/>
              </w:rPr>
              <w:t>:</w:t>
            </w:r>
          </w:p>
          <w:p w14:paraId="516AA198" w14:textId="77777777" w:rsidR="00AC2982" w:rsidRDefault="00AC2982" w:rsidP="00A82C4B">
            <w:pPr>
              <w:widowControl w:val="0"/>
              <w:tabs>
                <w:tab w:val="left" w:pos="720"/>
              </w:tabs>
              <w:spacing w:before="120" w:after="120" w:line="360" w:lineRule="auto"/>
              <w:rPr>
                <w:rFonts w:ascii="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2C637FD" w14:textId="663DCF07" w:rsidR="00AC2982" w:rsidRDefault="00AC29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P</w:t>
            </w:r>
            <w:r w:rsidR="00FE6A81">
              <w:rPr>
                <w:rFonts w:ascii="Times New Roman" w:hAnsi="Times New Roman" w:cs="Times New Roman"/>
                <w:sz w:val="26"/>
                <w:szCs w:val="26"/>
              </w:rPr>
              <w:t>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95E8A61" w14:textId="7CC713E4" w:rsidR="00AC2982" w:rsidRPr="00FE6A81" w:rsidRDefault="00FE6A81" w:rsidP="00A82C4B">
            <w:pPr>
              <w:tabs>
                <w:tab w:val="left" w:pos="720"/>
              </w:tabs>
              <w:spacing w:before="120" w:after="120" w:line="360" w:lineRule="auto"/>
              <w:rPr>
                <w:rFonts w:ascii="Times New Roman" w:hAnsi="Times New Roman" w:cs="Times New Roman"/>
                <w:sz w:val="26"/>
                <w:szCs w:val="26"/>
              </w:rPr>
            </w:pPr>
            <w:r w:rsidRPr="00FE6A81">
              <w:rPr>
                <w:rFonts w:ascii="Times New Roman" w:hAnsi="Times New Roman" w:cs="Times New Roman"/>
                <w:color w:val="1F1F1F"/>
                <w:sz w:val="26"/>
                <w:szCs w:val="26"/>
              </w:rPr>
              <w:t>Identify data governance &amp; preparation principles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AEF57D4" w14:textId="6F7C5C38" w:rsidR="00AC29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10, 14</w:t>
            </w:r>
          </w:p>
        </w:tc>
        <w:tc>
          <w:tcPr>
            <w:tcW w:w="2049" w:type="dxa"/>
            <w:tcBorders>
              <w:top w:val="single" w:sz="4" w:space="0" w:color="000000"/>
              <w:left w:val="single" w:sz="4" w:space="0" w:color="000000"/>
              <w:bottom w:val="single" w:sz="4" w:space="0" w:color="000000"/>
              <w:right w:val="single" w:sz="4" w:space="0" w:color="000000"/>
            </w:tcBorders>
          </w:tcPr>
          <w:p w14:paraId="1B09070C" w14:textId="77777777" w:rsidR="00AC2982" w:rsidRDefault="00AC2982" w:rsidP="00A82C4B">
            <w:pPr>
              <w:tabs>
                <w:tab w:val="left" w:pos="720"/>
              </w:tabs>
              <w:spacing w:before="120" w:after="120" w:line="360" w:lineRule="auto"/>
              <w:rPr>
                <w:rFonts w:ascii="Times New Roman" w:hAnsi="Times New Roman" w:cs="Times New Roman"/>
                <w:sz w:val="26"/>
                <w:szCs w:val="26"/>
              </w:rPr>
            </w:pPr>
          </w:p>
        </w:tc>
      </w:tr>
      <w:tr w:rsidR="00AC2982" w14:paraId="001A6687" w14:textId="77777777" w:rsidTr="00AC2982">
        <w:trPr>
          <w:trHeight w:val="952"/>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34E969BA" w14:textId="7E76C6DD" w:rsidR="00AC2982" w:rsidRDefault="00AC2982" w:rsidP="00A82C4B">
            <w:pPr>
              <w:widowControl w:val="0"/>
              <w:tabs>
                <w:tab w:val="left" w:pos="720"/>
              </w:tabs>
              <w:spacing w:before="120" w:after="120" w:line="360" w:lineRule="auto"/>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FE6A81">
              <w:rPr>
                <w:rFonts w:ascii="Times New Roman" w:hAnsi="Times New Roman" w:cs="Times New Roman"/>
                <w:b/>
                <w:color w:val="000000"/>
                <w:sz w:val="26"/>
                <w:szCs w:val="26"/>
                <w:u w:val="single"/>
              </w:rPr>
              <w:t>1</w:t>
            </w:r>
            <w:r>
              <w:rPr>
                <w:rFonts w:ascii="Times New Roman" w:hAnsi="Times New Roman" w:cs="Times New Roman"/>
                <w:b/>
                <w:color w:val="000000"/>
                <w:sz w:val="26"/>
                <w:szCs w:val="26"/>
                <w:u w:val="single"/>
              </w:rPr>
              <w:t>:</w:t>
            </w:r>
          </w:p>
          <w:p w14:paraId="7989DD5B" w14:textId="77777777" w:rsidR="00AC2982" w:rsidRDefault="00AC2982" w:rsidP="00A82C4B">
            <w:pPr>
              <w:widowControl w:val="0"/>
              <w:tabs>
                <w:tab w:val="left" w:pos="720"/>
              </w:tabs>
              <w:spacing w:before="120" w:after="120" w:line="360" w:lineRule="auto"/>
              <w:rPr>
                <w:rFonts w:ascii="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FDF5A1" w14:textId="594A6EE7" w:rsidR="00AC2982" w:rsidRDefault="00AC29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P</w:t>
            </w:r>
            <w:r w:rsidR="00FE6A81">
              <w:rPr>
                <w:rFonts w:ascii="Times New Roman" w:hAnsi="Times New Roman" w:cs="Times New Roman"/>
                <w:sz w:val="26"/>
                <w:szCs w:val="26"/>
              </w:rPr>
              <w:t>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C4E7DA" w14:textId="7C33C9C5" w:rsidR="005F1023" w:rsidRPr="00FE6A81" w:rsidRDefault="00FE6A81" w:rsidP="00A82C4B">
            <w:pPr>
              <w:tabs>
                <w:tab w:val="left" w:pos="720"/>
              </w:tabs>
              <w:spacing w:before="120" w:after="120" w:line="360" w:lineRule="auto"/>
              <w:rPr>
                <w:rFonts w:ascii="Times New Roman" w:hAnsi="Times New Roman" w:cs="Times New Roman"/>
                <w:sz w:val="26"/>
                <w:szCs w:val="26"/>
              </w:rPr>
            </w:pPr>
            <w:r w:rsidRPr="00FE6A81">
              <w:rPr>
                <w:rFonts w:ascii="Times New Roman" w:hAnsi="Times New Roman" w:cs="Times New Roman"/>
                <w:color w:val="1F1F1F"/>
                <w:sz w:val="26"/>
                <w:szCs w:val="26"/>
              </w:rPr>
              <w:t>Describe data cleaning and transformation.</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9FF38CF" w14:textId="1B9179B6" w:rsidR="00AC29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10</w:t>
            </w:r>
          </w:p>
        </w:tc>
        <w:tc>
          <w:tcPr>
            <w:tcW w:w="2049" w:type="dxa"/>
            <w:tcBorders>
              <w:top w:val="single" w:sz="4" w:space="0" w:color="000000"/>
              <w:left w:val="single" w:sz="4" w:space="0" w:color="000000"/>
              <w:bottom w:val="single" w:sz="4" w:space="0" w:color="000000"/>
              <w:right w:val="single" w:sz="4" w:space="0" w:color="000000"/>
            </w:tcBorders>
          </w:tcPr>
          <w:p w14:paraId="4F335A42" w14:textId="77777777" w:rsidR="00AC2982" w:rsidRDefault="00AC2982" w:rsidP="00A82C4B">
            <w:pPr>
              <w:tabs>
                <w:tab w:val="left" w:pos="720"/>
              </w:tabs>
              <w:spacing w:before="120" w:after="120" w:line="360" w:lineRule="auto"/>
              <w:rPr>
                <w:rFonts w:ascii="Times New Roman" w:hAnsi="Times New Roman" w:cs="Times New Roman"/>
                <w:sz w:val="26"/>
                <w:szCs w:val="26"/>
              </w:rPr>
            </w:pPr>
          </w:p>
        </w:tc>
      </w:tr>
      <w:tr w:rsidR="00AC2982" w14:paraId="07337B5B" w14:textId="77777777" w:rsidTr="00294043">
        <w:trPr>
          <w:trHeight w:val="780"/>
        </w:trPr>
        <w:tc>
          <w:tcPr>
            <w:tcW w:w="1560"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DC06A3" w14:textId="06235E5A" w:rsidR="00AC2982" w:rsidRPr="00E10F91" w:rsidRDefault="00E10F91" w:rsidP="00A82C4B">
            <w:pPr>
              <w:widowControl w:val="0"/>
              <w:tabs>
                <w:tab w:val="left" w:pos="720"/>
              </w:tabs>
              <w:spacing w:before="120" w:after="120" w:line="360" w:lineRule="auto"/>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FE6A81">
              <w:rPr>
                <w:rFonts w:ascii="Times New Roman" w:hAnsi="Times New Roman" w:cs="Times New Roman"/>
                <w:b/>
                <w:color w:val="000000"/>
                <w:sz w:val="26"/>
                <w:szCs w:val="26"/>
                <w:u w:val="single"/>
              </w:rPr>
              <w:t>1</w:t>
            </w:r>
            <w:r>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6F75A89" w14:textId="26F505F2" w:rsidR="00AC2982" w:rsidRDefault="0093698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M</w:t>
            </w:r>
            <w:r w:rsidR="00FE6A81">
              <w:rPr>
                <w:rFonts w:ascii="Times New Roman" w:hAnsi="Times New Roman" w:cs="Times New Roman"/>
                <w:sz w:val="26"/>
                <w:szCs w:val="26"/>
              </w:rPr>
              <w:t>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A58E7E8" w14:textId="27E5A3C9" w:rsidR="00AC2982" w:rsidRPr="00FE6A81" w:rsidRDefault="00FE6A81" w:rsidP="00A82C4B">
            <w:pPr>
              <w:tabs>
                <w:tab w:val="left" w:pos="720"/>
              </w:tabs>
              <w:spacing w:before="120" w:after="120" w:line="360" w:lineRule="auto"/>
              <w:rPr>
                <w:rFonts w:ascii="Times New Roman" w:hAnsi="Times New Roman" w:cs="Times New Roman"/>
                <w:sz w:val="26"/>
                <w:szCs w:val="26"/>
              </w:rPr>
            </w:pPr>
            <w:r w:rsidRPr="00FE6A81">
              <w:rPr>
                <w:rFonts w:ascii="Times New Roman" w:hAnsi="Times New Roman" w:cs="Times New Roman"/>
                <w:color w:val="1F1F1F"/>
                <w:sz w:val="26"/>
                <w:szCs w:val="26"/>
              </w:rPr>
              <w:t>Apply techniques to ensure data integrity.</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FC58CC6" w14:textId="397CB6C8" w:rsidR="00AC29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14</w:t>
            </w:r>
          </w:p>
        </w:tc>
        <w:tc>
          <w:tcPr>
            <w:tcW w:w="2049" w:type="dxa"/>
            <w:tcBorders>
              <w:top w:val="single" w:sz="4" w:space="0" w:color="000000"/>
              <w:left w:val="single" w:sz="4" w:space="0" w:color="000000"/>
              <w:bottom w:val="single" w:sz="4" w:space="0" w:color="000000"/>
              <w:right w:val="single" w:sz="4" w:space="0" w:color="000000"/>
            </w:tcBorders>
          </w:tcPr>
          <w:p w14:paraId="78B65DA5" w14:textId="77777777" w:rsidR="00AC2982" w:rsidRDefault="00AC2982" w:rsidP="00A82C4B">
            <w:pPr>
              <w:tabs>
                <w:tab w:val="left" w:pos="720"/>
              </w:tabs>
              <w:spacing w:before="120" w:after="120" w:line="360" w:lineRule="auto"/>
              <w:rPr>
                <w:rFonts w:ascii="Times New Roman" w:hAnsi="Times New Roman" w:cs="Times New Roman"/>
                <w:sz w:val="26"/>
                <w:szCs w:val="26"/>
              </w:rPr>
            </w:pPr>
          </w:p>
        </w:tc>
      </w:tr>
      <w:tr w:rsidR="00AC2982" w14:paraId="52DBBA77" w14:textId="77777777" w:rsidTr="00294043">
        <w:trPr>
          <w:trHeight w:val="86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5D1001A3" w14:textId="2242547F" w:rsidR="00AC2982" w:rsidRDefault="00AC2982" w:rsidP="00A82C4B">
            <w:pPr>
              <w:widowControl w:val="0"/>
              <w:tabs>
                <w:tab w:val="left" w:pos="720"/>
              </w:tabs>
              <w:spacing w:before="120" w:after="120" w:line="360" w:lineRule="auto"/>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FE6A81">
              <w:rPr>
                <w:rFonts w:ascii="Times New Roman" w:hAnsi="Times New Roman" w:cs="Times New Roman"/>
                <w:b/>
                <w:color w:val="000000"/>
                <w:sz w:val="26"/>
                <w:szCs w:val="26"/>
                <w:u w:val="single"/>
              </w:rPr>
              <w:t>1 &amp; 2</w:t>
            </w:r>
            <w:r>
              <w:rPr>
                <w:rFonts w:ascii="Times New Roman" w:hAnsi="Times New Roman" w:cs="Times New Roman"/>
                <w:b/>
                <w:color w:val="000000"/>
                <w:sz w:val="26"/>
                <w:szCs w:val="26"/>
                <w:u w:val="single"/>
              </w:rPr>
              <w:t>:</w:t>
            </w:r>
          </w:p>
          <w:p w14:paraId="4A1BB12B" w14:textId="77777777" w:rsidR="00AC2982" w:rsidRDefault="00AC2982" w:rsidP="00A82C4B">
            <w:pPr>
              <w:widowControl w:val="0"/>
              <w:tabs>
                <w:tab w:val="left" w:pos="720"/>
              </w:tabs>
              <w:spacing w:before="120" w:after="120" w:line="360" w:lineRule="auto"/>
              <w:rPr>
                <w:rFonts w:ascii="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3688821" w14:textId="3659F223" w:rsidR="00AC2982" w:rsidRDefault="00E10F91"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D</w:t>
            </w:r>
            <w:r w:rsidR="00FE6A81">
              <w:rPr>
                <w:rFonts w:ascii="Times New Roman" w:hAnsi="Times New Roman" w:cs="Times New Roman"/>
                <w:sz w:val="26"/>
                <w:szCs w:val="26"/>
              </w:rPr>
              <w:t>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C3B14BB" w14:textId="36AB73E4" w:rsidR="00FE6A81" w:rsidRPr="00FE6A81" w:rsidRDefault="00FE6A81" w:rsidP="00A82C4B">
            <w:pPr>
              <w:tabs>
                <w:tab w:val="left" w:pos="720"/>
              </w:tabs>
              <w:spacing w:before="120" w:after="120" w:line="360" w:lineRule="auto"/>
              <w:rPr>
                <w:rFonts w:ascii="Times New Roman" w:hAnsi="Times New Roman" w:cs="Times New Roman"/>
                <w:sz w:val="26"/>
                <w:szCs w:val="26"/>
              </w:rPr>
            </w:pPr>
            <w:r w:rsidRPr="00FE6A81">
              <w:rPr>
                <w:rFonts w:ascii="Times New Roman" w:hAnsi="Times New Roman" w:cs="Times New Roman"/>
                <w:color w:val="1F1F1F"/>
                <w:sz w:val="26"/>
                <w:szCs w:val="26"/>
              </w:rPr>
              <w:t>Evaluate how these ensure quality and security.</w:t>
            </w:r>
          </w:p>
          <w:p w14:paraId="6A89B4E3" w14:textId="3FED581C" w:rsidR="00AC2982" w:rsidRPr="00FE6A81" w:rsidRDefault="00FE6A81" w:rsidP="00A82C4B">
            <w:pPr>
              <w:tabs>
                <w:tab w:val="left" w:pos="720"/>
                <w:tab w:val="left" w:pos="1608"/>
              </w:tabs>
              <w:spacing w:line="360" w:lineRule="auto"/>
              <w:rPr>
                <w:rFonts w:ascii="Times New Roman" w:hAnsi="Times New Roman" w:cs="Times New Roman"/>
                <w:sz w:val="26"/>
                <w:szCs w:val="26"/>
              </w:rPr>
            </w:pPr>
            <w:r>
              <w:rPr>
                <w:rFonts w:ascii="Times New Roman" w:hAnsi="Times New Roman" w:cs="Times New Roman"/>
                <w:sz w:val="26"/>
                <w:szCs w:val="26"/>
              </w:rPr>
              <w:tab/>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97335D" w14:textId="2AA5F754" w:rsidR="00AC29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14</w:t>
            </w:r>
          </w:p>
        </w:tc>
        <w:tc>
          <w:tcPr>
            <w:tcW w:w="2049" w:type="dxa"/>
            <w:tcBorders>
              <w:top w:val="single" w:sz="4" w:space="0" w:color="000000"/>
              <w:left w:val="single" w:sz="4" w:space="0" w:color="000000"/>
              <w:bottom w:val="single" w:sz="4" w:space="0" w:color="000000"/>
              <w:right w:val="single" w:sz="4" w:space="0" w:color="000000"/>
            </w:tcBorders>
          </w:tcPr>
          <w:p w14:paraId="209A19C7" w14:textId="77777777" w:rsidR="00AC2982" w:rsidRDefault="00AC2982" w:rsidP="00A82C4B">
            <w:pPr>
              <w:tabs>
                <w:tab w:val="left" w:pos="720"/>
              </w:tabs>
              <w:spacing w:before="120" w:after="120" w:line="360" w:lineRule="auto"/>
              <w:rPr>
                <w:rFonts w:ascii="Times New Roman" w:hAnsi="Times New Roman" w:cs="Times New Roman"/>
                <w:sz w:val="26"/>
                <w:szCs w:val="26"/>
              </w:rPr>
            </w:pPr>
          </w:p>
        </w:tc>
      </w:tr>
      <w:tr w:rsidR="005668DF" w14:paraId="5241BE33" w14:textId="77777777" w:rsidTr="00294043">
        <w:trPr>
          <w:trHeight w:val="86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528D3E09" w14:textId="7FA5A220" w:rsidR="005668DF" w:rsidRDefault="005668DF" w:rsidP="00A82C4B">
            <w:pPr>
              <w:widowControl w:val="0"/>
              <w:tabs>
                <w:tab w:val="left" w:pos="720"/>
              </w:tabs>
              <w:spacing w:before="120" w:after="120" w:line="360" w:lineRule="auto"/>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FE6A81">
              <w:rPr>
                <w:rFonts w:ascii="Times New Roman" w:hAnsi="Times New Roman" w:cs="Times New Roman"/>
                <w:b/>
                <w:color w:val="000000"/>
                <w:sz w:val="26"/>
                <w:szCs w:val="26"/>
                <w:u w:val="single"/>
              </w:rPr>
              <w:t>2</w:t>
            </w:r>
            <w:r>
              <w:rPr>
                <w:rFonts w:ascii="Times New Roman" w:hAnsi="Times New Roman" w:cs="Times New Roman"/>
                <w:b/>
                <w:color w:val="000000"/>
                <w:sz w:val="26"/>
                <w:szCs w:val="26"/>
                <w:u w:val="single"/>
              </w:rPr>
              <w:t>:</w:t>
            </w:r>
          </w:p>
          <w:p w14:paraId="0F91B67D" w14:textId="77777777" w:rsidR="005668DF" w:rsidRDefault="005668DF" w:rsidP="00A82C4B">
            <w:pPr>
              <w:widowControl w:val="0"/>
              <w:tabs>
                <w:tab w:val="left" w:pos="720"/>
              </w:tabs>
              <w:spacing w:before="120" w:after="120" w:line="360" w:lineRule="auto"/>
              <w:rPr>
                <w:rFonts w:ascii="Times New Roman" w:hAnsi="Times New Roman" w:cs="Times New Roman"/>
                <w:color w:val="000000"/>
                <w:sz w:val="26"/>
                <w:szCs w:val="26"/>
                <w:u w:val="single"/>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4129D5E" w14:textId="43467D2D" w:rsidR="005668DF" w:rsidRDefault="005668DF"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P</w:t>
            </w:r>
            <w:r w:rsidR="00350182">
              <w:rPr>
                <w:rFonts w:ascii="Times New Roman" w:hAnsi="Times New Roman" w:cs="Times New Roman"/>
                <w:sz w:val="26"/>
                <w:szCs w:val="26"/>
              </w:rPr>
              <w:t>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92C15B0" w14:textId="0514D0AC" w:rsidR="005668DF" w:rsidRDefault="00350182" w:rsidP="00A82C4B">
            <w:pPr>
              <w:tabs>
                <w:tab w:val="left" w:pos="720"/>
              </w:tabs>
              <w:spacing w:before="120" w:after="120" w:line="360" w:lineRule="auto"/>
              <w:rPr>
                <w:rFonts w:ascii="Times New Roman" w:hAnsi="Times New Roman" w:cs="Times New Roman"/>
                <w:sz w:val="26"/>
                <w:szCs w:val="26"/>
              </w:rPr>
            </w:pPr>
            <w:r w:rsidRPr="00350182">
              <w:rPr>
                <w:rFonts w:ascii="Times New Roman" w:hAnsi="Times New Roman" w:cs="Times New Roman"/>
                <w:color w:val="1F1F1F"/>
                <w:sz w:val="26"/>
                <w:szCs w:val="26"/>
              </w:rPr>
              <w:t>Investigate descriptive analytic techniques</w:t>
            </w:r>
            <w:r>
              <w:rPr>
                <w:rFonts w:ascii="Arial" w:hAnsi="Arial" w:cs="Arial"/>
                <w:color w:val="1F1F1F"/>
              </w:rPr>
              <w:t>.</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B48C20C" w14:textId="2ACA0438" w:rsidR="005668DF"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16, 17</w:t>
            </w:r>
          </w:p>
        </w:tc>
        <w:tc>
          <w:tcPr>
            <w:tcW w:w="2049" w:type="dxa"/>
            <w:tcBorders>
              <w:top w:val="single" w:sz="4" w:space="0" w:color="000000"/>
              <w:left w:val="single" w:sz="4" w:space="0" w:color="000000"/>
              <w:bottom w:val="single" w:sz="4" w:space="0" w:color="000000"/>
              <w:right w:val="single" w:sz="4" w:space="0" w:color="000000"/>
            </w:tcBorders>
          </w:tcPr>
          <w:p w14:paraId="614940A4" w14:textId="77777777" w:rsidR="005668DF" w:rsidRDefault="005668DF" w:rsidP="00A82C4B">
            <w:pPr>
              <w:tabs>
                <w:tab w:val="left" w:pos="720"/>
              </w:tabs>
              <w:spacing w:before="120" w:after="120" w:line="360" w:lineRule="auto"/>
              <w:rPr>
                <w:rFonts w:ascii="Times New Roman" w:hAnsi="Times New Roman" w:cs="Times New Roman"/>
                <w:sz w:val="26"/>
                <w:szCs w:val="26"/>
              </w:rPr>
            </w:pPr>
          </w:p>
        </w:tc>
      </w:tr>
      <w:tr w:rsidR="00E31098" w14:paraId="1FE30A72" w14:textId="77777777" w:rsidTr="005F1023">
        <w:trPr>
          <w:trHeight w:val="848"/>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2A9693" w14:textId="73F5AD23" w:rsidR="00E31098" w:rsidRDefault="002B4529" w:rsidP="00A82C4B">
            <w:pPr>
              <w:widowControl w:val="0"/>
              <w:tabs>
                <w:tab w:val="left" w:pos="720"/>
              </w:tabs>
              <w:spacing w:before="120" w:after="120" w:line="360" w:lineRule="auto"/>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FE6A81">
              <w:rPr>
                <w:rFonts w:ascii="Times New Roman" w:hAnsi="Times New Roman" w:cs="Times New Roman"/>
                <w:b/>
                <w:color w:val="000000"/>
                <w:sz w:val="26"/>
                <w:szCs w:val="26"/>
                <w:u w:val="single"/>
              </w:rPr>
              <w:t>2</w:t>
            </w:r>
            <w:r>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FDF5C64" w14:textId="7B436A82" w:rsidR="00E31098" w:rsidRDefault="00D01FB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P</w:t>
            </w:r>
            <w:r w:rsidR="00350182">
              <w:rPr>
                <w:rFonts w:ascii="Times New Roman" w:hAnsi="Times New Roman" w:cs="Times New Roman"/>
                <w:sz w:val="26"/>
                <w:szCs w:val="26"/>
              </w:rPr>
              <w:t>4</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6E8641D" w14:textId="787BBE1F" w:rsidR="00E31098" w:rsidRPr="00350182" w:rsidRDefault="00350182" w:rsidP="00A82C4B">
            <w:pPr>
              <w:tabs>
                <w:tab w:val="left" w:pos="720"/>
              </w:tabs>
              <w:spacing w:before="120" w:after="120" w:line="360" w:lineRule="auto"/>
              <w:rPr>
                <w:rFonts w:ascii="Times New Roman" w:hAnsi="Times New Roman" w:cs="Times New Roman"/>
                <w:sz w:val="26"/>
                <w:szCs w:val="26"/>
              </w:rPr>
            </w:pPr>
            <w:r w:rsidRPr="00350182">
              <w:rPr>
                <w:rFonts w:ascii="Times New Roman" w:hAnsi="Times New Roman" w:cs="Times New Roman"/>
                <w:color w:val="1F1F1F"/>
                <w:sz w:val="26"/>
                <w:szCs w:val="26"/>
              </w:rPr>
              <w:t>Demonstrate descriptive techniques using tools.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C5562B5" w14:textId="06D011AA" w:rsidR="00E31098"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17</w:t>
            </w:r>
          </w:p>
        </w:tc>
        <w:tc>
          <w:tcPr>
            <w:tcW w:w="2049" w:type="dxa"/>
            <w:tcBorders>
              <w:top w:val="single" w:sz="4" w:space="0" w:color="000000"/>
              <w:left w:val="single" w:sz="4" w:space="0" w:color="000000"/>
              <w:bottom w:val="single" w:sz="4" w:space="0" w:color="000000"/>
              <w:right w:val="single" w:sz="4" w:space="0" w:color="000000"/>
            </w:tcBorders>
          </w:tcPr>
          <w:p w14:paraId="22B8A01C" w14:textId="77777777" w:rsidR="00E31098" w:rsidRDefault="00E31098" w:rsidP="00A82C4B">
            <w:pPr>
              <w:tabs>
                <w:tab w:val="left" w:pos="720"/>
              </w:tabs>
              <w:spacing w:before="120" w:after="120" w:line="360" w:lineRule="auto"/>
              <w:rPr>
                <w:rFonts w:ascii="Times New Roman" w:hAnsi="Times New Roman" w:cs="Times New Roman"/>
                <w:sz w:val="26"/>
                <w:szCs w:val="26"/>
              </w:rPr>
            </w:pPr>
          </w:p>
        </w:tc>
      </w:tr>
      <w:tr w:rsidR="00A9401A" w14:paraId="52702762" w14:textId="77777777" w:rsidTr="00294043">
        <w:trPr>
          <w:trHeight w:val="89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64147AB3" w14:textId="243B145C" w:rsidR="00A9401A" w:rsidRDefault="00A9401A" w:rsidP="00A82C4B">
            <w:pPr>
              <w:widowControl w:val="0"/>
              <w:tabs>
                <w:tab w:val="left" w:pos="720"/>
              </w:tabs>
              <w:spacing w:before="120" w:after="120" w:line="360" w:lineRule="auto"/>
              <w:rPr>
                <w:rFonts w:ascii="Times New Roman" w:hAnsi="Times New Roman" w:cs="Times New Roman"/>
                <w:sz w:val="26"/>
                <w:szCs w:val="26"/>
              </w:rPr>
            </w:pPr>
            <w:r>
              <w:rPr>
                <w:rFonts w:ascii="Times New Roman" w:hAnsi="Times New Roman" w:cs="Times New Roman"/>
                <w:b/>
                <w:color w:val="000000"/>
                <w:sz w:val="26"/>
                <w:szCs w:val="26"/>
                <w:u w:val="single"/>
              </w:rPr>
              <w:t xml:space="preserve">Learning Outcome </w:t>
            </w:r>
            <w:r w:rsidR="00FE6A81">
              <w:rPr>
                <w:rFonts w:ascii="Times New Roman" w:hAnsi="Times New Roman" w:cs="Times New Roman"/>
                <w:b/>
                <w:color w:val="000000"/>
                <w:sz w:val="26"/>
                <w:szCs w:val="26"/>
                <w:u w:val="single"/>
              </w:rPr>
              <w:t>2</w:t>
            </w:r>
            <w:r>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0B40337" w14:textId="13FE6DAE" w:rsidR="00A9401A"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M2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FE78CD7" w14:textId="15FFC88E" w:rsidR="00A9401A" w:rsidRPr="00350182" w:rsidRDefault="00350182" w:rsidP="00A82C4B">
            <w:pPr>
              <w:tabs>
                <w:tab w:val="left" w:pos="720"/>
              </w:tabs>
              <w:spacing w:before="120" w:after="120" w:line="360" w:lineRule="auto"/>
              <w:rPr>
                <w:rFonts w:ascii="Times New Roman" w:hAnsi="Times New Roman" w:cs="Times New Roman"/>
                <w:sz w:val="26"/>
                <w:szCs w:val="26"/>
              </w:rPr>
            </w:pPr>
            <w:r w:rsidRPr="00350182">
              <w:rPr>
                <w:rFonts w:ascii="Times New Roman" w:hAnsi="Times New Roman" w:cs="Times New Roman"/>
                <w:color w:val="1F1F1F"/>
                <w:sz w:val="26"/>
                <w:szCs w:val="26"/>
              </w:rPr>
              <w:t>Show how insights contribute to decision making.</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12DD33" w14:textId="17F59FB8" w:rsidR="00A9401A"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18, 23</w:t>
            </w:r>
          </w:p>
        </w:tc>
        <w:tc>
          <w:tcPr>
            <w:tcW w:w="2049" w:type="dxa"/>
            <w:tcBorders>
              <w:top w:val="single" w:sz="4" w:space="0" w:color="000000"/>
              <w:left w:val="single" w:sz="4" w:space="0" w:color="000000"/>
              <w:bottom w:val="single" w:sz="4" w:space="0" w:color="000000"/>
              <w:right w:val="single" w:sz="4" w:space="0" w:color="000000"/>
            </w:tcBorders>
          </w:tcPr>
          <w:p w14:paraId="3BBCBB74" w14:textId="77777777" w:rsidR="00A9401A" w:rsidRDefault="00A9401A" w:rsidP="00A82C4B">
            <w:pPr>
              <w:tabs>
                <w:tab w:val="left" w:pos="720"/>
              </w:tabs>
              <w:spacing w:before="120" w:after="120" w:line="360" w:lineRule="auto"/>
              <w:rPr>
                <w:rFonts w:ascii="Times New Roman" w:hAnsi="Times New Roman" w:cs="Times New Roman"/>
                <w:sz w:val="26"/>
                <w:szCs w:val="26"/>
              </w:rPr>
            </w:pPr>
          </w:p>
        </w:tc>
      </w:tr>
      <w:tr w:rsidR="00A9401A" w14:paraId="20362358" w14:textId="77777777" w:rsidTr="00294043">
        <w:trPr>
          <w:trHeight w:val="890"/>
        </w:trPr>
        <w:tc>
          <w:tcPr>
            <w:tcW w:w="1560"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3A3B710" w14:textId="566D4B40" w:rsidR="00A9401A" w:rsidRDefault="00D01FB8" w:rsidP="00A82C4B">
            <w:pPr>
              <w:widowControl w:val="0"/>
              <w:tabs>
                <w:tab w:val="left" w:pos="720"/>
              </w:tabs>
              <w:spacing w:before="120" w:after="120" w:line="360" w:lineRule="auto"/>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lastRenderedPageBreak/>
              <w:t xml:space="preserve">Learning Outcome </w:t>
            </w:r>
            <w:r w:rsidR="00350182">
              <w:rPr>
                <w:rFonts w:ascii="Times New Roman" w:hAnsi="Times New Roman" w:cs="Times New Roman"/>
                <w:b/>
                <w:color w:val="000000"/>
                <w:sz w:val="26"/>
                <w:szCs w:val="26"/>
                <w:u w:val="single"/>
              </w:rPr>
              <w:t>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B2C033" w14:textId="51B70DA0" w:rsidR="00A9401A"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P5</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68420C6" w14:textId="0B1C5D98" w:rsidR="00A9401A" w:rsidRDefault="008C5D67" w:rsidP="00A82C4B">
            <w:pPr>
              <w:tabs>
                <w:tab w:val="left" w:pos="720"/>
              </w:tabs>
              <w:spacing w:before="120" w:after="120" w:line="360" w:lineRule="auto"/>
              <w:rPr>
                <w:rFonts w:ascii="Times New Roman" w:hAnsi="Times New Roman" w:cs="Times New Roman"/>
                <w:sz w:val="26"/>
                <w:szCs w:val="26"/>
              </w:rPr>
            </w:pPr>
            <w:r w:rsidRPr="00350182">
              <w:rPr>
                <w:rFonts w:ascii="Times New Roman" w:hAnsi="Times New Roman" w:cs="Times New Roman"/>
                <w:sz w:val="26"/>
                <w:szCs w:val="26"/>
              </w:rPr>
              <w:t>A</w:t>
            </w:r>
            <w:r w:rsidR="00350182" w:rsidRPr="00350182">
              <w:rPr>
                <w:rFonts w:ascii="Times New Roman" w:hAnsi="Times New Roman" w:cs="Times New Roman"/>
                <w:color w:val="1F1F1F"/>
                <w:sz w:val="26"/>
                <w:szCs w:val="26"/>
              </w:rPr>
              <w:t xml:space="preserve"> Identify predictive analytic techniques</w:t>
            </w:r>
            <w:r w:rsidR="00350182">
              <w:rPr>
                <w:rFonts w:ascii="Arial" w:hAnsi="Arial" w:cs="Arial"/>
                <w:color w:val="1F1F1F"/>
              </w:rPr>
              <w:t>.</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EA00E8" w14:textId="3AF3B99B" w:rsidR="00A9401A"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18</w:t>
            </w:r>
          </w:p>
        </w:tc>
        <w:tc>
          <w:tcPr>
            <w:tcW w:w="2049" w:type="dxa"/>
            <w:tcBorders>
              <w:top w:val="single" w:sz="4" w:space="0" w:color="000000"/>
              <w:left w:val="single" w:sz="4" w:space="0" w:color="000000"/>
              <w:bottom w:val="single" w:sz="4" w:space="0" w:color="000000"/>
              <w:right w:val="single" w:sz="4" w:space="0" w:color="000000"/>
            </w:tcBorders>
          </w:tcPr>
          <w:p w14:paraId="602E41D8" w14:textId="77777777" w:rsidR="00A9401A" w:rsidRDefault="00A9401A" w:rsidP="00A82C4B">
            <w:pPr>
              <w:tabs>
                <w:tab w:val="left" w:pos="720"/>
              </w:tabs>
              <w:spacing w:before="120" w:after="120" w:line="360" w:lineRule="auto"/>
              <w:rPr>
                <w:rFonts w:ascii="Times New Roman" w:hAnsi="Times New Roman" w:cs="Times New Roman"/>
                <w:sz w:val="26"/>
                <w:szCs w:val="26"/>
              </w:rPr>
            </w:pPr>
          </w:p>
          <w:p w14:paraId="5EE6D289" w14:textId="77777777" w:rsidR="00286993" w:rsidRPr="00286993" w:rsidRDefault="00286993" w:rsidP="00A82C4B">
            <w:pPr>
              <w:tabs>
                <w:tab w:val="left" w:pos="720"/>
              </w:tabs>
              <w:spacing w:line="360" w:lineRule="auto"/>
              <w:rPr>
                <w:rFonts w:ascii="Times New Roman" w:hAnsi="Times New Roman" w:cs="Times New Roman"/>
                <w:sz w:val="26"/>
                <w:szCs w:val="26"/>
              </w:rPr>
            </w:pPr>
          </w:p>
          <w:p w14:paraId="6D3187DD" w14:textId="69A0F513" w:rsidR="00286993" w:rsidRPr="00286993" w:rsidRDefault="00286993" w:rsidP="00A82C4B">
            <w:pPr>
              <w:tabs>
                <w:tab w:val="left" w:pos="720"/>
              </w:tabs>
              <w:spacing w:line="360" w:lineRule="auto"/>
              <w:ind w:firstLine="720"/>
              <w:rPr>
                <w:rFonts w:ascii="Times New Roman" w:hAnsi="Times New Roman" w:cs="Times New Roman"/>
                <w:sz w:val="26"/>
                <w:szCs w:val="26"/>
              </w:rPr>
            </w:pPr>
          </w:p>
        </w:tc>
      </w:tr>
      <w:tr w:rsidR="00E31098" w14:paraId="58845BB1"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F6BCC3" w14:textId="49E9BFFB" w:rsidR="00E31098" w:rsidRPr="005F1023" w:rsidRDefault="002B4529" w:rsidP="00A82C4B">
            <w:pPr>
              <w:widowControl w:val="0"/>
              <w:tabs>
                <w:tab w:val="left" w:pos="720"/>
              </w:tabs>
              <w:spacing w:before="120" w:after="120" w:line="360" w:lineRule="auto"/>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350182">
              <w:rPr>
                <w:rFonts w:ascii="Times New Roman" w:hAnsi="Times New Roman" w:cs="Times New Roman"/>
                <w:b/>
                <w:color w:val="000000"/>
                <w:sz w:val="26"/>
                <w:szCs w:val="26"/>
                <w:u w:val="single"/>
              </w:rPr>
              <w:t>3</w:t>
            </w:r>
            <w:r>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B45DDB" w14:textId="12B38057" w:rsidR="00E31098"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P6</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816C4E" w14:textId="67687F2B" w:rsidR="00E31098" w:rsidRPr="00350182" w:rsidRDefault="00350182" w:rsidP="00A82C4B">
            <w:pPr>
              <w:tabs>
                <w:tab w:val="left" w:pos="720"/>
              </w:tabs>
              <w:spacing w:before="120" w:after="120" w:line="360" w:lineRule="auto"/>
              <w:rPr>
                <w:rFonts w:ascii="Times New Roman" w:hAnsi="Times New Roman" w:cs="Times New Roman"/>
                <w:sz w:val="26"/>
                <w:szCs w:val="26"/>
              </w:rPr>
            </w:pPr>
            <w:r w:rsidRPr="00350182">
              <w:rPr>
                <w:rFonts w:ascii="Times New Roman" w:hAnsi="Times New Roman" w:cs="Times New Roman"/>
                <w:color w:val="1F1F1F"/>
                <w:sz w:val="26"/>
                <w:szCs w:val="26"/>
              </w:rPr>
              <w:t>Demonstrate predictive techniques using tools.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24CCB2" w14:textId="13C914F4" w:rsidR="00E31098"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19</w:t>
            </w:r>
          </w:p>
        </w:tc>
        <w:tc>
          <w:tcPr>
            <w:tcW w:w="2049" w:type="dxa"/>
            <w:tcBorders>
              <w:top w:val="single" w:sz="4" w:space="0" w:color="000000"/>
              <w:left w:val="single" w:sz="4" w:space="0" w:color="000000"/>
              <w:bottom w:val="single" w:sz="4" w:space="0" w:color="000000"/>
              <w:right w:val="single" w:sz="4" w:space="0" w:color="000000"/>
            </w:tcBorders>
          </w:tcPr>
          <w:p w14:paraId="3BCD92C5" w14:textId="77777777" w:rsidR="00E31098" w:rsidRDefault="00E31098" w:rsidP="00A82C4B">
            <w:pPr>
              <w:tabs>
                <w:tab w:val="left" w:pos="720"/>
              </w:tabs>
              <w:spacing w:before="120" w:after="120" w:line="360" w:lineRule="auto"/>
              <w:rPr>
                <w:rFonts w:ascii="Times New Roman" w:hAnsi="Times New Roman" w:cs="Times New Roman"/>
                <w:sz w:val="26"/>
                <w:szCs w:val="26"/>
              </w:rPr>
            </w:pPr>
          </w:p>
        </w:tc>
      </w:tr>
      <w:tr w:rsidR="00E31098" w14:paraId="7BDEE106"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BE841E" w14:textId="1788337B" w:rsidR="00E31098" w:rsidRPr="005F1023" w:rsidRDefault="002B4529" w:rsidP="00A82C4B">
            <w:pPr>
              <w:widowControl w:val="0"/>
              <w:tabs>
                <w:tab w:val="left" w:pos="720"/>
              </w:tabs>
              <w:spacing w:before="120" w:after="120" w:line="360" w:lineRule="auto"/>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350182">
              <w:rPr>
                <w:rFonts w:ascii="Times New Roman" w:hAnsi="Times New Roman" w:cs="Times New Roman"/>
                <w:b/>
                <w:color w:val="000000"/>
                <w:sz w:val="26"/>
                <w:szCs w:val="26"/>
                <w:u w:val="single"/>
              </w:rPr>
              <w:t>3</w:t>
            </w:r>
            <w:r>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FDF6589" w14:textId="6E5B15FE" w:rsidR="00E31098"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M3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473586" w14:textId="54CE3365" w:rsidR="00E31098" w:rsidRPr="00350182" w:rsidRDefault="00350182" w:rsidP="00A82C4B">
            <w:pPr>
              <w:tabs>
                <w:tab w:val="left" w:pos="720"/>
              </w:tabs>
              <w:spacing w:before="120" w:after="120" w:line="360" w:lineRule="auto"/>
              <w:rPr>
                <w:rFonts w:ascii="Times New Roman" w:hAnsi="Times New Roman" w:cs="Times New Roman"/>
                <w:sz w:val="26"/>
                <w:szCs w:val="26"/>
              </w:rPr>
            </w:pPr>
            <w:r w:rsidRPr="00350182">
              <w:rPr>
                <w:rFonts w:ascii="Times New Roman" w:hAnsi="Times New Roman" w:cs="Times New Roman"/>
                <w:color w:val="1F1F1F"/>
                <w:sz w:val="26"/>
                <w:szCs w:val="26"/>
              </w:rPr>
              <w:t>Compare a range of predictive techniques.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DD4028" w14:textId="335DA7F6" w:rsidR="00E31098"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18</w:t>
            </w:r>
          </w:p>
        </w:tc>
        <w:tc>
          <w:tcPr>
            <w:tcW w:w="2049" w:type="dxa"/>
            <w:tcBorders>
              <w:top w:val="single" w:sz="4" w:space="0" w:color="000000"/>
              <w:left w:val="single" w:sz="4" w:space="0" w:color="000000"/>
              <w:bottom w:val="single" w:sz="4" w:space="0" w:color="000000"/>
              <w:right w:val="single" w:sz="4" w:space="0" w:color="000000"/>
            </w:tcBorders>
          </w:tcPr>
          <w:p w14:paraId="58F2F647" w14:textId="77777777" w:rsidR="00E31098" w:rsidRDefault="00E31098" w:rsidP="00A82C4B">
            <w:pPr>
              <w:tabs>
                <w:tab w:val="left" w:pos="720"/>
              </w:tabs>
              <w:spacing w:before="120" w:after="120" w:line="360" w:lineRule="auto"/>
              <w:rPr>
                <w:rFonts w:ascii="Times New Roman" w:hAnsi="Times New Roman" w:cs="Times New Roman"/>
                <w:sz w:val="26"/>
                <w:szCs w:val="26"/>
              </w:rPr>
            </w:pPr>
          </w:p>
        </w:tc>
      </w:tr>
      <w:tr w:rsidR="00350182" w14:paraId="191F5F3B"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E0F964E" w14:textId="2CF4FF3B" w:rsidR="00350182" w:rsidRDefault="00350182" w:rsidP="00A82C4B">
            <w:pPr>
              <w:widowControl w:val="0"/>
              <w:tabs>
                <w:tab w:val="left" w:pos="720"/>
              </w:tabs>
              <w:spacing w:before="120" w:after="120" w:line="360" w:lineRule="auto"/>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06016E" w14:textId="6F31722E" w:rsidR="00350182"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D2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C71C3A9" w14:textId="6D49CB4B" w:rsidR="00350182" w:rsidRPr="00350182" w:rsidRDefault="00350182" w:rsidP="00A82C4B">
            <w:pPr>
              <w:tabs>
                <w:tab w:val="left" w:pos="720"/>
              </w:tabs>
              <w:spacing w:before="120" w:after="120" w:line="360" w:lineRule="auto"/>
              <w:rPr>
                <w:rFonts w:ascii="Times New Roman" w:hAnsi="Times New Roman" w:cs="Times New Roman"/>
                <w:sz w:val="26"/>
                <w:szCs w:val="26"/>
              </w:rPr>
            </w:pPr>
            <w:r w:rsidRPr="00350182">
              <w:rPr>
                <w:rFonts w:ascii="Times New Roman" w:hAnsi="Times New Roman" w:cs="Times New Roman"/>
                <w:color w:val="1F1F1F"/>
                <w:sz w:val="26"/>
                <w:szCs w:val="26"/>
              </w:rPr>
              <w:t>Evaluate techniques for forecasting purposes.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36BF70C" w14:textId="6DD10C0E" w:rsidR="003501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20</w:t>
            </w:r>
          </w:p>
        </w:tc>
        <w:tc>
          <w:tcPr>
            <w:tcW w:w="2049" w:type="dxa"/>
            <w:tcBorders>
              <w:top w:val="single" w:sz="4" w:space="0" w:color="000000"/>
              <w:left w:val="single" w:sz="4" w:space="0" w:color="000000"/>
              <w:bottom w:val="single" w:sz="4" w:space="0" w:color="000000"/>
              <w:right w:val="single" w:sz="4" w:space="0" w:color="000000"/>
            </w:tcBorders>
          </w:tcPr>
          <w:p w14:paraId="6FF15A3A" w14:textId="77777777" w:rsidR="00350182" w:rsidRDefault="00350182" w:rsidP="00A82C4B">
            <w:pPr>
              <w:tabs>
                <w:tab w:val="left" w:pos="720"/>
              </w:tabs>
              <w:spacing w:before="120" w:after="120" w:line="360" w:lineRule="auto"/>
              <w:rPr>
                <w:rFonts w:ascii="Times New Roman" w:hAnsi="Times New Roman" w:cs="Times New Roman"/>
                <w:sz w:val="26"/>
                <w:szCs w:val="26"/>
              </w:rPr>
            </w:pPr>
          </w:p>
        </w:tc>
      </w:tr>
      <w:tr w:rsidR="00350182" w14:paraId="531F4115"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1EC5121" w14:textId="092C4B1C" w:rsidR="00350182" w:rsidRDefault="00350182" w:rsidP="00A82C4B">
            <w:pPr>
              <w:widowControl w:val="0"/>
              <w:tabs>
                <w:tab w:val="left" w:pos="720"/>
              </w:tabs>
              <w:spacing w:before="120" w:after="120" w:line="360" w:lineRule="auto"/>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1F13E5F" w14:textId="3A9105A1" w:rsidR="00350182"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P7</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EF2A51E" w14:textId="070B510F" w:rsidR="00350182" w:rsidRPr="00350182" w:rsidRDefault="00350182" w:rsidP="00A82C4B">
            <w:pPr>
              <w:tabs>
                <w:tab w:val="left" w:pos="720"/>
              </w:tabs>
              <w:spacing w:before="120" w:after="120" w:line="360" w:lineRule="auto"/>
              <w:rPr>
                <w:rFonts w:ascii="Times New Roman" w:hAnsi="Times New Roman" w:cs="Times New Roman"/>
                <w:color w:val="1F1F1F"/>
                <w:sz w:val="26"/>
                <w:szCs w:val="26"/>
              </w:rPr>
            </w:pPr>
            <w:r w:rsidRPr="00350182">
              <w:rPr>
                <w:rFonts w:ascii="Times New Roman" w:hAnsi="Times New Roman" w:cs="Times New Roman"/>
                <w:color w:val="1F1F1F"/>
                <w:sz w:val="26"/>
                <w:szCs w:val="26"/>
              </w:rPr>
              <w:t>Analyse prescriptive analytic methods.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DB54B3D" w14:textId="2DBBE6EA" w:rsidR="003501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20</w:t>
            </w:r>
          </w:p>
        </w:tc>
        <w:tc>
          <w:tcPr>
            <w:tcW w:w="2049" w:type="dxa"/>
            <w:tcBorders>
              <w:top w:val="single" w:sz="4" w:space="0" w:color="000000"/>
              <w:left w:val="single" w:sz="4" w:space="0" w:color="000000"/>
              <w:bottom w:val="single" w:sz="4" w:space="0" w:color="000000"/>
              <w:right w:val="single" w:sz="4" w:space="0" w:color="000000"/>
            </w:tcBorders>
          </w:tcPr>
          <w:p w14:paraId="4F1426BF" w14:textId="77777777" w:rsidR="00350182" w:rsidRDefault="00350182" w:rsidP="00A82C4B">
            <w:pPr>
              <w:tabs>
                <w:tab w:val="left" w:pos="720"/>
              </w:tabs>
              <w:spacing w:before="120" w:after="120" w:line="360" w:lineRule="auto"/>
              <w:rPr>
                <w:rFonts w:ascii="Times New Roman" w:hAnsi="Times New Roman" w:cs="Times New Roman"/>
                <w:sz w:val="26"/>
                <w:szCs w:val="26"/>
              </w:rPr>
            </w:pPr>
          </w:p>
        </w:tc>
      </w:tr>
      <w:tr w:rsidR="00350182" w14:paraId="5C8E2684"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388E073" w14:textId="045DC53A" w:rsidR="00350182" w:rsidRDefault="00350182" w:rsidP="00A82C4B">
            <w:pPr>
              <w:widowControl w:val="0"/>
              <w:tabs>
                <w:tab w:val="left" w:pos="720"/>
              </w:tabs>
              <w:spacing w:before="120" w:after="120" w:line="360" w:lineRule="auto"/>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5175ED7" w14:textId="1FEF7168" w:rsidR="00350182"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P8</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C9E2762" w14:textId="4DD8DD38" w:rsidR="00350182" w:rsidRPr="00350182" w:rsidRDefault="00350182" w:rsidP="00A82C4B">
            <w:pPr>
              <w:tabs>
                <w:tab w:val="left" w:pos="720"/>
              </w:tabs>
              <w:spacing w:before="120" w:after="120" w:line="360" w:lineRule="auto"/>
              <w:rPr>
                <w:rFonts w:ascii="Times New Roman" w:hAnsi="Times New Roman" w:cs="Times New Roman"/>
                <w:color w:val="1F1F1F"/>
                <w:sz w:val="26"/>
                <w:szCs w:val="26"/>
              </w:rPr>
            </w:pPr>
            <w:r w:rsidRPr="00350182">
              <w:rPr>
                <w:rFonts w:ascii="Times New Roman" w:hAnsi="Times New Roman" w:cs="Times New Roman"/>
                <w:color w:val="1F1F1F"/>
                <w:sz w:val="26"/>
                <w:szCs w:val="26"/>
              </w:rPr>
              <w:t>Demonstrate prescriptive methods using tools.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A59CD2B" w14:textId="500C3804" w:rsidR="003501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20</w:t>
            </w:r>
          </w:p>
        </w:tc>
        <w:tc>
          <w:tcPr>
            <w:tcW w:w="2049" w:type="dxa"/>
            <w:tcBorders>
              <w:top w:val="single" w:sz="4" w:space="0" w:color="000000"/>
              <w:left w:val="single" w:sz="4" w:space="0" w:color="000000"/>
              <w:bottom w:val="single" w:sz="4" w:space="0" w:color="000000"/>
              <w:right w:val="single" w:sz="4" w:space="0" w:color="000000"/>
            </w:tcBorders>
          </w:tcPr>
          <w:p w14:paraId="2220BA0C" w14:textId="77777777" w:rsidR="00350182" w:rsidRDefault="00350182" w:rsidP="00A82C4B">
            <w:pPr>
              <w:tabs>
                <w:tab w:val="left" w:pos="720"/>
              </w:tabs>
              <w:spacing w:before="120" w:after="120" w:line="360" w:lineRule="auto"/>
              <w:rPr>
                <w:rFonts w:ascii="Times New Roman" w:hAnsi="Times New Roman" w:cs="Times New Roman"/>
                <w:sz w:val="26"/>
                <w:szCs w:val="26"/>
              </w:rPr>
            </w:pPr>
          </w:p>
        </w:tc>
      </w:tr>
      <w:tr w:rsidR="00350182" w14:paraId="4EFA5500"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2C0B0A6" w14:textId="1C63EDC2" w:rsidR="00350182" w:rsidRDefault="00350182" w:rsidP="00A82C4B">
            <w:pPr>
              <w:widowControl w:val="0"/>
              <w:tabs>
                <w:tab w:val="left" w:pos="720"/>
              </w:tabs>
              <w:spacing w:before="120" w:after="120" w:line="360" w:lineRule="auto"/>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54586A0" w14:textId="6EC9525F" w:rsidR="00350182"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M4</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74A9C69" w14:textId="40C2411D" w:rsidR="00350182" w:rsidRPr="00350182" w:rsidRDefault="00350182" w:rsidP="00A82C4B">
            <w:pPr>
              <w:tabs>
                <w:tab w:val="left" w:pos="720"/>
              </w:tabs>
              <w:spacing w:before="120" w:after="120" w:line="360" w:lineRule="auto"/>
              <w:rPr>
                <w:rFonts w:ascii="Times New Roman" w:hAnsi="Times New Roman" w:cs="Times New Roman"/>
                <w:color w:val="1F1F1F"/>
                <w:sz w:val="26"/>
                <w:szCs w:val="26"/>
              </w:rPr>
            </w:pPr>
            <w:r w:rsidRPr="00350182">
              <w:rPr>
                <w:rFonts w:ascii="Times New Roman" w:hAnsi="Times New Roman" w:cs="Times New Roman"/>
                <w:color w:val="1F1F1F"/>
                <w:sz w:val="26"/>
                <w:szCs w:val="26"/>
              </w:rPr>
              <w:t>Describe how methods find the best course of action.</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5F64C0" w14:textId="17B18EC1" w:rsidR="003501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21</w:t>
            </w:r>
          </w:p>
        </w:tc>
        <w:tc>
          <w:tcPr>
            <w:tcW w:w="2049" w:type="dxa"/>
            <w:tcBorders>
              <w:top w:val="single" w:sz="4" w:space="0" w:color="000000"/>
              <w:left w:val="single" w:sz="4" w:space="0" w:color="000000"/>
              <w:bottom w:val="single" w:sz="4" w:space="0" w:color="000000"/>
              <w:right w:val="single" w:sz="4" w:space="0" w:color="000000"/>
            </w:tcBorders>
          </w:tcPr>
          <w:p w14:paraId="4AA8F636" w14:textId="77777777" w:rsidR="00350182" w:rsidRDefault="00350182" w:rsidP="00A82C4B">
            <w:pPr>
              <w:tabs>
                <w:tab w:val="left" w:pos="720"/>
              </w:tabs>
              <w:spacing w:before="120" w:after="120" w:line="360" w:lineRule="auto"/>
              <w:rPr>
                <w:rFonts w:ascii="Times New Roman" w:hAnsi="Times New Roman" w:cs="Times New Roman"/>
                <w:sz w:val="26"/>
                <w:szCs w:val="26"/>
              </w:rPr>
            </w:pPr>
          </w:p>
        </w:tc>
      </w:tr>
      <w:tr w:rsidR="00350182" w14:paraId="2659958A"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DE8B64D" w14:textId="40A4DAFB" w:rsidR="00350182" w:rsidRDefault="00350182" w:rsidP="00A82C4B">
            <w:pPr>
              <w:widowControl w:val="0"/>
              <w:tabs>
                <w:tab w:val="left" w:pos="720"/>
              </w:tabs>
              <w:spacing w:before="120" w:after="120" w:line="360" w:lineRule="auto"/>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3A6A0AF" w14:textId="479F4E1C" w:rsidR="00350182" w:rsidRDefault="00350182"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D3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A6F24F3" w14:textId="074BAD7C" w:rsidR="00350182" w:rsidRPr="00350182" w:rsidRDefault="00350182" w:rsidP="00A82C4B">
            <w:pPr>
              <w:tabs>
                <w:tab w:val="left" w:pos="720"/>
              </w:tabs>
              <w:spacing w:before="120" w:after="120" w:line="360" w:lineRule="auto"/>
              <w:rPr>
                <w:rFonts w:ascii="Times New Roman" w:hAnsi="Times New Roman" w:cs="Times New Roman"/>
                <w:color w:val="1F1F1F"/>
                <w:sz w:val="26"/>
                <w:szCs w:val="26"/>
              </w:rPr>
            </w:pPr>
            <w:r w:rsidRPr="00350182">
              <w:rPr>
                <w:rFonts w:ascii="Times New Roman" w:hAnsi="Times New Roman" w:cs="Times New Roman"/>
                <w:color w:val="1F1F1F"/>
                <w:sz w:val="26"/>
                <w:szCs w:val="26"/>
              </w:rPr>
              <w:t>Apply tool to find the BEST course of action.</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4E97424" w14:textId="72360CEE" w:rsidR="00350182" w:rsidRDefault="00A36D38" w:rsidP="00A82C4B">
            <w:pPr>
              <w:tabs>
                <w:tab w:val="left" w:pos="720"/>
              </w:tabs>
              <w:spacing w:before="120" w:after="120" w:line="360" w:lineRule="auto"/>
              <w:rPr>
                <w:rFonts w:ascii="Times New Roman" w:hAnsi="Times New Roman" w:cs="Times New Roman"/>
                <w:sz w:val="26"/>
                <w:szCs w:val="26"/>
              </w:rPr>
            </w:pPr>
            <w:r>
              <w:rPr>
                <w:rFonts w:ascii="Times New Roman" w:hAnsi="Times New Roman" w:cs="Times New Roman"/>
                <w:sz w:val="26"/>
                <w:szCs w:val="26"/>
              </w:rPr>
              <w:t>21, 23</w:t>
            </w:r>
          </w:p>
        </w:tc>
        <w:tc>
          <w:tcPr>
            <w:tcW w:w="2049" w:type="dxa"/>
            <w:tcBorders>
              <w:top w:val="single" w:sz="4" w:space="0" w:color="000000"/>
              <w:left w:val="single" w:sz="4" w:space="0" w:color="000000"/>
              <w:bottom w:val="single" w:sz="4" w:space="0" w:color="000000"/>
              <w:right w:val="single" w:sz="4" w:space="0" w:color="000000"/>
            </w:tcBorders>
          </w:tcPr>
          <w:p w14:paraId="4B195834" w14:textId="77777777" w:rsidR="00350182" w:rsidRDefault="00350182" w:rsidP="00A82C4B">
            <w:pPr>
              <w:tabs>
                <w:tab w:val="left" w:pos="720"/>
              </w:tabs>
              <w:spacing w:before="120" w:after="120" w:line="360" w:lineRule="auto"/>
              <w:rPr>
                <w:rFonts w:ascii="Times New Roman" w:hAnsi="Times New Roman" w:cs="Times New Roman"/>
                <w:sz w:val="26"/>
                <w:szCs w:val="26"/>
              </w:rPr>
            </w:pPr>
          </w:p>
        </w:tc>
      </w:tr>
    </w:tbl>
    <w:p w14:paraId="6929D12C" w14:textId="77777777" w:rsidR="00E31098" w:rsidRDefault="00E31098" w:rsidP="00A82C4B">
      <w:pPr>
        <w:tabs>
          <w:tab w:val="left" w:pos="720"/>
        </w:tabs>
        <w:spacing w:line="360" w:lineRule="auto"/>
        <w:rPr>
          <w:rFonts w:ascii="Times New Roman" w:eastAsia="Times New Roman" w:hAnsi="Times New Roman" w:cs="Times New Roman"/>
          <w:b/>
          <w:bCs/>
          <w:color w:val="000000"/>
          <w:sz w:val="26"/>
          <w:szCs w:val="26"/>
        </w:rPr>
      </w:pPr>
    </w:p>
    <w:p w14:paraId="044A8664" w14:textId="77777777" w:rsidR="00E31098" w:rsidRDefault="002B4529" w:rsidP="00A82C4B">
      <w:pPr>
        <w:tabs>
          <w:tab w:val="left" w:pos="720"/>
        </w:tabs>
        <w:spacing w:line="360" w:lineRule="auto"/>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rPr>
        <w:t>PART 2 – LECTURER’S FEEDBACK</w:t>
      </w:r>
    </w:p>
    <w:tbl>
      <w:tblPr>
        <w:tblW w:w="10632" w:type="dxa"/>
        <w:tblInd w:w="-998" w:type="dxa"/>
        <w:tblLayout w:type="fixed"/>
        <w:tblLook w:val="04A0" w:firstRow="1" w:lastRow="0" w:firstColumn="1" w:lastColumn="0" w:noHBand="0" w:noVBand="1"/>
      </w:tblPr>
      <w:tblGrid>
        <w:gridCol w:w="2997"/>
        <w:gridCol w:w="50"/>
        <w:gridCol w:w="647"/>
        <w:gridCol w:w="6938"/>
      </w:tblGrid>
      <w:tr w:rsidR="00E31098" w14:paraId="5F0458C8" w14:textId="77777777">
        <w:trPr>
          <w:trHeight w:val="1037"/>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3A12520A"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Formative Feedback</w:t>
            </w:r>
            <w:r>
              <w:rPr>
                <w:rFonts w:ascii="Times New Roman" w:eastAsia="Times New Roman" w:hAnsi="Times New Roman" w:cs="Times New Roman"/>
                <w:sz w:val="26"/>
                <w:szCs w:val="26"/>
              </w:rPr>
              <w:t xml:space="preserve">: </w:t>
            </w:r>
          </w:p>
          <w:p w14:paraId="6BE22DCF" w14:textId="77777777" w:rsidR="00E31098" w:rsidRDefault="002B4529" w:rsidP="00A82C4B">
            <w:pPr>
              <w:tabs>
                <w:tab w:val="left" w:pos="720"/>
              </w:tabs>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4D2CB0F2" w14:textId="77777777">
        <w:trPr>
          <w:trHeight w:val="965"/>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4CED0CA"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Action Plan</w:t>
            </w:r>
          </w:p>
        </w:tc>
      </w:tr>
      <w:tr w:rsidR="00E31098" w14:paraId="24C76461" w14:textId="77777777">
        <w:trPr>
          <w:trHeight w:val="1240"/>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468D0C68"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Student Feedback to Assessor</w:t>
            </w:r>
          </w:p>
          <w:p w14:paraId="2C21B91D" w14:textId="77777777" w:rsidR="00E31098" w:rsidRDefault="002B4529" w:rsidP="00A82C4B">
            <w:pPr>
              <w:tabs>
                <w:tab w:val="left" w:pos="720"/>
              </w:tabs>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0708B85E" w14:textId="77777777">
        <w:trPr>
          <w:trHeight w:val="965"/>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062A4B9"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Summative Feedback</w:t>
            </w:r>
          </w:p>
          <w:p w14:paraId="33560BA0" w14:textId="77777777" w:rsidR="00E31098" w:rsidRDefault="002B4529" w:rsidP="00A82C4B">
            <w:pPr>
              <w:tabs>
                <w:tab w:val="left" w:pos="720"/>
              </w:tabs>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6D14B3AA" w14:textId="77777777">
        <w:trPr>
          <w:trHeight w:val="353"/>
        </w:trPr>
        <w:tc>
          <w:tcPr>
            <w:tcW w:w="2997"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7495AD4F"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Student’s signature</w:t>
            </w:r>
          </w:p>
        </w:tc>
        <w:tc>
          <w:tcPr>
            <w:tcW w:w="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2D26B4A0" w14:textId="77777777" w:rsidR="00E31098" w:rsidRDefault="00E31098" w:rsidP="00A82C4B">
            <w:pPr>
              <w:tabs>
                <w:tab w:val="left" w:pos="720"/>
              </w:tabs>
              <w:spacing w:line="360" w:lineRule="auto"/>
              <w:rPr>
                <w:rFonts w:ascii="Times New Roman" w:eastAsia="Times New Roman" w:hAnsi="Times New Roman" w:cs="Times New Roman"/>
                <w:sz w:val="26"/>
                <w:szCs w:val="26"/>
              </w:rPr>
            </w:pPr>
          </w:p>
        </w:tc>
        <w:tc>
          <w:tcPr>
            <w:tcW w:w="647"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40EC1A98" w14:textId="77777777" w:rsidR="00E31098" w:rsidRDefault="002B4529" w:rsidP="00A82C4B">
            <w:pPr>
              <w:tabs>
                <w:tab w:val="left" w:pos="720"/>
              </w:tabs>
              <w:spacing w:before="120" w:after="120" w:line="360" w:lineRule="auto"/>
              <w:ind w:left="-217" w:right="-200" w:firstLine="217"/>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lang w:val="vi-VN"/>
              </w:rPr>
              <w:t xml:space="preserve"> </w:t>
            </w:r>
            <w:r>
              <w:rPr>
                <w:rFonts w:ascii="Times New Roman" w:eastAsia="Times New Roman" w:hAnsi="Times New Roman" w:cs="Times New Roman"/>
                <w:b/>
                <w:bCs/>
                <w:color w:val="000000"/>
                <w:sz w:val="26"/>
                <w:szCs w:val="26"/>
              </w:rPr>
              <w:t>Date</w:t>
            </w:r>
          </w:p>
        </w:tc>
        <w:tc>
          <w:tcPr>
            <w:tcW w:w="6938"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3CC50319" w14:textId="77777777" w:rsidR="00E31098" w:rsidRDefault="00E31098" w:rsidP="00A82C4B">
            <w:pPr>
              <w:tabs>
                <w:tab w:val="left" w:pos="720"/>
              </w:tabs>
              <w:spacing w:line="360" w:lineRule="auto"/>
              <w:rPr>
                <w:rFonts w:ascii="Times New Roman" w:eastAsia="Times New Roman" w:hAnsi="Times New Roman" w:cs="Times New Roman"/>
                <w:sz w:val="26"/>
                <w:szCs w:val="26"/>
              </w:rPr>
            </w:pPr>
          </w:p>
        </w:tc>
      </w:tr>
      <w:tr w:rsidR="00E31098" w14:paraId="2D1533D0" w14:textId="77777777">
        <w:trPr>
          <w:trHeight w:val="55"/>
        </w:trPr>
        <w:tc>
          <w:tcPr>
            <w:tcW w:w="2997"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4E3D7BF0" w14:textId="77777777" w:rsidR="00E31098" w:rsidRDefault="002B4529" w:rsidP="00A82C4B">
            <w:pPr>
              <w:tabs>
                <w:tab w:val="left" w:pos="720"/>
              </w:tabs>
              <w:spacing w:before="120" w:after="120" w:line="36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rPr>
              <w:t>Assessor’s signature</w:t>
            </w:r>
          </w:p>
        </w:tc>
        <w:tc>
          <w:tcPr>
            <w:tcW w:w="50"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27C897B5" w14:textId="77777777" w:rsidR="00E31098" w:rsidRDefault="00E31098" w:rsidP="00A82C4B">
            <w:pPr>
              <w:tabs>
                <w:tab w:val="left" w:pos="720"/>
              </w:tabs>
              <w:spacing w:line="360" w:lineRule="auto"/>
              <w:rPr>
                <w:rFonts w:ascii="Times New Roman" w:eastAsia="Times New Roman" w:hAnsi="Times New Roman" w:cs="Times New Roman"/>
                <w:sz w:val="26"/>
                <w:szCs w:val="26"/>
              </w:rPr>
            </w:pPr>
          </w:p>
        </w:tc>
        <w:tc>
          <w:tcPr>
            <w:tcW w:w="647"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5570B559" w14:textId="77777777" w:rsidR="00E31098" w:rsidRDefault="002B4529" w:rsidP="00A82C4B">
            <w:pPr>
              <w:tabs>
                <w:tab w:val="left" w:pos="720"/>
              </w:tabs>
              <w:spacing w:before="120" w:after="120" w:line="360" w:lineRule="auto"/>
              <w:ind w:left="-217" w:right="-200" w:firstLine="217"/>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lang w:val="vi-VN"/>
              </w:rPr>
              <w:t xml:space="preserve"> </w:t>
            </w:r>
            <w:r>
              <w:rPr>
                <w:rFonts w:ascii="Times New Roman" w:eastAsia="Times New Roman" w:hAnsi="Times New Roman" w:cs="Times New Roman"/>
                <w:b/>
                <w:bCs/>
                <w:color w:val="000000"/>
                <w:sz w:val="26"/>
                <w:szCs w:val="26"/>
              </w:rPr>
              <w:t>Date</w:t>
            </w:r>
          </w:p>
        </w:tc>
        <w:tc>
          <w:tcPr>
            <w:tcW w:w="6938"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5FE9F2D1" w14:textId="77777777" w:rsidR="00E31098" w:rsidRDefault="00E31098" w:rsidP="00A82C4B">
            <w:pPr>
              <w:tabs>
                <w:tab w:val="left" w:pos="720"/>
              </w:tabs>
              <w:spacing w:line="360" w:lineRule="auto"/>
              <w:rPr>
                <w:rFonts w:ascii="Times New Roman" w:eastAsia="Times New Roman" w:hAnsi="Times New Roman" w:cs="Times New Roman"/>
                <w:sz w:val="26"/>
                <w:szCs w:val="26"/>
              </w:rPr>
            </w:pPr>
          </w:p>
        </w:tc>
      </w:tr>
    </w:tbl>
    <w:p w14:paraId="19FC35EC" w14:textId="1E480F34" w:rsidR="00E31098" w:rsidRDefault="00E31098" w:rsidP="00A82C4B">
      <w:pPr>
        <w:tabs>
          <w:tab w:val="left" w:pos="720"/>
        </w:tabs>
        <w:spacing w:line="360" w:lineRule="auto"/>
        <w:rPr>
          <w:rFonts w:ascii="Times New Roman" w:hAnsi="Times New Roman" w:cs="Times New Roman"/>
          <w:sz w:val="26"/>
          <w:szCs w:val="26"/>
          <w:lang w:val="vi-VN"/>
        </w:rPr>
      </w:pPr>
    </w:p>
    <w:p w14:paraId="4D7BFACF" w14:textId="77777777" w:rsidR="00A71045" w:rsidRPr="00A71045" w:rsidRDefault="00A71045" w:rsidP="00A82C4B">
      <w:pPr>
        <w:tabs>
          <w:tab w:val="left" w:pos="720"/>
        </w:tabs>
        <w:spacing w:line="360" w:lineRule="auto"/>
        <w:rPr>
          <w:rFonts w:ascii="Times New Roman" w:hAnsi="Times New Roman" w:cs="Times New Roman"/>
          <w:sz w:val="26"/>
          <w:szCs w:val="26"/>
        </w:rPr>
      </w:pPr>
    </w:p>
    <w:sdt>
      <w:sdtPr>
        <w:rPr>
          <w:rFonts w:ascii="Times New Roman" w:eastAsiaTheme="minorEastAsia" w:hAnsi="Times New Roman" w:cs="Times New Roman"/>
          <w:b w:val="0"/>
          <w:bCs w:val="0"/>
          <w:color w:val="auto"/>
          <w:sz w:val="22"/>
          <w:szCs w:val="22"/>
        </w:rPr>
        <w:id w:val="-32957656"/>
        <w:docPartObj>
          <w:docPartGallery w:val="Table of Contents"/>
          <w:docPartUnique/>
        </w:docPartObj>
      </w:sdtPr>
      <w:sdtContent>
        <w:p w14:paraId="7EE66652" w14:textId="77777777" w:rsidR="00E31098" w:rsidRDefault="002B4529" w:rsidP="00A82C4B">
          <w:pPr>
            <w:pStyle w:val="TOCHeading1"/>
            <w:tabs>
              <w:tab w:val="left" w:pos="720"/>
            </w:tabs>
            <w:spacing w:line="360" w:lineRule="auto"/>
            <w:rPr>
              <w:rFonts w:ascii="Times New Roman" w:hAnsi="Times New Roman" w:cs="Times New Roman"/>
            </w:rPr>
          </w:pPr>
          <w:r>
            <w:rPr>
              <w:rFonts w:ascii="Times New Roman" w:hAnsi="Times New Roman" w:cs="Times New Roman"/>
            </w:rPr>
            <w:t>Contents</w:t>
          </w:r>
        </w:p>
        <w:p w14:paraId="7097E273" w14:textId="3C62EBAF" w:rsidR="00A36D38" w:rsidRDefault="002B4529">
          <w:pPr>
            <w:pStyle w:val="TOC1"/>
            <w:tabs>
              <w:tab w:val="right" w:leader="dot" w:pos="9395"/>
            </w:tabs>
            <w:rPr>
              <w:noProof/>
              <w:kern w:val="2"/>
              <w:sz w:val="24"/>
              <w:szCs w:val="24"/>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0171023" w:history="1">
            <w:r w:rsidR="00A36D38" w:rsidRPr="004A0B39">
              <w:rPr>
                <w:rStyle w:val="Hyperlink"/>
                <w:noProof/>
              </w:rPr>
              <w:t>1. Executive Summary</w:t>
            </w:r>
            <w:r w:rsidR="00A36D38">
              <w:rPr>
                <w:noProof/>
                <w:webHidden/>
              </w:rPr>
              <w:tab/>
            </w:r>
            <w:r w:rsidR="00A36D38">
              <w:rPr>
                <w:noProof/>
                <w:webHidden/>
              </w:rPr>
              <w:fldChar w:fldCharType="begin"/>
            </w:r>
            <w:r w:rsidR="00A36D38">
              <w:rPr>
                <w:noProof/>
                <w:webHidden/>
              </w:rPr>
              <w:instrText xml:space="preserve"> PAGEREF _Toc220171023 \h </w:instrText>
            </w:r>
            <w:r w:rsidR="00A36D38">
              <w:rPr>
                <w:noProof/>
                <w:webHidden/>
              </w:rPr>
            </w:r>
            <w:r w:rsidR="00A36D38">
              <w:rPr>
                <w:noProof/>
                <w:webHidden/>
              </w:rPr>
              <w:fldChar w:fldCharType="separate"/>
            </w:r>
            <w:r w:rsidR="00A36D38">
              <w:rPr>
                <w:noProof/>
                <w:webHidden/>
              </w:rPr>
              <w:t>9</w:t>
            </w:r>
            <w:r w:rsidR="00A36D38">
              <w:rPr>
                <w:noProof/>
                <w:webHidden/>
              </w:rPr>
              <w:fldChar w:fldCharType="end"/>
            </w:r>
          </w:hyperlink>
        </w:p>
        <w:p w14:paraId="0DD75861" w14:textId="0B279FBC" w:rsidR="00A36D38" w:rsidRDefault="00A36D38">
          <w:pPr>
            <w:pStyle w:val="TOC2"/>
            <w:tabs>
              <w:tab w:val="right" w:leader="dot" w:pos="9395"/>
            </w:tabs>
            <w:rPr>
              <w:noProof/>
              <w:kern w:val="2"/>
              <w:sz w:val="24"/>
              <w:szCs w:val="24"/>
              <w14:ligatures w14:val="standardContextual"/>
            </w:rPr>
          </w:pPr>
          <w:hyperlink w:anchor="_Toc220171024" w:history="1">
            <w:r w:rsidRPr="004A0B39">
              <w:rPr>
                <w:rStyle w:val="Hyperlink"/>
                <w:noProof/>
              </w:rPr>
              <w:t>1.1 High-Level Overview</w:t>
            </w:r>
            <w:r>
              <w:rPr>
                <w:noProof/>
                <w:webHidden/>
              </w:rPr>
              <w:tab/>
            </w:r>
            <w:r>
              <w:rPr>
                <w:noProof/>
                <w:webHidden/>
              </w:rPr>
              <w:fldChar w:fldCharType="begin"/>
            </w:r>
            <w:r>
              <w:rPr>
                <w:noProof/>
                <w:webHidden/>
              </w:rPr>
              <w:instrText xml:space="preserve"> PAGEREF _Toc220171024 \h </w:instrText>
            </w:r>
            <w:r>
              <w:rPr>
                <w:noProof/>
                <w:webHidden/>
              </w:rPr>
            </w:r>
            <w:r>
              <w:rPr>
                <w:noProof/>
                <w:webHidden/>
              </w:rPr>
              <w:fldChar w:fldCharType="separate"/>
            </w:r>
            <w:r>
              <w:rPr>
                <w:noProof/>
                <w:webHidden/>
              </w:rPr>
              <w:t>9</w:t>
            </w:r>
            <w:r>
              <w:rPr>
                <w:noProof/>
                <w:webHidden/>
              </w:rPr>
              <w:fldChar w:fldCharType="end"/>
            </w:r>
          </w:hyperlink>
        </w:p>
        <w:p w14:paraId="19664BCB" w14:textId="2F34853D" w:rsidR="00A36D38" w:rsidRDefault="00A36D38">
          <w:pPr>
            <w:pStyle w:val="TOC2"/>
            <w:tabs>
              <w:tab w:val="right" w:leader="dot" w:pos="9395"/>
            </w:tabs>
            <w:rPr>
              <w:noProof/>
              <w:kern w:val="2"/>
              <w:sz w:val="24"/>
              <w:szCs w:val="24"/>
              <w14:ligatures w14:val="standardContextual"/>
            </w:rPr>
          </w:pPr>
          <w:hyperlink w:anchor="_Toc220171025" w:history="1">
            <w:r w:rsidRPr="004A0B39">
              <w:rPr>
                <w:rStyle w:val="Hyperlink"/>
                <w:noProof/>
              </w:rPr>
              <w:t>1.2 Key Finding</w:t>
            </w:r>
            <w:r>
              <w:rPr>
                <w:noProof/>
                <w:webHidden/>
              </w:rPr>
              <w:tab/>
            </w:r>
            <w:r>
              <w:rPr>
                <w:noProof/>
                <w:webHidden/>
              </w:rPr>
              <w:fldChar w:fldCharType="begin"/>
            </w:r>
            <w:r>
              <w:rPr>
                <w:noProof/>
                <w:webHidden/>
              </w:rPr>
              <w:instrText xml:space="preserve"> PAGEREF _Toc220171025 \h </w:instrText>
            </w:r>
            <w:r>
              <w:rPr>
                <w:noProof/>
                <w:webHidden/>
              </w:rPr>
            </w:r>
            <w:r>
              <w:rPr>
                <w:noProof/>
                <w:webHidden/>
              </w:rPr>
              <w:fldChar w:fldCharType="separate"/>
            </w:r>
            <w:r>
              <w:rPr>
                <w:noProof/>
                <w:webHidden/>
              </w:rPr>
              <w:t>9</w:t>
            </w:r>
            <w:r>
              <w:rPr>
                <w:noProof/>
                <w:webHidden/>
              </w:rPr>
              <w:fldChar w:fldCharType="end"/>
            </w:r>
          </w:hyperlink>
        </w:p>
        <w:p w14:paraId="04767A53" w14:textId="45A49643" w:rsidR="00A36D38" w:rsidRDefault="00A36D38">
          <w:pPr>
            <w:pStyle w:val="TOC2"/>
            <w:tabs>
              <w:tab w:val="right" w:leader="dot" w:pos="9395"/>
            </w:tabs>
            <w:rPr>
              <w:noProof/>
              <w:kern w:val="2"/>
              <w:sz w:val="24"/>
              <w:szCs w:val="24"/>
              <w14:ligatures w14:val="standardContextual"/>
            </w:rPr>
          </w:pPr>
          <w:hyperlink w:anchor="_Toc220171026" w:history="1">
            <w:r w:rsidRPr="004A0B39">
              <w:rPr>
                <w:rStyle w:val="Hyperlink"/>
                <w:noProof/>
              </w:rPr>
              <w:t>1.3 Strategic Outcomes</w:t>
            </w:r>
            <w:r>
              <w:rPr>
                <w:noProof/>
                <w:webHidden/>
              </w:rPr>
              <w:tab/>
            </w:r>
            <w:r>
              <w:rPr>
                <w:noProof/>
                <w:webHidden/>
              </w:rPr>
              <w:fldChar w:fldCharType="begin"/>
            </w:r>
            <w:r>
              <w:rPr>
                <w:noProof/>
                <w:webHidden/>
              </w:rPr>
              <w:instrText xml:space="preserve"> PAGEREF _Toc220171026 \h </w:instrText>
            </w:r>
            <w:r>
              <w:rPr>
                <w:noProof/>
                <w:webHidden/>
              </w:rPr>
            </w:r>
            <w:r>
              <w:rPr>
                <w:noProof/>
                <w:webHidden/>
              </w:rPr>
              <w:fldChar w:fldCharType="separate"/>
            </w:r>
            <w:r>
              <w:rPr>
                <w:noProof/>
                <w:webHidden/>
              </w:rPr>
              <w:t>9</w:t>
            </w:r>
            <w:r>
              <w:rPr>
                <w:noProof/>
                <w:webHidden/>
              </w:rPr>
              <w:fldChar w:fldCharType="end"/>
            </w:r>
          </w:hyperlink>
        </w:p>
        <w:p w14:paraId="503F71E2" w14:textId="70E42B05" w:rsidR="00A36D38" w:rsidRDefault="00A36D38">
          <w:pPr>
            <w:pStyle w:val="TOC1"/>
            <w:tabs>
              <w:tab w:val="right" w:leader="dot" w:pos="9395"/>
            </w:tabs>
            <w:rPr>
              <w:noProof/>
              <w:kern w:val="2"/>
              <w:sz w:val="24"/>
              <w:szCs w:val="24"/>
              <w14:ligatures w14:val="standardContextual"/>
            </w:rPr>
          </w:pPr>
          <w:hyperlink w:anchor="_Toc220171027" w:history="1">
            <w:r w:rsidRPr="004A0B39">
              <w:rPr>
                <w:rStyle w:val="Hyperlink"/>
                <w:noProof/>
              </w:rPr>
              <w:t>2.Data Governance &amp; Preparation</w:t>
            </w:r>
            <w:r>
              <w:rPr>
                <w:noProof/>
                <w:webHidden/>
              </w:rPr>
              <w:tab/>
            </w:r>
            <w:r>
              <w:rPr>
                <w:noProof/>
                <w:webHidden/>
              </w:rPr>
              <w:fldChar w:fldCharType="begin"/>
            </w:r>
            <w:r>
              <w:rPr>
                <w:noProof/>
                <w:webHidden/>
              </w:rPr>
              <w:instrText xml:space="preserve"> PAGEREF _Toc220171027 \h </w:instrText>
            </w:r>
            <w:r>
              <w:rPr>
                <w:noProof/>
                <w:webHidden/>
              </w:rPr>
            </w:r>
            <w:r>
              <w:rPr>
                <w:noProof/>
                <w:webHidden/>
              </w:rPr>
              <w:fldChar w:fldCharType="separate"/>
            </w:r>
            <w:r>
              <w:rPr>
                <w:noProof/>
                <w:webHidden/>
              </w:rPr>
              <w:t>10</w:t>
            </w:r>
            <w:r>
              <w:rPr>
                <w:noProof/>
                <w:webHidden/>
              </w:rPr>
              <w:fldChar w:fldCharType="end"/>
            </w:r>
          </w:hyperlink>
        </w:p>
        <w:p w14:paraId="2D00B9A1" w14:textId="261D8CCE" w:rsidR="00A36D38" w:rsidRDefault="00A36D38">
          <w:pPr>
            <w:pStyle w:val="TOC2"/>
            <w:tabs>
              <w:tab w:val="right" w:leader="dot" w:pos="9395"/>
            </w:tabs>
            <w:rPr>
              <w:noProof/>
              <w:kern w:val="2"/>
              <w:sz w:val="24"/>
              <w:szCs w:val="24"/>
              <w14:ligatures w14:val="standardContextual"/>
            </w:rPr>
          </w:pPr>
          <w:hyperlink w:anchor="_Toc220171028" w:history="1">
            <w:r w:rsidRPr="004A0B39">
              <w:rPr>
                <w:rStyle w:val="Hyperlink"/>
                <w:noProof/>
              </w:rPr>
              <w:t>2.1 Data Cleaning &amp; Transformation</w:t>
            </w:r>
            <w:r>
              <w:rPr>
                <w:noProof/>
                <w:webHidden/>
              </w:rPr>
              <w:tab/>
            </w:r>
            <w:r>
              <w:rPr>
                <w:noProof/>
                <w:webHidden/>
              </w:rPr>
              <w:fldChar w:fldCharType="begin"/>
            </w:r>
            <w:r>
              <w:rPr>
                <w:noProof/>
                <w:webHidden/>
              </w:rPr>
              <w:instrText xml:space="preserve"> PAGEREF _Toc220171028 \h </w:instrText>
            </w:r>
            <w:r>
              <w:rPr>
                <w:noProof/>
                <w:webHidden/>
              </w:rPr>
            </w:r>
            <w:r>
              <w:rPr>
                <w:noProof/>
                <w:webHidden/>
              </w:rPr>
              <w:fldChar w:fldCharType="separate"/>
            </w:r>
            <w:r>
              <w:rPr>
                <w:noProof/>
                <w:webHidden/>
              </w:rPr>
              <w:t>10</w:t>
            </w:r>
            <w:r>
              <w:rPr>
                <w:noProof/>
                <w:webHidden/>
              </w:rPr>
              <w:fldChar w:fldCharType="end"/>
            </w:r>
          </w:hyperlink>
        </w:p>
        <w:p w14:paraId="0FDE16C1" w14:textId="275514A0" w:rsidR="00A36D38" w:rsidRDefault="00A36D38">
          <w:pPr>
            <w:pStyle w:val="TOC2"/>
            <w:tabs>
              <w:tab w:val="right" w:leader="dot" w:pos="9395"/>
            </w:tabs>
            <w:rPr>
              <w:noProof/>
              <w:kern w:val="2"/>
              <w:sz w:val="24"/>
              <w:szCs w:val="24"/>
              <w14:ligatures w14:val="standardContextual"/>
            </w:rPr>
          </w:pPr>
          <w:hyperlink w:anchor="_Toc220171029" w:history="1">
            <w:r w:rsidRPr="004A0B39">
              <w:rPr>
                <w:rStyle w:val="Hyperlink"/>
                <w:noProof/>
              </w:rPr>
              <w:t>2.2 Calculated Columns/Fields</w:t>
            </w:r>
            <w:r>
              <w:rPr>
                <w:noProof/>
                <w:webHidden/>
              </w:rPr>
              <w:tab/>
            </w:r>
            <w:r>
              <w:rPr>
                <w:noProof/>
                <w:webHidden/>
              </w:rPr>
              <w:fldChar w:fldCharType="begin"/>
            </w:r>
            <w:r>
              <w:rPr>
                <w:noProof/>
                <w:webHidden/>
              </w:rPr>
              <w:instrText xml:space="preserve"> PAGEREF _Toc220171029 \h </w:instrText>
            </w:r>
            <w:r>
              <w:rPr>
                <w:noProof/>
                <w:webHidden/>
              </w:rPr>
            </w:r>
            <w:r>
              <w:rPr>
                <w:noProof/>
                <w:webHidden/>
              </w:rPr>
              <w:fldChar w:fldCharType="separate"/>
            </w:r>
            <w:r>
              <w:rPr>
                <w:noProof/>
                <w:webHidden/>
              </w:rPr>
              <w:t>13</w:t>
            </w:r>
            <w:r>
              <w:rPr>
                <w:noProof/>
                <w:webHidden/>
              </w:rPr>
              <w:fldChar w:fldCharType="end"/>
            </w:r>
          </w:hyperlink>
        </w:p>
        <w:p w14:paraId="561BA59B" w14:textId="0C9D6E98" w:rsidR="00A36D38" w:rsidRDefault="00A36D38">
          <w:pPr>
            <w:pStyle w:val="TOC2"/>
            <w:tabs>
              <w:tab w:val="right" w:leader="dot" w:pos="9395"/>
            </w:tabs>
            <w:rPr>
              <w:noProof/>
              <w:kern w:val="2"/>
              <w:sz w:val="24"/>
              <w:szCs w:val="24"/>
              <w14:ligatures w14:val="standardContextual"/>
            </w:rPr>
          </w:pPr>
          <w:hyperlink w:anchor="_Toc220171030" w:history="1">
            <w:r w:rsidRPr="004A0B39">
              <w:rPr>
                <w:rStyle w:val="Hyperlink"/>
                <w:noProof/>
              </w:rPr>
              <w:t>2.3 Profiling Check</w:t>
            </w:r>
            <w:r>
              <w:rPr>
                <w:noProof/>
                <w:webHidden/>
              </w:rPr>
              <w:tab/>
            </w:r>
            <w:r>
              <w:rPr>
                <w:noProof/>
                <w:webHidden/>
              </w:rPr>
              <w:fldChar w:fldCharType="begin"/>
            </w:r>
            <w:r>
              <w:rPr>
                <w:noProof/>
                <w:webHidden/>
              </w:rPr>
              <w:instrText xml:space="preserve"> PAGEREF _Toc220171030 \h </w:instrText>
            </w:r>
            <w:r>
              <w:rPr>
                <w:noProof/>
                <w:webHidden/>
              </w:rPr>
            </w:r>
            <w:r>
              <w:rPr>
                <w:noProof/>
                <w:webHidden/>
              </w:rPr>
              <w:fldChar w:fldCharType="separate"/>
            </w:r>
            <w:r>
              <w:rPr>
                <w:noProof/>
                <w:webHidden/>
              </w:rPr>
              <w:t>14</w:t>
            </w:r>
            <w:r>
              <w:rPr>
                <w:noProof/>
                <w:webHidden/>
              </w:rPr>
              <w:fldChar w:fldCharType="end"/>
            </w:r>
          </w:hyperlink>
        </w:p>
        <w:p w14:paraId="7DAD0DB0" w14:textId="71C10E43" w:rsidR="00A36D38" w:rsidRDefault="00A36D38">
          <w:pPr>
            <w:pStyle w:val="TOC2"/>
            <w:tabs>
              <w:tab w:val="right" w:leader="dot" w:pos="9395"/>
            </w:tabs>
            <w:rPr>
              <w:noProof/>
              <w:kern w:val="2"/>
              <w:sz w:val="24"/>
              <w:szCs w:val="24"/>
              <w14:ligatures w14:val="standardContextual"/>
            </w:rPr>
          </w:pPr>
          <w:hyperlink w:anchor="_Toc220171031" w:history="1">
            <w:r w:rsidRPr="004A0B39">
              <w:rPr>
                <w:rStyle w:val="Hyperlink"/>
                <w:noProof/>
              </w:rPr>
              <w:t>2.4 Data Correction</w:t>
            </w:r>
            <w:r>
              <w:rPr>
                <w:noProof/>
                <w:webHidden/>
              </w:rPr>
              <w:tab/>
            </w:r>
            <w:r>
              <w:rPr>
                <w:noProof/>
                <w:webHidden/>
              </w:rPr>
              <w:fldChar w:fldCharType="begin"/>
            </w:r>
            <w:r>
              <w:rPr>
                <w:noProof/>
                <w:webHidden/>
              </w:rPr>
              <w:instrText xml:space="preserve"> PAGEREF _Toc220171031 \h </w:instrText>
            </w:r>
            <w:r>
              <w:rPr>
                <w:noProof/>
                <w:webHidden/>
              </w:rPr>
            </w:r>
            <w:r>
              <w:rPr>
                <w:noProof/>
                <w:webHidden/>
              </w:rPr>
              <w:fldChar w:fldCharType="separate"/>
            </w:r>
            <w:r>
              <w:rPr>
                <w:noProof/>
                <w:webHidden/>
              </w:rPr>
              <w:t>14</w:t>
            </w:r>
            <w:r>
              <w:rPr>
                <w:noProof/>
                <w:webHidden/>
              </w:rPr>
              <w:fldChar w:fldCharType="end"/>
            </w:r>
          </w:hyperlink>
        </w:p>
        <w:p w14:paraId="72F305BB" w14:textId="24263171" w:rsidR="00A36D38" w:rsidRDefault="00A36D38">
          <w:pPr>
            <w:pStyle w:val="TOC1"/>
            <w:tabs>
              <w:tab w:val="left" w:pos="440"/>
              <w:tab w:val="right" w:leader="dot" w:pos="9395"/>
            </w:tabs>
            <w:rPr>
              <w:noProof/>
              <w:kern w:val="2"/>
              <w:sz w:val="24"/>
              <w:szCs w:val="24"/>
              <w14:ligatures w14:val="standardContextual"/>
            </w:rPr>
          </w:pPr>
          <w:hyperlink w:anchor="_Toc220171032" w:history="1">
            <w:r w:rsidRPr="004A0B39">
              <w:rPr>
                <w:rStyle w:val="Hyperlink"/>
                <w:noProof/>
              </w:rPr>
              <w:t>3.</w:t>
            </w:r>
            <w:r>
              <w:rPr>
                <w:noProof/>
                <w:kern w:val="2"/>
                <w:sz w:val="24"/>
                <w:szCs w:val="24"/>
                <w14:ligatures w14:val="standardContextual"/>
              </w:rPr>
              <w:tab/>
            </w:r>
            <w:r w:rsidRPr="004A0B39">
              <w:rPr>
                <w:rStyle w:val="Hyperlink"/>
                <w:noProof/>
              </w:rPr>
              <w:t>Insight &amp; Analysis (The "So What?")</w:t>
            </w:r>
            <w:r>
              <w:rPr>
                <w:noProof/>
                <w:webHidden/>
              </w:rPr>
              <w:tab/>
            </w:r>
            <w:r>
              <w:rPr>
                <w:noProof/>
                <w:webHidden/>
              </w:rPr>
              <w:fldChar w:fldCharType="begin"/>
            </w:r>
            <w:r>
              <w:rPr>
                <w:noProof/>
                <w:webHidden/>
              </w:rPr>
              <w:instrText xml:space="preserve"> PAGEREF _Toc220171032 \h </w:instrText>
            </w:r>
            <w:r>
              <w:rPr>
                <w:noProof/>
                <w:webHidden/>
              </w:rPr>
            </w:r>
            <w:r>
              <w:rPr>
                <w:noProof/>
                <w:webHidden/>
              </w:rPr>
              <w:fldChar w:fldCharType="separate"/>
            </w:r>
            <w:r>
              <w:rPr>
                <w:noProof/>
                <w:webHidden/>
              </w:rPr>
              <w:t>16</w:t>
            </w:r>
            <w:r>
              <w:rPr>
                <w:noProof/>
                <w:webHidden/>
              </w:rPr>
              <w:fldChar w:fldCharType="end"/>
            </w:r>
          </w:hyperlink>
        </w:p>
        <w:p w14:paraId="702FCD3E" w14:textId="7E623C7A" w:rsidR="00A36D38" w:rsidRDefault="00A36D38">
          <w:pPr>
            <w:pStyle w:val="TOC2"/>
            <w:tabs>
              <w:tab w:val="right" w:leader="dot" w:pos="9395"/>
            </w:tabs>
            <w:rPr>
              <w:noProof/>
              <w:kern w:val="2"/>
              <w:sz w:val="24"/>
              <w:szCs w:val="24"/>
              <w14:ligatures w14:val="standardContextual"/>
            </w:rPr>
          </w:pPr>
          <w:hyperlink w:anchor="_Toc220171033" w:history="1">
            <w:r w:rsidRPr="004A0B39">
              <w:rPr>
                <w:rStyle w:val="Hyperlink"/>
                <w:noProof/>
              </w:rPr>
              <w:t>3.1 Who is traveling? (Customer Demographics)</w:t>
            </w:r>
            <w:r>
              <w:rPr>
                <w:noProof/>
                <w:webHidden/>
              </w:rPr>
              <w:tab/>
            </w:r>
            <w:r>
              <w:rPr>
                <w:noProof/>
                <w:webHidden/>
              </w:rPr>
              <w:fldChar w:fldCharType="begin"/>
            </w:r>
            <w:r>
              <w:rPr>
                <w:noProof/>
                <w:webHidden/>
              </w:rPr>
              <w:instrText xml:space="preserve"> PAGEREF _Toc220171033 \h </w:instrText>
            </w:r>
            <w:r>
              <w:rPr>
                <w:noProof/>
                <w:webHidden/>
              </w:rPr>
            </w:r>
            <w:r>
              <w:rPr>
                <w:noProof/>
                <w:webHidden/>
              </w:rPr>
              <w:fldChar w:fldCharType="separate"/>
            </w:r>
            <w:r>
              <w:rPr>
                <w:noProof/>
                <w:webHidden/>
              </w:rPr>
              <w:t>16</w:t>
            </w:r>
            <w:r>
              <w:rPr>
                <w:noProof/>
                <w:webHidden/>
              </w:rPr>
              <w:fldChar w:fldCharType="end"/>
            </w:r>
          </w:hyperlink>
        </w:p>
        <w:p w14:paraId="74E1BC88" w14:textId="2158B675" w:rsidR="00A36D38" w:rsidRDefault="00A36D38">
          <w:pPr>
            <w:pStyle w:val="TOC2"/>
            <w:tabs>
              <w:tab w:val="right" w:leader="dot" w:pos="9395"/>
            </w:tabs>
            <w:rPr>
              <w:noProof/>
              <w:kern w:val="2"/>
              <w:sz w:val="24"/>
              <w:szCs w:val="24"/>
              <w14:ligatures w14:val="standardContextual"/>
            </w:rPr>
          </w:pPr>
          <w:hyperlink w:anchor="_Toc220171034" w:history="1">
            <w:r w:rsidRPr="004A0B39">
              <w:rPr>
                <w:rStyle w:val="Hyperlink"/>
                <w:noProof/>
              </w:rPr>
              <w:t>3.2 What are they buying? (Product Performance)</w:t>
            </w:r>
            <w:r>
              <w:rPr>
                <w:noProof/>
                <w:webHidden/>
              </w:rPr>
              <w:tab/>
            </w:r>
            <w:r>
              <w:rPr>
                <w:noProof/>
                <w:webHidden/>
              </w:rPr>
              <w:fldChar w:fldCharType="begin"/>
            </w:r>
            <w:r>
              <w:rPr>
                <w:noProof/>
                <w:webHidden/>
              </w:rPr>
              <w:instrText xml:space="preserve"> PAGEREF _Toc220171034 \h </w:instrText>
            </w:r>
            <w:r>
              <w:rPr>
                <w:noProof/>
                <w:webHidden/>
              </w:rPr>
            </w:r>
            <w:r>
              <w:rPr>
                <w:noProof/>
                <w:webHidden/>
              </w:rPr>
              <w:fldChar w:fldCharType="separate"/>
            </w:r>
            <w:r>
              <w:rPr>
                <w:noProof/>
                <w:webHidden/>
              </w:rPr>
              <w:t>17</w:t>
            </w:r>
            <w:r>
              <w:rPr>
                <w:noProof/>
                <w:webHidden/>
              </w:rPr>
              <w:fldChar w:fldCharType="end"/>
            </w:r>
          </w:hyperlink>
        </w:p>
        <w:p w14:paraId="130A94BC" w14:textId="6CFCB56D" w:rsidR="00A36D38" w:rsidRDefault="00A36D38">
          <w:pPr>
            <w:pStyle w:val="TOC2"/>
            <w:tabs>
              <w:tab w:val="right" w:leader="dot" w:pos="9395"/>
            </w:tabs>
            <w:rPr>
              <w:noProof/>
              <w:kern w:val="2"/>
              <w:sz w:val="24"/>
              <w:szCs w:val="24"/>
              <w14:ligatures w14:val="standardContextual"/>
            </w:rPr>
          </w:pPr>
          <w:hyperlink w:anchor="_Toc220171035" w:history="1">
            <w:r w:rsidRPr="004A0B39">
              <w:rPr>
                <w:rStyle w:val="Hyperlink"/>
                <w:noProof/>
              </w:rPr>
              <w:t>3.3 When are they going? (Seasonal Trends)</w:t>
            </w:r>
            <w:r>
              <w:rPr>
                <w:noProof/>
                <w:webHidden/>
              </w:rPr>
              <w:tab/>
            </w:r>
            <w:r>
              <w:rPr>
                <w:noProof/>
                <w:webHidden/>
              </w:rPr>
              <w:fldChar w:fldCharType="begin"/>
            </w:r>
            <w:r>
              <w:rPr>
                <w:noProof/>
                <w:webHidden/>
              </w:rPr>
              <w:instrText xml:space="preserve"> PAGEREF _Toc220171035 \h </w:instrText>
            </w:r>
            <w:r>
              <w:rPr>
                <w:noProof/>
                <w:webHidden/>
              </w:rPr>
            </w:r>
            <w:r>
              <w:rPr>
                <w:noProof/>
                <w:webHidden/>
              </w:rPr>
              <w:fldChar w:fldCharType="separate"/>
            </w:r>
            <w:r>
              <w:rPr>
                <w:noProof/>
                <w:webHidden/>
              </w:rPr>
              <w:t>17</w:t>
            </w:r>
            <w:r>
              <w:rPr>
                <w:noProof/>
                <w:webHidden/>
              </w:rPr>
              <w:fldChar w:fldCharType="end"/>
            </w:r>
          </w:hyperlink>
        </w:p>
        <w:p w14:paraId="17F8B65C" w14:textId="7B2C8E4B" w:rsidR="00A36D38" w:rsidRDefault="00A36D38">
          <w:pPr>
            <w:pStyle w:val="TOC2"/>
            <w:tabs>
              <w:tab w:val="right" w:leader="dot" w:pos="9395"/>
            </w:tabs>
            <w:rPr>
              <w:noProof/>
              <w:kern w:val="2"/>
              <w:sz w:val="24"/>
              <w:szCs w:val="24"/>
              <w14:ligatures w14:val="standardContextual"/>
            </w:rPr>
          </w:pPr>
          <w:hyperlink w:anchor="_Toc220171036" w:history="1">
            <w:r w:rsidRPr="004A0B39">
              <w:rPr>
                <w:rStyle w:val="Hyperlink"/>
                <w:noProof/>
              </w:rPr>
              <w:t>3.4 Spending Habits (Financial Insights)</w:t>
            </w:r>
            <w:r>
              <w:rPr>
                <w:noProof/>
                <w:webHidden/>
              </w:rPr>
              <w:tab/>
            </w:r>
            <w:r>
              <w:rPr>
                <w:noProof/>
                <w:webHidden/>
              </w:rPr>
              <w:fldChar w:fldCharType="begin"/>
            </w:r>
            <w:r>
              <w:rPr>
                <w:noProof/>
                <w:webHidden/>
              </w:rPr>
              <w:instrText xml:space="preserve"> PAGEREF _Toc220171036 \h </w:instrText>
            </w:r>
            <w:r>
              <w:rPr>
                <w:noProof/>
                <w:webHidden/>
              </w:rPr>
            </w:r>
            <w:r>
              <w:rPr>
                <w:noProof/>
                <w:webHidden/>
              </w:rPr>
              <w:fldChar w:fldCharType="separate"/>
            </w:r>
            <w:r>
              <w:rPr>
                <w:noProof/>
                <w:webHidden/>
              </w:rPr>
              <w:t>18</w:t>
            </w:r>
            <w:r>
              <w:rPr>
                <w:noProof/>
                <w:webHidden/>
              </w:rPr>
              <w:fldChar w:fldCharType="end"/>
            </w:r>
          </w:hyperlink>
        </w:p>
        <w:p w14:paraId="3B789488" w14:textId="16F169F1" w:rsidR="00A36D38" w:rsidRDefault="00A36D38">
          <w:pPr>
            <w:pStyle w:val="TOC1"/>
            <w:tabs>
              <w:tab w:val="right" w:leader="dot" w:pos="9395"/>
            </w:tabs>
            <w:rPr>
              <w:noProof/>
              <w:kern w:val="2"/>
              <w:sz w:val="24"/>
              <w:szCs w:val="24"/>
              <w14:ligatures w14:val="standardContextual"/>
            </w:rPr>
          </w:pPr>
          <w:hyperlink w:anchor="_Toc220171037" w:history="1">
            <w:r w:rsidRPr="004A0B39">
              <w:rPr>
                <w:rStyle w:val="Hyperlink"/>
                <w:noProof/>
              </w:rPr>
              <w:t>4. Predictive Analytics</w:t>
            </w:r>
            <w:r>
              <w:rPr>
                <w:noProof/>
                <w:webHidden/>
              </w:rPr>
              <w:tab/>
            </w:r>
            <w:r>
              <w:rPr>
                <w:noProof/>
                <w:webHidden/>
              </w:rPr>
              <w:fldChar w:fldCharType="begin"/>
            </w:r>
            <w:r>
              <w:rPr>
                <w:noProof/>
                <w:webHidden/>
              </w:rPr>
              <w:instrText xml:space="preserve"> PAGEREF _Toc220171037 \h </w:instrText>
            </w:r>
            <w:r>
              <w:rPr>
                <w:noProof/>
                <w:webHidden/>
              </w:rPr>
            </w:r>
            <w:r>
              <w:rPr>
                <w:noProof/>
                <w:webHidden/>
              </w:rPr>
              <w:fldChar w:fldCharType="separate"/>
            </w:r>
            <w:r>
              <w:rPr>
                <w:noProof/>
                <w:webHidden/>
              </w:rPr>
              <w:t>18</w:t>
            </w:r>
            <w:r>
              <w:rPr>
                <w:noProof/>
                <w:webHidden/>
              </w:rPr>
              <w:fldChar w:fldCharType="end"/>
            </w:r>
          </w:hyperlink>
        </w:p>
        <w:p w14:paraId="1BE6E639" w14:textId="5053370B" w:rsidR="00A36D38" w:rsidRDefault="00A36D38">
          <w:pPr>
            <w:pStyle w:val="TOC2"/>
            <w:tabs>
              <w:tab w:val="right" w:leader="dot" w:pos="9395"/>
            </w:tabs>
            <w:rPr>
              <w:noProof/>
              <w:kern w:val="2"/>
              <w:sz w:val="24"/>
              <w:szCs w:val="24"/>
              <w14:ligatures w14:val="standardContextual"/>
            </w:rPr>
          </w:pPr>
          <w:hyperlink w:anchor="_Toc220171038" w:history="1">
            <w:r w:rsidRPr="004A0B39">
              <w:rPr>
                <w:rStyle w:val="Hyperlink"/>
                <w:noProof/>
              </w:rPr>
              <w:t>4.1 Predictive Methodology</w:t>
            </w:r>
            <w:r>
              <w:rPr>
                <w:noProof/>
                <w:webHidden/>
              </w:rPr>
              <w:tab/>
            </w:r>
            <w:r>
              <w:rPr>
                <w:noProof/>
                <w:webHidden/>
              </w:rPr>
              <w:fldChar w:fldCharType="begin"/>
            </w:r>
            <w:r>
              <w:rPr>
                <w:noProof/>
                <w:webHidden/>
              </w:rPr>
              <w:instrText xml:space="preserve"> PAGEREF _Toc220171038 \h </w:instrText>
            </w:r>
            <w:r>
              <w:rPr>
                <w:noProof/>
                <w:webHidden/>
              </w:rPr>
            </w:r>
            <w:r>
              <w:rPr>
                <w:noProof/>
                <w:webHidden/>
              </w:rPr>
              <w:fldChar w:fldCharType="separate"/>
            </w:r>
            <w:r>
              <w:rPr>
                <w:noProof/>
                <w:webHidden/>
              </w:rPr>
              <w:t>18</w:t>
            </w:r>
            <w:r>
              <w:rPr>
                <w:noProof/>
                <w:webHidden/>
              </w:rPr>
              <w:fldChar w:fldCharType="end"/>
            </w:r>
          </w:hyperlink>
        </w:p>
        <w:p w14:paraId="041AD0C2" w14:textId="1E7609DA" w:rsidR="00A36D38" w:rsidRDefault="00A36D38">
          <w:pPr>
            <w:pStyle w:val="TOC2"/>
            <w:tabs>
              <w:tab w:val="right" w:leader="dot" w:pos="9395"/>
            </w:tabs>
            <w:rPr>
              <w:noProof/>
              <w:kern w:val="2"/>
              <w:sz w:val="24"/>
              <w:szCs w:val="24"/>
              <w14:ligatures w14:val="standardContextual"/>
            </w:rPr>
          </w:pPr>
          <w:hyperlink w:anchor="_Toc220171039" w:history="1">
            <w:r w:rsidRPr="004A0B39">
              <w:rPr>
                <w:rStyle w:val="Hyperlink"/>
                <w:noProof/>
              </w:rPr>
              <w:t>4.2 Demand Forecasting: January 2025</w:t>
            </w:r>
            <w:r>
              <w:rPr>
                <w:noProof/>
                <w:webHidden/>
              </w:rPr>
              <w:tab/>
            </w:r>
            <w:r>
              <w:rPr>
                <w:noProof/>
                <w:webHidden/>
              </w:rPr>
              <w:fldChar w:fldCharType="begin"/>
            </w:r>
            <w:r>
              <w:rPr>
                <w:noProof/>
                <w:webHidden/>
              </w:rPr>
              <w:instrText xml:space="preserve"> PAGEREF _Toc220171039 \h </w:instrText>
            </w:r>
            <w:r>
              <w:rPr>
                <w:noProof/>
                <w:webHidden/>
              </w:rPr>
            </w:r>
            <w:r>
              <w:rPr>
                <w:noProof/>
                <w:webHidden/>
              </w:rPr>
              <w:fldChar w:fldCharType="separate"/>
            </w:r>
            <w:r>
              <w:rPr>
                <w:noProof/>
                <w:webHidden/>
              </w:rPr>
              <w:t>19</w:t>
            </w:r>
            <w:r>
              <w:rPr>
                <w:noProof/>
                <w:webHidden/>
              </w:rPr>
              <w:fldChar w:fldCharType="end"/>
            </w:r>
          </w:hyperlink>
        </w:p>
        <w:p w14:paraId="13C750DC" w14:textId="7CAE51BD" w:rsidR="00A36D38" w:rsidRDefault="00A36D38">
          <w:pPr>
            <w:pStyle w:val="TOC2"/>
            <w:tabs>
              <w:tab w:val="right" w:leader="dot" w:pos="9395"/>
            </w:tabs>
            <w:rPr>
              <w:noProof/>
              <w:kern w:val="2"/>
              <w:sz w:val="24"/>
              <w:szCs w:val="24"/>
              <w14:ligatures w14:val="standardContextual"/>
            </w:rPr>
          </w:pPr>
          <w:hyperlink w:anchor="_Toc220171040" w:history="1">
            <w:r w:rsidRPr="004A0B39">
              <w:rPr>
                <w:rStyle w:val="Hyperlink"/>
                <w:noProof/>
              </w:rPr>
              <w:t>4.3 Model Evaluation (D2)</w:t>
            </w:r>
            <w:r>
              <w:rPr>
                <w:noProof/>
                <w:webHidden/>
              </w:rPr>
              <w:tab/>
            </w:r>
            <w:r>
              <w:rPr>
                <w:noProof/>
                <w:webHidden/>
              </w:rPr>
              <w:fldChar w:fldCharType="begin"/>
            </w:r>
            <w:r>
              <w:rPr>
                <w:noProof/>
                <w:webHidden/>
              </w:rPr>
              <w:instrText xml:space="preserve"> PAGEREF _Toc220171040 \h </w:instrText>
            </w:r>
            <w:r>
              <w:rPr>
                <w:noProof/>
                <w:webHidden/>
              </w:rPr>
            </w:r>
            <w:r>
              <w:rPr>
                <w:noProof/>
                <w:webHidden/>
              </w:rPr>
              <w:fldChar w:fldCharType="separate"/>
            </w:r>
            <w:r>
              <w:rPr>
                <w:noProof/>
                <w:webHidden/>
              </w:rPr>
              <w:t>20</w:t>
            </w:r>
            <w:r>
              <w:rPr>
                <w:noProof/>
                <w:webHidden/>
              </w:rPr>
              <w:fldChar w:fldCharType="end"/>
            </w:r>
          </w:hyperlink>
        </w:p>
        <w:p w14:paraId="6075CC1B" w14:textId="21D089FB" w:rsidR="00A36D38" w:rsidRDefault="00A36D38">
          <w:pPr>
            <w:pStyle w:val="TOC1"/>
            <w:tabs>
              <w:tab w:val="right" w:leader="dot" w:pos="9395"/>
            </w:tabs>
            <w:rPr>
              <w:noProof/>
              <w:kern w:val="2"/>
              <w:sz w:val="24"/>
              <w:szCs w:val="24"/>
              <w14:ligatures w14:val="standardContextual"/>
            </w:rPr>
          </w:pPr>
          <w:hyperlink w:anchor="_Toc220171041" w:history="1">
            <w:r w:rsidRPr="004A0B39">
              <w:rPr>
                <w:rStyle w:val="Hyperlink"/>
                <w:noProof/>
              </w:rPr>
              <w:t>5. Prescriptive Analytics</w:t>
            </w:r>
            <w:r>
              <w:rPr>
                <w:noProof/>
                <w:webHidden/>
              </w:rPr>
              <w:tab/>
            </w:r>
            <w:r>
              <w:rPr>
                <w:noProof/>
                <w:webHidden/>
              </w:rPr>
              <w:fldChar w:fldCharType="begin"/>
            </w:r>
            <w:r>
              <w:rPr>
                <w:noProof/>
                <w:webHidden/>
              </w:rPr>
              <w:instrText xml:space="preserve"> PAGEREF _Toc220171041 \h </w:instrText>
            </w:r>
            <w:r>
              <w:rPr>
                <w:noProof/>
                <w:webHidden/>
              </w:rPr>
            </w:r>
            <w:r>
              <w:rPr>
                <w:noProof/>
                <w:webHidden/>
              </w:rPr>
              <w:fldChar w:fldCharType="separate"/>
            </w:r>
            <w:r>
              <w:rPr>
                <w:noProof/>
                <w:webHidden/>
              </w:rPr>
              <w:t>20</w:t>
            </w:r>
            <w:r>
              <w:rPr>
                <w:noProof/>
                <w:webHidden/>
              </w:rPr>
              <w:fldChar w:fldCharType="end"/>
            </w:r>
          </w:hyperlink>
        </w:p>
        <w:p w14:paraId="22240CE4" w14:textId="30EAFB01" w:rsidR="00A36D38" w:rsidRDefault="00A36D38">
          <w:pPr>
            <w:pStyle w:val="TOC2"/>
            <w:tabs>
              <w:tab w:val="right" w:leader="dot" w:pos="9395"/>
            </w:tabs>
            <w:rPr>
              <w:noProof/>
              <w:kern w:val="2"/>
              <w:sz w:val="24"/>
              <w:szCs w:val="24"/>
              <w14:ligatures w14:val="standardContextual"/>
            </w:rPr>
          </w:pPr>
          <w:hyperlink w:anchor="_Toc220171042" w:history="1">
            <w:r w:rsidRPr="004A0B39">
              <w:rPr>
                <w:rStyle w:val="Hyperlink"/>
                <w:noProof/>
              </w:rPr>
              <w:t>5.1 Price Optimization Simulation</w:t>
            </w:r>
            <w:r>
              <w:rPr>
                <w:noProof/>
                <w:webHidden/>
              </w:rPr>
              <w:tab/>
            </w:r>
            <w:r>
              <w:rPr>
                <w:noProof/>
                <w:webHidden/>
              </w:rPr>
              <w:fldChar w:fldCharType="begin"/>
            </w:r>
            <w:r>
              <w:rPr>
                <w:noProof/>
                <w:webHidden/>
              </w:rPr>
              <w:instrText xml:space="preserve"> PAGEREF _Toc220171042 \h </w:instrText>
            </w:r>
            <w:r>
              <w:rPr>
                <w:noProof/>
                <w:webHidden/>
              </w:rPr>
            </w:r>
            <w:r>
              <w:rPr>
                <w:noProof/>
                <w:webHidden/>
              </w:rPr>
              <w:fldChar w:fldCharType="separate"/>
            </w:r>
            <w:r>
              <w:rPr>
                <w:noProof/>
                <w:webHidden/>
              </w:rPr>
              <w:t>20</w:t>
            </w:r>
            <w:r>
              <w:rPr>
                <w:noProof/>
                <w:webHidden/>
              </w:rPr>
              <w:fldChar w:fldCharType="end"/>
            </w:r>
          </w:hyperlink>
        </w:p>
        <w:p w14:paraId="5C0F3B94" w14:textId="011B036D" w:rsidR="00A36D38" w:rsidRDefault="00A36D38">
          <w:pPr>
            <w:pStyle w:val="TOC2"/>
            <w:tabs>
              <w:tab w:val="right" w:leader="dot" w:pos="9395"/>
            </w:tabs>
            <w:rPr>
              <w:noProof/>
              <w:kern w:val="2"/>
              <w:sz w:val="24"/>
              <w:szCs w:val="24"/>
              <w14:ligatures w14:val="standardContextual"/>
            </w:rPr>
          </w:pPr>
          <w:hyperlink w:anchor="_Toc220171043" w:history="1">
            <w:r w:rsidRPr="004A0B39">
              <w:rPr>
                <w:rStyle w:val="Hyperlink"/>
                <w:noProof/>
              </w:rPr>
              <w:t>5.2 Revenue Maximization (M4)</w:t>
            </w:r>
            <w:r>
              <w:rPr>
                <w:noProof/>
                <w:webHidden/>
              </w:rPr>
              <w:tab/>
            </w:r>
            <w:r>
              <w:rPr>
                <w:noProof/>
                <w:webHidden/>
              </w:rPr>
              <w:fldChar w:fldCharType="begin"/>
            </w:r>
            <w:r>
              <w:rPr>
                <w:noProof/>
                <w:webHidden/>
              </w:rPr>
              <w:instrText xml:space="preserve"> PAGEREF _Toc220171043 \h </w:instrText>
            </w:r>
            <w:r>
              <w:rPr>
                <w:noProof/>
                <w:webHidden/>
              </w:rPr>
            </w:r>
            <w:r>
              <w:rPr>
                <w:noProof/>
                <w:webHidden/>
              </w:rPr>
              <w:fldChar w:fldCharType="separate"/>
            </w:r>
            <w:r>
              <w:rPr>
                <w:noProof/>
                <w:webHidden/>
              </w:rPr>
              <w:t>21</w:t>
            </w:r>
            <w:r>
              <w:rPr>
                <w:noProof/>
                <w:webHidden/>
              </w:rPr>
              <w:fldChar w:fldCharType="end"/>
            </w:r>
          </w:hyperlink>
        </w:p>
        <w:p w14:paraId="4F6D71CF" w14:textId="50BD264F" w:rsidR="00A36D38" w:rsidRDefault="00A36D38">
          <w:pPr>
            <w:pStyle w:val="TOC2"/>
            <w:tabs>
              <w:tab w:val="right" w:leader="dot" w:pos="9395"/>
            </w:tabs>
            <w:rPr>
              <w:noProof/>
              <w:kern w:val="2"/>
              <w:sz w:val="24"/>
              <w:szCs w:val="24"/>
              <w14:ligatures w14:val="standardContextual"/>
            </w:rPr>
          </w:pPr>
          <w:hyperlink w:anchor="_Toc220171044" w:history="1">
            <w:r w:rsidRPr="004A0B39">
              <w:rPr>
                <w:rStyle w:val="Hyperlink"/>
                <w:noProof/>
              </w:rPr>
              <w:t>5.3 Determining the Best Course of Action (D3)</w:t>
            </w:r>
            <w:r>
              <w:rPr>
                <w:noProof/>
                <w:webHidden/>
              </w:rPr>
              <w:tab/>
            </w:r>
            <w:r>
              <w:rPr>
                <w:noProof/>
                <w:webHidden/>
              </w:rPr>
              <w:fldChar w:fldCharType="begin"/>
            </w:r>
            <w:r>
              <w:rPr>
                <w:noProof/>
                <w:webHidden/>
              </w:rPr>
              <w:instrText xml:space="preserve"> PAGEREF _Toc220171044 \h </w:instrText>
            </w:r>
            <w:r>
              <w:rPr>
                <w:noProof/>
                <w:webHidden/>
              </w:rPr>
            </w:r>
            <w:r>
              <w:rPr>
                <w:noProof/>
                <w:webHidden/>
              </w:rPr>
              <w:fldChar w:fldCharType="separate"/>
            </w:r>
            <w:r>
              <w:rPr>
                <w:noProof/>
                <w:webHidden/>
              </w:rPr>
              <w:t>21</w:t>
            </w:r>
            <w:r>
              <w:rPr>
                <w:noProof/>
                <w:webHidden/>
              </w:rPr>
              <w:fldChar w:fldCharType="end"/>
            </w:r>
          </w:hyperlink>
        </w:p>
        <w:p w14:paraId="34B3F242" w14:textId="7F5018D7" w:rsidR="00A36D38" w:rsidRDefault="00A36D38">
          <w:pPr>
            <w:pStyle w:val="TOC1"/>
            <w:tabs>
              <w:tab w:val="right" w:leader="dot" w:pos="9395"/>
            </w:tabs>
            <w:rPr>
              <w:noProof/>
              <w:kern w:val="2"/>
              <w:sz w:val="24"/>
              <w:szCs w:val="24"/>
              <w14:ligatures w14:val="standardContextual"/>
            </w:rPr>
          </w:pPr>
          <w:hyperlink w:anchor="_Toc220171045" w:history="1">
            <w:r w:rsidRPr="004A0B39">
              <w:rPr>
                <w:rStyle w:val="Hyperlink"/>
                <w:noProof/>
              </w:rPr>
              <w:t>6. Recommendations &amp; Conclusion</w:t>
            </w:r>
            <w:r>
              <w:rPr>
                <w:noProof/>
                <w:webHidden/>
              </w:rPr>
              <w:tab/>
            </w:r>
            <w:r>
              <w:rPr>
                <w:noProof/>
                <w:webHidden/>
              </w:rPr>
              <w:fldChar w:fldCharType="begin"/>
            </w:r>
            <w:r>
              <w:rPr>
                <w:noProof/>
                <w:webHidden/>
              </w:rPr>
              <w:instrText xml:space="preserve"> PAGEREF _Toc220171045 \h </w:instrText>
            </w:r>
            <w:r>
              <w:rPr>
                <w:noProof/>
                <w:webHidden/>
              </w:rPr>
            </w:r>
            <w:r>
              <w:rPr>
                <w:noProof/>
                <w:webHidden/>
              </w:rPr>
              <w:fldChar w:fldCharType="separate"/>
            </w:r>
            <w:r>
              <w:rPr>
                <w:noProof/>
                <w:webHidden/>
              </w:rPr>
              <w:t>22</w:t>
            </w:r>
            <w:r>
              <w:rPr>
                <w:noProof/>
                <w:webHidden/>
              </w:rPr>
              <w:fldChar w:fldCharType="end"/>
            </w:r>
          </w:hyperlink>
        </w:p>
        <w:p w14:paraId="7661A291" w14:textId="2E968DDC" w:rsidR="00A36D38" w:rsidRDefault="00A36D38">
          <w:pPr>
            <w:pStyle w:val="TOC2"/>
            <w:tabs>
              <w:tab w:val="right" w:leader="dot" w:pos="9395"/>
            </w:tabs>
            <w:rPr>
              <w:noProof/>
              <w:kern w:val="2"/>
              <w:sz w:val="24"/>
              <w:szCs w:val="24"/>
              <w14:ligatures w14:val="standardContextual"/>
            </w:rPr>
          </w:pPr>
          <w:hyperlink w:anchor="_Toc220171046" w:history="1">
            <w:r w:rsidRPr="004A0B39">
              <w:rPr>
                <w:rStyle w:val="Hyperlink"/>
                <w:noProof/>
              </w:rPr>
              <w:t>6.1 Business Advice (Immediate Strategic Actions)</w:t>
            </w:r>
            <w:r>
              <w:rPr>
                <w:noProof/>
                <w:webHidden/>
              </w:rPr>
              <w:tab/>
            </w:r>
            <w:r>
              <w:rPr>
                <w:noProof/>
                <w:webHidden/>
              </w:rPr>
              <w:fldChar w:fldCharType="begin"/>
            </w:r>
            <w:r>
              <w:rPr>
                <w:noProof/>
                <w:webHidden/>
              </w:rPr>
              <w:instrText xml:space="preserve"> PAGEREF _Toc220171046 \h </w:instrText>
            </w:r>
            <w:r>
              <w:rPr>
                <w:noProof/>
                <w:webHidden/>
              </w:rPr>
            </w:r>
            <w:r>
              <w:rPr>
                <w:noProof/>
                <w:webHidden/>
              </w:rPr>
              <w:fldChar w:fldCharType="separate"/>
            </w:r>
            <w:r>
              <w:rPr>
                <w:noProof/>
                <w:webHidden/>
              </w:rPr>
              <w:t>23</w:t>
            </w:r>
            <w:r>
              <w:rPr>
                <w:noProof/>
                <w:webHidden/>
              </w:rPr>
              <w:fldChar w:fldCharType="end"/>
            </w:r>
          </w:hyperlink>
        </w:p>
        <w:p w14:paraId="1AA697A7" w14:textId="3592C778" w:rsidR="00A36D38" w:rsidRDefault="00A36D38">
          <w:pPr>
            <w:pStyle w:val="TOC2"/>
            <w:tabs>
              <w:tab w:val="right" w:leader="dot" w:pos="9395"/>
            </w:tabs>
            <w:rPr>
              <w:noProof/>
              <w:kern w:val="2"/>
              <w:sz w:val="24"/>
              <w:szCs w:val="24"/>
              <w14:ligatures w14:val="standardContextual"/>
            </w:rPr>
          </w:pPr>
          <w:hyperlink w:anchor="_Toc220171047" w:history="1">
            <w:r w:rsidRPr="004A0B39">
              <w:rPr>
                <w:rStyle w:val="Hyperlink"/>
                <w:noProof/>
              </w:rPr>
              <w:t>6.2 Future Improvements (LO3/LO4 Extension)</w:t>
            </w:r>
            <w:r>
              <w:rPr>
                <w:noProof/>
                <w:webHidden/>
              </w:rPr>
              <w:tab/>
            </w:r>
            <w:r>
              <w:rPr>
                <w:noProof/>
                <w:webHidden/>
              </w:rPr>
              <w:fldChar w:fldCharType="begin"/>
            </w:r>
            <w:r>
              <w:rPr>
                <w:noProof/>
                <w:webHidden/>
              </w:rPr>
              <w:instrText xml:space="preserve"> PAGEREF _Toc220171047 \h </w:instrText>
            </w:r>
            <w:r>
              <w:rPr>
                <w:noProof/>
                <w:webHidden/>
              </w:rPr>
            </w:r>
            <w:r>
              <w:rPr>
                <w:noProof/>
                <w:webHidden/>
              </w:rPr>
              <w:fldChar w:fldCharType="separate"/>
            </w:r>
            <w:r>
              <w:rPr>
                <w:noProof/>
                <w:webHidden/>
              </w:rPr>
              <w:t>24</w:t>
            </w:r>
            <w:r>
              <w:rPr>
                <w:noProof/>
                <w:webHidden/>
              </w:rPr>
              <w:fldChar w:fldCharType="end"/>
            </w:r>
          </w:hyperlink>
        </w:p>
        <w:p w14:paraId="0414A8A1" w14:textId="6DF00150" w:rsidR="00A36D38" w:rsidRDefault="00A36D38">
          <w:pPr>
            <w:pStyle w:val="TOC2"/>
            <w:tabs>
              <w:tab w:val="right" w:leader="dot" w:pos="9395"/>
            </w:tabs>
            <w:rPr>
              <w:noProof/>
              <w:kern w:val="2"/>
              <w:sz w:val="24"/>
              <w:szCs w:val="24"/>
              <w14:ligatures w14:val="standardContextual"/>
            </w:rPr>
          </w:pPr>
          <w:hyperlink w:anchor="_Toc220171048" w:history="1">
            <w:r w:rsidRPr="004A0B39">
              <w:rPr>
                <w:rStyle w:val="Hyperlink"/>
                <w:noProof/>
              </w:rPr>
              <w:t>6.3 Final Conclusion</w:t>
            </w:r>
            <w:r>
              <w:rPr>
                <w:noProof/>
                <w:webHidden/>
              </w:rPr>
              <w:tab/>
            </w:r>
            <w:r>
              <w:rPr>
                <w:noProof/>
                <w:webHidden/>
              </w:rPr>
              <w:fldChar w:fldCharType="begin"/>
            </w:r>
            <w:r>
              <w:rPr>
                <w:noProof/>
                <w:webHidden/>
              </w:rPr>
              <w:instrText xml:space="preserve"> PAGEREF _Toc220171048 \h </w:instrText>
            </w:r>
            <w:r>
              <w:rPr>
                <w:noProof/>
                <w:webHidden/>
              </w:rPr>
            </w:r>
            <w:r>
              <w:rPr>
                <w:noProof/>
                <w:webHidden/>
              </w:rPr>
              <w:fldChar w:fldCharType="separate"/>
            </w:r>
            <w:r>
              <w:rPr>
                <w:noProof/>
                <w:webHidden/>
              </w:rPr>
              <w:t>24</w:t>
            </w:r>
            <w:r>
              <w:rPr>
                <w:noProof/>
                <w:webHidden/>
              </w:rPr>
              <w:fldChar w:fldCharType="end"/>
            </w:r>
          </w:hyperlink>
        </w:p>
        <w:p w14:paraId="2795DC7E" w14:textId="6A345108" w:rsidR="00A36D38" w:rsidRDefault="00A36D38">
          <w:pPr>
            <w:pStyle w:val="TOC1"/>
            <w:tabs>
              <w:tab w:val="right" w:leader="dot" w:pos="9395"/>
            </w:tabs>
            <w:rPr>
              <w:noProof/>
              <w:kern w:val="2"/>
              <w:sz w:val="24"/>
              <w:szCs w:val="24"/>
              <w14:ligatures w14:val="standardContextual"/>
            </w:rPr>
          </w:pPr>
          <w:hyperlink w:anchor="_Toc220171049" w:history="1">
            <w:r w:rsidRPr="004A0B39">
              <w:rPr>
                <w:rStyle w:val="Hyperlink"/>
                <w:noProof/>
              </w:rPr>
              <w:t>References</w:t>
            </w:r>
            <w:r>
              <w:rPr>
                <w:noProof/>
                <w:webHidden/>
              </w:rPr>
              <w:tab/>
            </w:r>
            <w:r>
              <w:rPr>
                <w:noProof/>
                <w:webHidden/>
              </w:rPr>
              <w:fldChar w:fldCharType="begin"/>
            </w:r>
            <w:r>
              <w:rPr>
                <w:noProof/>
                <w:webHidden/>
              </w:rPr>
              <w:instrText xml:space="preserve"> PAGEREF _Toc220171049 \h </w:instrText>
            </w:r>
            <w:r>
              <w:rPr>
                <w:noProof/>
                <w:webHidden/>
              </w:rPr>
            </w:r>
            <w:r>
              <w:rPr>
                <w:noProof/>
                <w:webHidden/>
              </w:rPr>
              <w:fldChar w:fldCharType="separate"/>
            </w:r>
            <w:r>
              <w:rPr>
                <w:noProof/>
                <w:webHidden/>
              </w:rPr>
              <w:t>25</w:t>
            </w:r>
            <w:r>
              <w:rPr>
                <w:noProof/>
                <w:webHidden/>
              </w:rPr>
              <w:fldChar w:fldCharType="end"/>
            </w:r>
          </w:hyperlink>
        </w:p>
        <w:p w14:paraId="77E634CD" w14:textId="3B38837F" w:rsidR="00E31098" w:rsidRDefault="002B4529" w:rsidP="00A82C4B">
          <w:pPr>
            <w:tabs>
              <w:tab w:val="left" w:pos="720"/>
            </w:tabs>
            <w:spacing w:line="360" w:lineRule="auto"/>
            <w:rPr>
              <w:rFonts w:ascii="Times New Roman" w:hAnsi="Times New Roman" w:cs="Times New Roman"/>
            </w:rPr>
          </w:pPr>
          <w:r>
            <w:rPr>
              <w:rFonts w:ascii="Times New Roman" w:hAnsi="Times New Roman" w:cs="Times New Roman"/>
              <w:b/>
              <w:bCs/>
            </w:rPr>
            <w:fldChar w:fldCharType="end"/>
          </w:r>
        </w:p>
      </w:sdtContent>
    </w:sdt>
    <w:p w14:paraId="558489CB" w14:textId="77777777" w:rsidR="00122736" w:rsidRDefault="00122736" w:rsidP="00A82C4B">
      <w:pPr>
        <w:tabs>
          <w:tab w:val="left" w:pos="720"/>
        </w:tabs>
        <w:spacing w:after="0" w:line="360" w:lineRule="auto"/>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14:paraId="6D4BFF22" w14:textId="791A0FAB" w:rsidR="00500E80" w:rsidRPr="00350182" w:rsidRDefault="00500E80" w:rsidP="005F0B25">
      <w:pPr>
        <w:pStyle w:val="Heading1"/>
        <w:tabs>
          <w:tab w:val="left" w:pos="720"/>
        </w:tabs>
        <w:spacing w:line="360" w:lineRule="auto"/>
      </w:pPr>
      <w:bookmarkStart w:id="0" w:name="_Toc220171023"/>
      <w:r w:rsidRPr="00350182">
        <w:rPr>
          <w:rStyle w:val="Strong"/>
          <w:b/>
          <w:bCs/>
        </w:rPr>
        <w:lastRenderedPageBreak/>
        <w:t xml:space="preserve">1. </w:t>
      </w:r>
      <w:r w:rsidR="00350182" w:rsidRPr="00350182">
        <w:t>Executive Summary</w:t>
      </w:r>
      <w:bookmarkEnd w:id="0"/>
    </w:p>
    <w:p w14:paraId="1787A60D" w14:textId="75FF7D0D" w:rsidR="00500E80" w:rsidRDefault="00500E80" w:rsidP="005F0B25">
      <w:pPr>
        <w:pStyle w:val="Heading2"/>
        <w:tabs>
          <w:tab w:val="left" w:pos="720"/>
        </w:tabs>
        <w:spacing w:line="360" w:lineRule="auto"/>
      </w:pPr>
      <w:bookmarkStart w:id="1" w:name="_Toc220171024"/>
      <w:r w:rsidRPr="00350182">
        <w:rPr>
          <w:rStyle w:val="Strong"/>
          <w:b/>
          <w:bCs/>
        </w:rPr>
        <w:t xml:space="preserve">1.1 </w:t>
      </w:r>
      <w:r w:rsidR="00350182" w:rsidRPr="00350182">
        <w:t>High-Level Overview</w:t>
      </w:r>
      <w:bookmarkEnd w:id="1"/>
    </w:p>
    <w:p w14:paraId="656D64D7" w14:textId="77777777" w:rsidR="00350182" w:rsidRPr="00350182" w:rsidRDefault="00350182" w:rsidP="005F0B25">
      <w:pPr>
        <w:tabs>
          <w:tab w:val="left" w:pos="720"/>
        </w:tabs>
        <w:spacing w:line="360" w:lineRule="auto"/>
      </w:pPr>
    </w:p>
    <w:p w14:paraId="61D6EB2E" w14:textId="1ACE437B" w:rsidR="00500E80" w:rsidRPr="00350182" w:rsidRDefault="00350182" w:rsidP="005F0B25">
      <w:pPr>
        <w:pStyle w:val="SBSFormat"/>
        <w:tabs>
          <w:tab w:val="left" w:pos="720"/>
        </w:tabs>
      </w:pPr>
      <w:r w:rsidRPr="00350182">
        <w:rPr>
          <w:color w:val="000000"/>
        </w:rPr>
        <w:t xml:space="preserve">This report provides a comprehensive operational performance analysis for the 2024 travel booking cycle. Utilizing a dataset of </w:t>
      </w:r>
      <w:r w:rsidRPr="00350182">
        <w:rPr>
          <w:b/>
          <w:bCs/>
          <w:color w:val="000000"/>
        </w:rPr>
        <w:t>891 total bookings</w:t>
      </w:r>
      <w:r w:rsidRPr="00350182">
        <w:rPr>
          <w:color w:val="000000"/>
        </w:rPr>
        <w:t xml:space="preserve">, the analysis explores customer demographics, seasonal trends, and financial performance across major regional destinations including </w:t>
      </w:r>
      <w:r w:rsidRPr="00350182">
        <w:rPr>
          <w:b/>
          <w:bCs/>
          <w:color w:val="000000"/>
        </w:rPr>
        <w:t>Dao Go Gang, Dao Ngoc, Lang Be Long Son,</w:t>
      </w:r>
      <w:r w:rsidRPr="00350182">
        <w:rPr>
          <w:color w:val="000000"/>
        </w:rPr>
        <w:t xml:space="preserve"> and </w:t>
      </w:r>
      <w:r w:rsidRPr="00350182">
        <w:rPr>
          <w:b/>
          <w:bCs/>
          <w:color w:val="000000"/>
        </w:rPr>
        <w:t>Tham Quan Kinh Do Dau Khi</w:t>
      </w:r>
      <w:r w:rsidRPr="00350182">
        <w:rPr>
          <w:color w:val="000000"/>
        </w:rPr>
        <w:t>. By applying a combination of descriptive, predictive, and prescriptive analytics, we have identified key revenue drivers and mapped a data-driven strategy for the upcoming fiscal year.</w:t>
      </w:r>
    </w:p>
    <w:p w14:paraId="0D091CBB" w14:textId="0F37290D" w:rsidR="00500E80" w:rsidRDefault="00500E80" w:rsidP="005F0B25">
      <w:pPr>
        <w:pStyle w:val="Heading2"/>
        <w:tabs>
          <w:tab w:val="left" w:pos="720"/>
        </w:tabs>
        <w:spacing w:line="360" w:lineRule="auto"/>
      </w:pPr>
      <w:bookmarkStart w:id="2" w:name="_Toc220171025"/>
      <w:r w:rsidRPr="00350182">
        <w:rPr>
          <w:rStyle w:val="Strong"/>
          <w:b/>
          <w:bCs/>
        </w:rPr>
        <w:t xml:space="preserve">1.2 </w:t>
      </w:r>
      <w:r w:rsidR="00350182" w:rsidRPr="00350182">
        <w:t>Key Finding</w:t>
      </w:r>
      <w:bookmarkEnd w:id="2"/>
    </w:p>
    <w:p w14:paraId="339F1149" w14:textId="77777777" w:rsidR="00350182" w:rsidRPr="00350182" w:rsidRDefault="00350182" w:rsidP="005F0B25">
      <w:pPr>
        <w:tabs>
          <w:tab w:val="left" w:pos="720"/>
        </w:tabs>
        <w:spacing w:before="240" w:after="240" w:line="360" w:lineRule="auto"/>
        <w:ind w:firstLine="720"/>
        <w:rPr>
          <w:rFonts w:ascii="Times New Roman" w:eastAsia="Times New Roman" w:hAnsi="Times New Roman" w:cs="Times New Roman"/>
          <w:sz w:val="26"/>
          <w:szCs w:val="26"/>
          <w:lang w:eastAsia="ja-JP" w:bidi="my-MM"/>
        </w:rPr>
      </w:pPr>
      <w:r w:rsidRPr="00350182">
        <w:rPr>
          <w:rFonts w:ascii="Times New Roman" w:eastAsia="Times New Roman" w:hAnsi="Times New Roman" w:cs="Times New Roman"/>
          <w:color w:val="000000"/>
          <w:sz w:val="26"/>
          <w:szCs w:val="26"/>
          <w:lang w:eastAsia="ja-JP" w:bidi="my-MM"/>
        </w:rPr>
        <w:t xml:space="preserve">The single most impactful insight identified is the </w:t>
      </w:r>
      <w:r w:rsidRPr="00350182">
        <w:rPr>
          <w:rFonts w:ascii="Times New Roman" w:eastAsia="Times New Roman" w:hAnsi="Times New Roman" w:cs="Times New Roman"/>
          <w:b/>
          <w:bCs/>
          <w:color w:val="000000"/>
          <w:sz w:val="26"/>
          <w:szCs w:val="26"/>
          <w:lang w:eastAsia="ja-JP" w:bidi="my-MM"/>
        </w:rPr>
        <w:t>Revenue-to-Volume Disparity</w:t>
      </w:r>
      <w:r w:rsidRPr="00350182">
        <w:rPr>
          <w:rFonts w:ascii="Times New Roman" w:eastAsia="Times New Roman" w:hAnsi="Times New Roman" w:cs="Times New Roman"/>
          <w:color w:val="000000"/>
          <w:sz w:val="26"/>
          <w:szCs w:val="26"/>
          <w:lang w:eastAsia="ja-JP" w:bidi="my-MM"/>
        </w:rPr>
        <w:t xml:space="preserve">: While </w:t>
      </w:r>
      <w:r w:rsidRPr="00350182">
        <w:rPr>
          <w:rFonts w:ascii="Times New Roman" w:eastAsia="Times New Roman" w:hAnsi="Times New Roman" w:cs="Times New Roman"/>
          <w:b/>
          <w:bCs/>
          <w:color w:val="000000"/>
          <w:sz w:val="26"/>
          <w:szCs w:val="26"/>
          <w:lang w:eastAsia="ja-JP" w:bidi="my-MM"/>
        </w:rPr>
        <w:t>Budget packages</w:t>
      </w:r>
      <w:r w:rsidRPr="00350182">
        <w:rPr>
          <w:rFonts w:ascii="Times New Roman" w:eastAsia="Times New Roman" w:hAnsi="Times New Roman" w:cs="Times New Roman"/>
          <w:color w:val="000000"/>
          <w:sz w:val="26"/>
          <w:szCs w:val="26"/>
          <w:lang w:eastAsia="ja-JP" w:bidi="my-MM"/>
        </w:rPr>
        <w:t xml:space="preserve"> account for the highest volume of individual bookings (particularly for 1-day trips to Dao Go Gang), </w:t>
      </w:r>
      <w:r w:rsidRPr="00350182">
        <w:rPr>
          <w:rFonts w:ascii="Times New Roman" w:eastAsia="Times New Roman" w:hAnsi="Times New Roman" w:cs="Times New Roman"/>
          <w:b/>
          <w:bCs/>
          <w:color w:val="000000"/>
          <w:sz w:val="26"/>
          <w:szCs w:val="26"/>
          <w:lang w:eastAsia="ja-JP" w:bidi="my-MM"/>
        </w:rPr>
        <w:t>Luxury and Standard packages</w:t>
      </w:r>
      <w:r w:rsidRPr="00350182">
        <w:rPr>
          <w:rFonts w:ascii="Times New Roman" w:eastAsia="Times New Roman" w:hAnsi="Times New Roman" w:cs="Times New Roman"/>
          <w:color w:val="000000"/>
          <w:sz w:val="26"/>
          <w:szCs w:val="26"/>
          <w:lang w:eastAsia="ja-JP" w:bidi="my-MM"/>
        </w:rPr>
        <w:t xml:space="preserve"> drive the majority of total revenue due to higher price points and longer durations (4–6 days). This suggests that profitability is anchored in premium segments rather than sheer booking quantity.</w:t>
      </w:r>
    </w:p>
    <w:p w14:paraId="66F0FC91" w14:textId="3B60D774" w:rsidR="00500E80" w:rsidRPr="00350182" w:rsidRDefault="00500E80" w:rsidP="005F0B25">
      <w:pPr>
        <w:pStyle w:val="Heading2"/>
        <w:tabs>
          <w:tab w:val="left" w:pos="720"/>
        </w:tabs>
        <w:spacing w:line="360" w:lineRule="auto"/>
        <w:rPr>
          <w:rStyle w:val="Strong"/>
          <w:b/>
          <w:bCs/>
        </w:rPr>
      </w:pPr>
      <w:bookmarkStart w:id="3" w:name="_Toc220171026"/>
      <w:r w:rsidRPr="00350182">
        <w:rPr>
          <w:rStyle w:val="Strong"/>
          <w:b/>
          <w:bCs/>
        </w:rPr>
        <w:t xml:space="preserve">1.3 </w:t>
      </w:r>
      <w:r w:rsidR="00350182" w:rsidRPr="00350182">
        <w:t>Strategic Outcomes</w:t>
      </w:r>
      <w:bookmarkEnd w:id="3"/>
    </w:p>
    <w:p w14:paraId="20D33A1B" w14:textId="77777777" w:rsidR="00350182" w:rsidRPr="00350182" w:rsidRDefault="00350182" w:rsidP="005F0B25">
      <w:pPr>
        <w:tabs>
          <w:tab w:val="left" w:pos="720"/>
        </w:tabs>
        <w:spacing w:line="360" w:lineRule="auto"/>
      </w:pPr>
    </w:p>
    <w:p w14:paraId="35FEFCE3" w14:textId="5EC61DA1" w:rsidR="00350182" w:rsidRDefault="00350182" w:rsidP="002023DD">
      <w:pPr>
        <w:pStyle w:val="NormalWeb"/>
        <w:numPr>
          <w:ilvl w:val="0"/>
          <w:numId w:val="20"/>
        </w:numPr>
        <w:tabs>
          <w:tab w:val="left" w:pos="720"/>
        </w:tabs>
        <w:spacing w:before="240" w:beforeAutospacing="0" w:after="240" w:afterAutospacing="0" w:line="360" w:lineRule="auto"/>
        <w:jc w:val="both"/>
        <w:textAlignment w:val="baseline"/>
        <w:rPr>
          <w:color w:val="000000"/>
          <w:sz w:val="26"/>
          <w:szCs w:val="26"/>
        </w:rPr>
      </w:pPr>
      <w:r w:rsidRPr="00350182">
        <w:rPr>
          <w:b/>
          <w:bCs/>
          <w:color w:val="000000"/>
          <w:sz w:val="26"/>
          <w:szCs w:val="26"/>
        </w:rPr>
        <w:t>Predictive Baseline</w:t>
      </w:r>
      <w:r w:rsidRPr="00350182">
        <w:rPr>
          <w:color w:val="000000"/>
          <w:sz w:val="26"/>
          <w:szCs w:val="26"/>
        </w:rPr>
        <w:t>: Based on historical trends, the model forecasts a demand of 63 bookings for January 2025, allowing for precise resource and staff allocation.</w:t>
      </w:r>
    </w:p>
    <w:p w14:paraId="716B9F0C" w14:textId="07D469BE" w:rsidR="002009BA" w:rsidRPr="002023DD" w:rsidRDefault="002009BA" w:rsidP="002023DD">
      <w:pPr>
        <w:pStyle w:val="NormalWeb"/>
        <w:numPr>
          <w:ilvl w:val="0"/>
          <w:numId w:val="20"/>
        </w:numPr>
        <w:tabs>
          <w:tab w:val="left" w:pos="720"/>
        </w:tabs>
        <w:spacing w:before="240" w:beforeAutospacing="0" w:after="240" w:afterAutospacing="0" w:line="360" w:lineRule="auto"/>
        <w:jc w:val="both"/>
        <w:textAlignment w:val="baseline"/>
        <w:rPr>
          <w:color w:val="000000"/>
          <w:sz w:val="26"/>
          <w:szCs w:val="26"/>
        </w:rPr>
      </w:pPr>
      <w:bookmarkStart w:id="4" w:name="_Toc220167490"/>
      <w:r w:rsidRPr="00C72525">
        <w:rPr>
          <w:b/>
          <w:bCs/>
          <w:color w:val="000000"/>
          <w:sz w:val="26"/>
          <w:szCs w:val="26"/>
        </w:rPr>
        <w:t xml:space="preserve">Best Course of Action: </w:t>
      </w:r>
      <w:r w:rsidRPr="002023DD">
        <w:rPr>
          <w:color w:val="000000"/>
          <w:sz w:val="26"/>
          <w:szCs w:val="26"/>
        </w:rPr>
        <w:t>Through a prescriptive pricing simulation (using a Price Elasticity of Demand of -1.0), the analysis concludes that adjusting base_price_per_person to optimized levels will maximize total revenue, outperforming current flat-pricing strategies across all package tiers</w:t>
      </w:r>
      <w:bookmarkEnd w:id="4"/>
      <w:r w:rsidRPr="002023DD">
        <w:rPr>
          <w:color w:val="000000"/>
          <w:sz w:val="26"/>
          <w:szCs w:val="26"/>
        </w:rPr>
        <w:t>.</w:t>
      </w:r>
    </w:p>
    <w:p w14:paraId="312F63C7" w14:textId="62CA91E2" w:rsidR="007124D5" w:rsidRDefault="00A4132D" w:rsidP="005F0B25">
      <w:pPr>
        <w:pStyle w:val="Heading1"/>
        <w:tabs>
          <w:tab w:val="left" w:pos="720"/>
        </w:tabs>
        <w:spacing w:line="360" w:lineRule="auto"/>
      </w:pPr>
      <w:bookmarkStart w:id="5" w:name="_Toc220171027"/>
      <w:r>
        <w:lastRenderedPageBreak/>
        <w:t>2.</w:t>
      </w:r>
      <w:r w:rsidR="00350182" w:rsidRPr="00350182">
        <w:t>Data Governance &amp; Preparation</w:t>
      </w:r>
      <w:bookmarkEnd w:id="5"/>
    </w:p>
    <w:p w14:paraId="381FCBCF" w14:textId="37FFC6C7" w:rsidR="00350182" w:rsidRDefault="00350182" w:rsidP="005F0B25">
      <w:pPr>
        <w:tabs>
          <w:tab w:val="left" w:pos="720"/>
        </w:tabs>
        <w:spacing w:line="360" w:lineRule="auto"/>
      </w:pPr>
    </w:p>
    <w:p w14:paraId="6A79903D" w14:textId="36C3D372" w:rsidR="00350182" w:rsidRPr="00A4132D" w:rsidRDefault="00A4132D" w:rsidP="002023DD">
      <w:pPr>
        <w:tabs>
          <w:tab w:val="left" w:pos="720"/>
        </w:tabs>
        <w:spacing w:line="360" w:lineRule="auto"/>
        <w:ind w:firstLine="720"/>
        <w:jc w:val="both"/>
        <w:rPr>
          <w:rFonts w:ascii="Times New Roman" w:hAnsi="Times New Roman" w:cs="Times New Roman"/>
          <w:sz w:val="26"/>
          <w:szCs w:val="26"/>
        </w:rPr>
      </w:pPr>
      <w:r w:rsidRPr="00A4132D">
        <w:rPr>
          <w:rFonts w:ascii="Times New Roman" w:hAnsi="Times New Roman" w:cs="Times New Roman"/>
          <w:color w:val="000000"/>
          <w:sz w:val="26"/>
          <w:szCs w:val="26"/>
        </w:rPr>
        <w:t xml:space="preserve">This section details the rigorous processes undertaken to transform raw, unstructured data into a "Single Source of Truth." Ensuring data quality is a prerequisite for achieving </w:t>
      </w:r>
      <w:r w:rsidRPr="00A4132D">
        <w:rPr>
          <w:rFonts w:ascii="Times New Roman" w:hAnsi="Times New Roman" w:cs="Times New Roman"/>
          <w:b/>
          <w:bCs/>
          <w:color w:val="000000"/>
          <w:sz w:val="26"/>
          <w:szCs w:val="26"/>
        </w:rPr>
        <w:t>Learning Outcome 1 (LO1)</w:t>
      </w:r>
      <w:r w:rsidRPr="00A4132D">
        <w:rPr>
          <w:rFonts w:ascii="Times New Roman" w:hAnsi="Times New Roman" w:cs="Times New Roman"/>
          <w:color w:val="000000"/>
          <w:sz w:val="26"/>
          <w:szCs w:val="26"/>
        </w:rPr>
        <w:t>, as trustworthy results can only be derived from clean and logically consistent data.</w:t>
      </w:r>
    </w:p>
    <w:p w14:paraId="02139C51" w14:textId="342378B9" w:rsidR="007124D5" w:rsidRDefault="007124D5" w:rsidP="005F0B25">
      <w:pPr>
        <w:pStyle w:val="Heading2"/>
        <w:tabs>
          <w:tab w:val="left" w:pos="720"/>
        </w:tabs>
        <w:spacing w:line="360" w:lineRule="auto"/>
        <w:rPr>
          <w:sz w:val="27"/>
          <w:szCs w:val="27"/>
        </w:rPr>
      </w:pPr>
      <w:bookmarkStart w:id="6" w:name="_Toc220171028"/>
      <w:r w:rsidRPr="001F780B">
        <w:rPr>
          <w:rStyle w:val="Strong"/>
          <w:b/>
          <w:bCs/>
        </w:rPr>
        <w:t xml:space="preserve">2.1 </w:t>
      </w:r>
      <w:r w:rsidR="00A4132D">
        <w:t>Data Cleaning &amp; Transformation</w:t>
      </w:r>
      <w:bookmarkEnd w:id="6"/>
    </w:p>
    <w:p w14:paraId="4FDB2C3F" w14:textId="77777777" w:rsidR="00A4132D" w:rsidRPr="00A4132D" w:rsidRDefault="00A4132D" w:rsidP="005F0B25">
      <w:pPr>
        <w:tabs>
          <w:tab w:val="left" w:pos="720"/>
        </w:tabs>
        <w:spacing w:line="360" w:lineRule="auto"/>
      </w:pPr>
    </w:p>
    <w:p w14:paraId="4277E075" w14:textId="77777777" w:rsidR="00A4132D" w:rsidRPr="00A4132D" w:rsidRDefault="00A4132D" w:rsidP="002023DD">
      <w:pPr>
        <w:tabs>
          <w:tab w:val="left" w:pos="720"/>
        </w:tabs>
        <w:spacing w:before="240" w:after="240" w:line="360" w:lineRule="auto"/>
        <w:ind w:firstLine="360"/>
        <w:jc w:val="both"/>
        <w:rPr>
          <w:rFonts w:ascii="Times New Roman" w:eastAsia="Times New Roman" w:hAnsi="Times New Roman" w:cs="Times New Roman"/>
          <w:sz w:val="26"/>
          <w:szCs w:val="26"/>
          <w:lang w:eastAsia="ja-JP" w:bidi="my-MM"/>
        </w:rPr>
      </w:pPr>
      <w:r w:rsidRPr="00A4132D">
        <w:rPr>
          <w:rFonts w:ascii="Times New Roman" w:eastAsia="Times New Roman" w:hAnsi="Times New Roman" w:cs="Times New Roman"/>
          <w:color w:val="000000"/>
          <w:sz w:val="26"/>
          <w:szCs w:val="26"/>
          <w:lang w:eastAsia="ja-JP" w:bidi="my-MM"/>
        </w:rPr>
        <w:t>The initial dataset contained inconsistencies that required systematic correction to prevent analytical bias:</w:t>
      </w:r>
    </w:p>
    <w:p w14:paraId="0BEABE86" w14:textId="77777777" w:rsidR="00A4132D" w:rsidRPr="00A4132D" w:rsidRDefault="00A4132D" w:rsidP="002023DD">
      <w:pPr>
        <w:numPr>
          <w:ilvl w:val="0"/>
          <w:numId w:val="21"/>
        </w:numPr>
        <w:tabs>
          <w:tab w:val="left" w:pos="720"/>
        </w:tabs>
        <w:spacing w:before="240" w:after="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Duplicate and Null Management:</w:t>
      </w:r>
      <w:r w:rsidRPr="00A4132D">
        <w:rPr>
          <w:rFonts w:ascii="Times New Roman" w:eastAsia="Times New Roman" w:hAnsi="Times New Roman" w:cs="Times New Roman"/>
          <w:color w:val="000000"/>
          <w:sz w:val="26"/>
          <w:szCs w:val="26"/>
          <w:lang w:eastAsia="ja-JP" w:bidi="my-MM"/>
        </w:rPr>
        <w:t xml:space="preserve"> A comprehensive audit was conducted, confirming that the final dataset contains zero null values and zero duplicated rows across the Customers, Bookings, and Packages tables.</w:t>
      </w:r>
    </w:p>
    <w:p w14:paraId="479BE23C" w14:textId="77777777" w:rsidR="00A4132D" w:rsidRPr="00A4132D" w:rsidRDefault="00A4132D" w:rsidP="002023DD">
      <w:pPr>
        <w:numPr>
          <w:ilvl w:val="0"/>
          <w:numId w:val="21"/>
        </w:numPr>
        <w:tabs>
          <w:tab w:val="left" w:pos="720"/>
        </w:tabs>
        <w:spacing w:after="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Data Type Standardisation:</w:t>
      </w:r>
      <w:r w:rsidRPr="00A4132D">
        <w:rPr>
          <w:rFonts w:ascii="Times New Roman" w:eastAsia="Times New Roman" w:hAnsi="Times New Roman" w:cs="Times New Roman"/>
          <w:color w:val="000000"/>
          <w:sz w:val="26"/>
          <w:szCs w:val="26"/>
          <w:lang w:eastAsia="ja-JP" w:bidi="my-MM"/>
        </w:rPr>
        <w:t xml:space="preserve"> Columns such as </w:t>
      </w:r>
      <w:r w:rsidRPr="00A4132D">
        <w:rPr>
          <w:rFonts w:ascii="Times New Roman" w:eastAsia="Times New Roman" w:hAnsi="Times New Roman" w:cs="Times New Roman"/>
          <w:color w:val="188038"/>
          <w:sz w:val="26"/>
          <w:szCs w:val="26"/>
          <w:lang w:eastAsia="ja-JP" w:bidi="my-MM"/>
        </w:rPr>
        <w:t>start_date</w:t>
      </w:r>
      <w:r w:rsidRPr="00A4132D">
        <w:rPr>
          <w:rFonts w:ascii="Times New Roman" w:eastAsia="Times New Roman" w:hAnsi="Times New Roman" w:cs="Times New Roman"/>
          <w:color w:val="000000"/>
          <w:sz w:val="26"/>
          <w:szCs w:val="26"/>
          <w:lang w:eastAsia="ja-JP" w:bidi="my-MM"/>
        </w:rPr>
        <w:t xml:space="preserve"> and </w:t>
      </w:r>
      <w:r w:rsidRPr="00A4132D">
        <w:rPr>
          <w:rFonts w:ascii="Times New Roman" w:eastAsia="Times New Roman" w:hAnsi="Times New Roman" w:cs="Times New Roman"/>
          <w:color w:val="188038"/>
          <w:sz w:val="26"/>
          <w:szCs w:val="26"/>
          <w:lang w:eastAsia="ja-JP" w:bidi="my-MM"/>
        </w:rPr>
        <w:t>end_date</w:t>
      </w:r>
      <w:r w:rsidRPr="00A4132D">
        <w:rPr>
          <w:rFonts w:ascii="Times New Roman" w:eastAsia="Times New Roman" w:hAnsi="Times New Roman" w:cs="Times New Roman"/>
          <w:color w:val="000000"/>
          <w:sz w:val="26"/>
          <w:szCs w:val="26"/>
          <w:lang w:eastAsia="ja-JP" w:bidi="my-MM"/>
        </w:rPr>
        <w:t xml:space="preserve"> were converted into </w:t>
      </w:r>
      <w:r w:rsidRPr="00A4132D">
        <w:rPr>
          <w:rFonts w:ascii="Times New Roman" w:eastAsia="Times New Roman" w:hAnsi="Times New Roman" w:cs="Times New Roman"/>
          <w:color w:val="188038"/>
          <w:sz w:val="26"/>
          <w:szCs w:val="26"/>
          <w:lang w:eastAsia="ja-JP" w:bidi="my-MM"/>
        </w:rPr>
        <w:t>datetime</w:t>
      </w:r>
      <w:r w:rsidRPr="00A4132D">
        <w:rPr>
          <w:rFonts w:ascii="Times New Roman" w:eastAsia="Times New Roman" w:hAnsi="Times New Roman" w:cs="Times New Roman"/>
          <w:color w:val="000000"/>
          <w:sz w:val="26"/>
          <w:szCs w:val="26"/>
          <w:lang w:eastAsia="ja-JP" w:bidi="my-MM"/>
        </w:rPr>
        <w:t xml:space="preserve"> format. Categorical variables—including </w:t>
      </w:r>
      <w:r w:rsidRPr="00A4132D">
        <w:rPr>
          <w:rFonts w:ascii="Times New Roman" w:eastAsia="Times New Roman" w:hAnsi="Times New Roman" w:cs="Times New Roman"/>
          <w:color w:val="188038"/>
          <w:sz w:val="26"/>
          <w:szCs w:val="26"/>
          <w:lang w:eastAsia="ja-JP" w:bidi="my-MM"/>
        </w:rPr>
        <w:t>gender</w:t>
      </w:r>
      <w:r w:rsidRPr="00A4132D">
        <w:rPr>
          <w:rFonts w:ascii="Times New Roman" w:eastAsia="Times New Roman" w:hAnsi="Times New Roman" w:cs="Times New Roman"/>
          <w:color w:val="000000"/>
          <w:sz w:val="26"/>
          <w:szCs w:val="26"/>
          <w:lang w:eastAsia="ja-JP" w:bidi="my-MM"/>
        </w:rPr>
        <w:t xml:space="preserve">, </w:t>
      </w:r>
      <w:r w:rsidRPr="00A4132D">
        <w:rPr>
          <w:rFonts w:ascii="Times New Roman" w:eastAsia="Times New Roman" w:hAnsi="Times New Roman" w:cs="Times New Roman"/>
          <w:color w:val="188038"/>
          <w:sz w:val="26"/>
          <w:szCs w:val="26"/>
          <w:lang w:eastAsia="ja-JP" w:bidi="my-MM"/>
        </w:rPr>
        <w:t>nationality</w:t>
      </w:r>
      <w:r w:rsidRPr="00A4132D">
        <w:rPr>
          <w:rFonts w:ascii="Times New Roman" w:eastAsia="Times New Roman" w:hAnsi="Times New Roman" w:cs="Times New Roman"/>
          <w:color w:val="000000"/>
          <w:sz w:val="26"/>
          <w:szCs w:val="26"/>
          <w:lang w:eastAsia="ja-JP" w:bidi="my-MM"/>
        </w:rPr>
        <w:t xml:space="preserve">, </w:t>
      </w:r>
      <w:r w:rsidRPr="00A4132D">
        <w:rPr>
          <w:rFonts w:ascii="Times New Roman" w:eastAsia="Times New Roman" w:hAnsi="Times New Roman" w:cs="Times New Roman"/>
          <w:color w:val="188038"/>
          <w:sz w:val="26"/>
          <w:szCs w:val="26"/>
          <w:lang w:eastAsia="ja-JP" w:bidi="my-MM"/>
        </w:rPr>
        <w:t>package_type</w:t>
      </w:r>
      <w:r w:rsidRPr="00A4132D">
        <w:rPr>
          <w:rFonts w:ascii="Times New Roman" w:eastAsia="Times New Roman" w:hAnsi="Times New Roman" w:cs="Times New Roman"/>
          <w:color w:val="000000"/>
          <w:sz w:val="26"/>
          <w:szCs w:val="26"/>
          <w:lang w:eastAsia="ja-JP" w:bidi="my-MM"/>
        </w:rPr>
        <w:t xml:space="preserve">, and </w:t>
      </w:r>
      <w:r w:rsidRPr="00A4132D">
        <w:rPr>
          <w:rFonts w:ascii="Times New Roman" w:eastAsia="Times New Roman" w:hAnsi="Times New Roman" w:cs="Times New Roman"/>
          <w:color w:val="188038"/>
          <w:sz w:val="26"/>
          <w:szCs w:val="26"/>
          <w:lang w:eastAsia="ja-JP" w:bidi="my-MM"/>
        </w:rPr>
        <w:t>destination</w:t>
      </w:r>
      <w:r w:rsidRPr="00A4132D">
        <w:rPr>
          <w:rFonts w:ascii="Times New Roman" w:eastAsia="Times New Roman" w:hAnsi="Times New Roman" w:cs="Times New Roman"/>
          <w:color w:val="000000"/>
          <w:sz w:val="26"/>
          <w:szCs w:val="26"/>
          <w:lang w:eastAsia="ja-JP" w:bidi="my-MM"/>
        </w:rPr>
        <w:t>—were cast as category types to optimize processing speed and ensure uniform grouping.</w:t>
      </w:r>
    </w:p>
    <w:p w14:paraId="4243038B" w14:textId="3BD76759" w:rsidR="00A4132D" w:rsidRDefault="00A4132D" w:rsidP="002023DD">
      <w:pPr>
        <w:numPr>
          <w:ilvl w:val="0"/>
          <w:numId w:val="21"/>
        </w:numPr>
        <w:tabs>
          <w:tab w:val="left" w:pos="720"/>
        </w:tabs>
        <w:spacing w:after="24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String Sanitization:</w:t>
      </w:r>
      <w:r w:rsidRPr="00A4132D">
        <w:rPr>
          <w:rFonts w:ascii="Times New Roman" w:eastAsia="Times New Roman" w:hAnsi="Times New Roman" w:cs="Times New Roman"/>
          <w:color w:val="000000"/>
          <w:sz w:val="26"/>
          <w:szCs w:val="26"/>
          <w:lang w:eastAsia="ja-JP" w:bidi="my-MM"/>
        </w:rPr>
        <w:t xml:space="preserve"> Customer contact details were standardized using regular expressions (Regex). This removed extraneous characters (spaces, dashes, parentheses) and normalized the international prefix "+84" to the local "0" format.</w:t>
      </w:r>
    </w:p>
    <w:p w14:paraId="51A49866" w14:textId="32775D71" w:rsidR="00425C0F" w:rsidRDefault="00425C0F" w:rsidP="005F0B25">
      <w:pPr>
        <w:spacing w:after="240" w:line="360" w:lineRule="auto"/>
        <w:textAlignment w:val="baseline"/>
        <w:rPr>
          <w:rFonts w:ascii="Times New Roman" w:eastAsia="Times New Roman" w:hAnsi="Times New Roman" w:cs="Times New Roman"/>
          <w:color w:val="000000"/>
          <w:sz w:val="26"/>
          <w:szCs w:val="26"/>
          <w:lang w:eastAsia="ja-JP" w:bidi="my-MM"/>
        </w:rPr>
      </w:pPr>
    </w:p>
    <w:p w14:paraId="28489078" w14:textId="77777777" w:rsidR="00425C0F" w:rsidRDefault="00425C0F" w:rsidP="005F0B25">
      <w:pPr>
        <w:spacing w:after="240" w:line="360" w:lineRule="auto"/>
        <w:textAlignment w:val="baseline"/>
        <w:rPr>
          <w:rFonts w:ascii="Times New Roman" w:eastAsia="Times New Roman" w:hAnsi="Times New Roman" w:cs="Times New Roman"/>
          <w:color w:val="000000"/>
          <w:sz w:val="26"/>
          <w:szCs w:val="26"/>
          <w:lang w:eastAsia="ja-JP" w:bidi="my-MM"/>
        </w:rPr>
      </w:pPr>
    </w:p>
    <w:p w14:paraId="2BC94DF6" w14:textId="3D636174" w:rsidR="00A82C4B" w:rsidRDefault="00425C0F" w:rsidP="005F0B25">
      <w:pPr>
        <w:tabs>
          <w:tab w:val="left" w:pos="720"/>
        </w:tabs>
        <w:spacing w:after="240" w:line="360" w:lineRule="auto"/>
        <w:textAlignment w:val="baseline"/>
        <w:rPr>
          <w:rFonts w:ascii="Times New Roman" w:eastAsia="Times New Roman" w:hAnsi="Times New Roman" w:cs="Times New Roman"/>
          <w:color w:val="000000"/>
          <w:sz w:val="26"/>
          <w:szCs w:val="26"/>
          <w:lang w:eastAsia="ja-JP" w:bidi="my-MM"/>
        </w:rPr>
      </w:pPr>
      <w:r>
        <w:rPr>
          <w:rFonts w:ascii="Times New Roman" w:eastAsia="Times New Roman" w:hAnsi="Times New Roman" w:cs="Times New Roman"/>
          <w:noProof/>
          <w:color w:val="000000"/>
          <w:sz w:val="26"/>
          <w:szCs w:val="26"/>
          <w:lang w:eastAsia="ja-JP" w:bidi="my-MM"/>
        </w:rPr>
        <w:lastRenderedPageBreak/>
        <w:drawing>
          <wp:inline distT="0" distB="0" distL="0" distR="0" wp14:anchorId="289E81F9" wp14:editId="767048D5">
            <wp:extent cx="5962650" cy="26384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z7463701785380_cbf90b5d5fac2500a9b8ef2e5e5e97bd.jpg"/>
                    <pic:cNvPicPr/>
                  </pic:nvPicPr>
                  <pic:blipFill>
                    <a:blip r:embed="rId18"/>
                    <a:stretch>
                      <a:fillRect/>
                    </a:stretch>
                  </pic:blipFill>
                  <pic:spPr>
                    <a:xfrm>
                      <a:off x="0" y="0"/>
                      <a:ext cx="5962650" cy="2638425"/>
                    </a:xfrm>
                    <a:prstGeom prst="rect">
                      <a:avLst/>
                    </a:prstGeom>
                  </pic:spPr>
                </pic:pic>
              </a:graphicData>
            </a:graphic>
          </wp:inline>
        </w:drawing>
      </w:r>
    </w:p>
    <w:p w14:paraId="69050651" w14:textId="05ED9168" w:rsidR="00425C0F" w:rsidRDefault="00425C0F" w:rsidP="005F0B25">
      <w:pPr>
        <w:tabs>
          <w:tab w:val="left" w:pos="720"/>
        </w:tabs>
        <w:spacing w:after="240" w:line="360" w:lineRule="auto"/>
        <w:jc w:val="center"/>
        <w:textAlignment w:val="baseline"/>
        <w:rPr>
          <w:rFonts w:ascii="Times New Roman" w:eastAsia="Times New Roman" w:hAnsi="Times New Roman" w:cs="Times New Roman"/>
          <w:color w:val="000000"/>
          <w:sz w:val="26"/>
          <w:szCs w:val="26"/>
          <w:lang w:eastAsia="ja-JP" w:bidi="my-MM"/>
        </w:rPr>
      </w:pPr>
      <w:r>
        <w:rPr>
          <w:rFonts w:ascii="Times New Roman" w:eastAsia="Times New Roman" w:hAnsi="Times New Roman" w:cs="Times New Roman"/>
          <w:color w:val="000000"/>
          <w:sz w:val="26"/>
          <w:szCs w:val="26"/>
          <w:lang w:eastAsia="ja-JP" w:bidi="my-MM"/>
        </w:rPr>
        <w:t>Null and duplicated Data Management Python Code</w:t>
      </w:r>
    </w:p>
    <w:p w14:paraId="4DA29B2B" w14:textId="7366491F" w:rsidR="00425C0F" w:rsidRPr="00A4132D" w:rsidRDefault="00425C0F" w:rsidP="005F0B25">
      <w:pPr>
        <w:tabs>
          <w:tab w:val="left" w:pos="720"/>
        </w:tabs>
        <w:spacing w:after="240" w:line="360" w:lineRule="auto"/>
        <w:jc w:val="center"/>
        <w:textAlignment w:val="baseline"/>
        <w:rPr>
          <w:rFonts w:ascii="Times New Roman" w:eastAsia="Times New Roman" w:hAnsi="Times New Roman" w:cs="Times New Roman"/>
          <w:color w:val="000000"/>
          <w:sz w:val="26"/>
          <w:szCs w:val="26"/>
          <w:lang w:eastAsia="ja-JP" w:bidi="my-MM"/>
        </w:rPr>
      </w:pPr>
      <w:r>
        <w:rPr>
          <w:rFonts w:ascii="Times New Roman" w:eastAsia="Times New Roman" w:hAnsi="Times New Roman" w:cs="Times New Roman"/>
          <w:noProof/>
          <w:color w:val="000000"/>
          <w:sz w:val="26"/>
          <w:szCs w:val="26"/>
          <w:lang w:eastAsia="ja-JP" w:bidi="my-MM"/>
        </w:rPr>
        <w:drawing>
          <wp:inline distT="0" distB="0" distL="0" distR="0" wp14:anchorId="36102B37" wp14:editId="4F56D9C2">
            <wp:extent cx="5889306" cy="36249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z7463703003607_bbb0a5e95bdc6cde121abdc2f8530fad.jpg"/>
                    <pic:cNvPicPr/>
                  </pic:nvPicPr>
                  <pic:blipFill>
                    <a:blip r:embed="rId19"/>
                    <a:stretch>
                      <a:fillRect/>
                    </a:stretch>
                  </pic:blipFill>
                  <pic:spPr>
                    <a:xfrm>
                      <a:off x="0" y="0"/>
                      <a:ext cx="5930330" cy="3650194"/>
                    </a:xfrm>
                    <a:prstGeom prst="rect">
                      <a:avLst/>
                    </a:prstGeom>
                  </pic:spPr>
                </pic:pic>
              </a:graphicData>
            </a:graphic>
          </wp:inline>
        </w:drawing>
      </w:r>
    </w:p>
    <w:p w14:paraId="27106AA1" w14:textId="516C68E5" w:rsidR="00425C0F" w:rsidRDefault="00425C0F" w:rsidP="005F0B25">
      <w:pPr>
        <w:spacing w:line="360" w:lineRule="auto"/>
        <w:jc w:val="center"/>
        <w:rPr>
          <w:rStyle w:val="Strong"/>
          <w:rFonts w:ascii="Times New Roman" w:hAnsi="Times New Roman" w:cs="Times New Roman"/>
          <w:b w:val="0"/>
          <w:bCs w:val="0"/>
          <w:sz w:val="26"/>
          <w:szCs w:val="26"/>
        </w:rPr>
      </w:pPr>
      <w:r>
        <w:rPr>
          <w:rStyle w:val="Strong"/>
          <w:rFonts w:ascii="Times New Roman" w:hAnsi="Times New Roman" w:cs="Times New Roman"/>
          <w:b w:val="0"/>
          <w:bCs w:val="0"/>
          <w:sz w:val="26"/>
          <w:szCs w:val="26"/>
        </w:rPr>
        <w:t>Fix Data Types Python Code</w:t>
      </w:r>
    </w:p>
    <w:p w14:paraId="4700FF8B" w14:textId="0C5855FC" w:rsidR="00425C0F" w:rsidRDefault="00425C0F" w:rsidP="005F0B25">
      <w:pPr>
        <w:spacing w:line="360" w:lineRule="auto"/>
        <w:jc w:val="center"/>
        <w:rPr>
          <w:rStyle w:val="Strong"/>
          <w:rFonts w:ascii="Times New Roman" w:hAnsi="Times New Roman" w:cs="Times New Roman"/>
          <w:b w:val="0"/>
          <w:bCs w:val="0"/>
          <w:sz w:val="26"/>
          <w:szCs w:val="26"/>
        </w:rPr>
      </w:pPr>
    </w:p>
    <w:p w14:paraId="33E759E6" w14:textId="71CF6ED9" w:rsidR="00425C0F" w:rsidRPr="00425C0F" w:rsidRDefault="00425C0F" w:rsidP="005F0B25">
      <w:pPr>
        <w:spacing w:line="360" w:lineRule="auto"/>
        <w:jc w:val="center"/>
        <w:rPr>
          <w:rStyle w:val="Strong"/>
          <w:rFonts w:ascii="Times New Roman" w:hAnsi="Times New Roman" w:cs="Times New Roman"/>
          <w:b w:val="0"/>
          <w:bCs w:val="0"/>
          <w:sz w:val="26"/>
          <w:szCs w:val="26"/>
        </w:rPr>
      </w:pPr>
      <w:r>
        <w:rPr>
          <w:rFonts w:ascii="Times New Roman" w:hAnsi="Times New Roman" w:cs="Times New Roman"/>
          <w:noProof/>
          <w:sz w:val="26"/>
          <w:szCs w:val="26"/>
        </w:rPr>
        <w:lastRenderedPageBreak/>
        <w:drawing>
          <wp:inline distT="0" distB="0" distL="0" distR="0" wp14:anchorId="3DDC78C9" wp14:editId="50E8732D">
            <wp:extent cx="5972175" cy="4909185"/>
            <wp:effectExtent l="0" t="0" r="952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z7463703913682_5a207aea9bbe3f64a47d932a23e3c916.jpg"/>
                    <pic:cNvPicPr/>
                  </pic:nvPicPr>
                  <pic:blipFill>
                    <a:blip r:embed="rId20"/>
                    <a:stretch>
                      <a:fillRect/>
                    </a:stretch>
                  </pic:blipFill>
                  <pic:spPr>
                    <a:xfrm>
                      <a:off x="0" y="0"/>
                      <a:ext cx="5972175" cy="4909185"/>
                    </a:xfrm>
                    <a:prstGeom prst="rect">
                      <a:avLst/>
                    </a:prstGeom>
                  </pic:spPr>
                </pic:pic>
              </a:graphicData>
            </a:graphic>
          </wp:inline>
        </w:drawing>
      </w:r>
    </w:p>
    <w:p w14:paraId="4DF71A66" w14:textId="6C102102" w:rsidR="00425C0F" w:rsidRDefault="00425C0F" w:rsidP="005F0B25">
      <w:pPr>
        <w:pStyle w:val="SBSFormat"/>
        <w:jc w:val="center"/>
        <w:rPr>
          <w:rStyle w:val="Strong"/>
          <w:b w:val="0"/>
          <w:bCs w:val="0"/>
        </w:rPr>
      </w:pPr>
      <w:r>
        <w:rPr>
          <w:rStyle w:val="Strong"/>
          <w:b w:val="0"/>
          <w:bCs w:val="0"/>
        </w:rPr>
        <w:t>Python codes that handles Invalid Rows</w:t>
      </w:r>
    </w:p>
    <w:p w14:paraId="41CF3EC1" w14:textId="46A7588A" w:rsidR="00425C0F" w:rsidRDefault="00425C0F" w:rsidP="005F0B25">
      <w:pPr>
        <w:pStyle w:val="SBSFormat"/>
        <w:jc w:val="center"/>
        <w:rPr>
          <w:rStyle w:val="Strong"/>
          <w:b w:val="0"/>
          <w:bCs w:val="0"/>
        </w:rPr>
      </w:pPr>
    </w:p>
    <w:p w14:paraId="1CFC8B97" w14:textId="030EEDA0" w:rsidR="00425C0F" w:rsidRDefault="00425C0F" w:rsidP="005F0B25">
      <w:pPr>
        <w:pStyle w:val="SBSFormat"/>
        <w:jc w:val="center"/>
        <w:rPr>
          <w:rStyle w:val="Strong"/>
          <w:b w:val="0"/>
          <w:bCs w:val="0"/>
        </w:rPr>
      </w:pPr>
      <w:r>
        <w:rPr>
          <w:noProof/>
        </w:rPr>
        <w:lastRenderedPageBreak/>
        <w:drawing>
          <wp:inline distT="0" distB="0" distL="0" distR="0" wp14:anchorId="5085D2E4" wp14:editId="5F9D5D6D">
            <wp:extent cx="5166632" cy="384175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z7463705269179_6aea5ae510a085510d47ef6493b4eaae.jpg"/>
                    <pic:cNvPicPr/>
                  </pic:nvPicPr>
                  <pic:blipFill>
                    <a:blip r:embed="rId21"/>
                    <a:stretch>
                      <a:fillRect/>
                    </a:stretch>
                  </pic:blipFill>
                  <pic:spPr>
                    <a:xfrm>
                      <a:off x="0" y="0"/>
                      <a:ext cx="5171909" cy="3845674"/>
                    </a:xfrm>
                    <a:prstGeom prst="rect">
                      <a:avLst/>
                    </a:prstGeom>
                  </pic:spPr>
                </pic:pic>
              </a:graphicData>
            </a:graphic>
          </wp:inline>
        </w:drawing>
      </w:r>
    </w:p>
    <w:p w14:paraId="6EBEC1E1" w14:textId="7918649C" w:rsidR="00425C0F" w:rsidRDefault="00425C0F" w:rsidP="005F0B25">
      <w:pPr>
        <w:pStyle w:val="SBSFormat"/>
        <w:jc w:val="center"/>
        <w:rPr>
          <w:rStyle w:val="Strong"/>
          <w:b w:val="0"/>
          <w:bCs w:val="0"/>
        </w:rPr>
      </w:pPr>
    </w:p>
    <w:p w14:paraId="37D8A0B8" w14:textId="5AABE557" w:rsidR="00425C0F" w:rsidRPr="00425C0F" w:rsidRDefault="00425C0F" w:rsidP="005F0B25">
      <w:pPr>
        <w:pStyle w:val="SBSFormat"/>
        <w:jc w:val="center"/>
        <w:rPr>
          <w:rStyle w:val="Strong"/>
          <w:b w:val="0"/>
          <w:bCs w:val="0"/>
        </w:rPr>
      </w:pPr>
      <w:r>
        <w:rPr>
          <w:rStyle w:val="Strong"/>
          <w:b w:val="0"/>
          <w:bCs w:val="0"/>
        </w:rPr>
        <w:t>Python Codes that standardize Phone Number</w:t>
      </w:r>
    </w:p>
    <w:p w14:paraId="4C77997B" w14:textId="00977884" w:rsidR="007124D5" w:rsidRDefault="007124D5" w:rsidP="005F0B25">
      <w:pPr>
        <w:pStyle w:val="Heading2"/>
        <w:tabs>
          <w:tab w:val="left" w:pos="720"/>
        </w:tabs>
        <w:spacing w:line="360" w:lineRule="auto"/>
      </w:pPr>
      <w:bookmarkStart w:id="7" w:name="_Toc220171029"/>
      <w:r w:rsidRPr="00A4132D">
        <w:rPr>
          <w:rStyle w:val="Strong"/>
          <w:b/>
          <w:bCs/>
        </w:rPr>
        <w:t xml:space="preserve">2.2 </w:t>
      </w:r>
      <w:r w:rsidR="00A4132D" w:rsidRPr="00A4132D">
        <w:t>Calculated Columns/Fields</w:t>
      </w:r>
      <w:bookmarkEnd w:id="7"/>
    </w:p>
    <w:p w14:paraId="49910C2F" w14:textId="77777777" w:rsidR="00A4132D" w:rsidRPr="00A4132D" w:rsidRDefault="00A4132D" w:rsidP="005F0B25">
      <w:pPr>
        <w:tabs>
          <w:tab w:val="left" w:pos="720"/>
        </w:tabs>
        <w:spacing w:line="360" w:lineRule="auto"/>
      </w:pPr>
    </w:p>
    <w:p w14:paraId="072EFECA" w14:textId="77777777" w:rsidR="00A4132D" w:rsidRPr="00A4132D" w:rsidRDefault="00A4132D" w:rsidP="002023DD">
      <w:pPr>
        <w:tabs>
          <w:tab w:val="left" w:pos="720"/>
        </w:tabs>
        <w:spacing w:before="240" w:after="240" w:line="360" w:lineRule="auto"/>
        <w:ind w:firstLine="360"/>
        <w:jc w:val="both"/>
        <w:rPr>
          <w:rFonts w:ascii="Times New Roman" w:eastAsia="Times New Roman" w:hAnsi="Times New Roman" w:cs="Times New Roman"/>
          <w:sz w:val="26"/>
          <w:szCs w:val="26"/>
          <w:lang w:eastAsia="ja-JP" w:bidi="my-MM"/>
        </w:rPr>
      </w:pPr>
      <w:r w:rsidRPr="00A4132D">
        <w:rPr>
          <w:rFonts w:ascii="Times New Roman" w:eastAsia="Times New Roman" w:hAnsi="Times New Roman" w:cs="Times New Roman"/>
          <w:color w:val="000000"/>
          <w:sz w:val="26"/>
          <w:szCs w:val="26"/>
          <w:lang w:eastAsia="ja-JP" w:bidi="my-MM"/>
        </w:rPr>
        <w:t>To extract deeper business intelligence, new metrics were engineered:</w:t>
      </w:r>
    </w:p>
    <w:p w14:paraId="30F1412F" w14:textId="77777777" w:rsidR="00A4132D" w:rsidRPr="00A4132D" w:rsidRDefault="00A4132D" w:rsidP="002023DD">
      <w:pPr>
        <w:numPr>
          <w:ilvl w:val="0"/>
          <w:numId w:val="22"/>
        </w:numPr>
        <w:tabs>
          <w:tab w:val="left" w:pos="720"/>
        </w:tabs>
        <w:spacing w:before="240" w:after="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Trip Duration:</w:t>
      </w:r>
      <w:r w:rsidRPr="00A4132D">
        <w:rPr>
          <w:rFonts w:ascii="Times New Roman" w:eastAsia="Times New Roman" w:hAnsi="Times New Roman" w:cs="Times New Roman"/>
          <w:color w:val="000000"/>
          <w:sz w:val="26"/>
          <w:szCs w:val="26"/>
          <w:lang w:eastAsia="ja-JP" w:bidi="my-MM"/>
        </w:rPr>
        <w:t xml:space="preserve"> A calculated field subtracting </w:t>
      </w:r>
      <w:r w:rsidRPr="00A4132D">
        <w:rPr>
          <w:rFonts w:ascii="Times New Roman" w:eastAsia="Times New Roman" w:hAnsi="Times New Roman" w:cs="Times New Roman"/>
          <w:color w:val="188038"/>
          <w:sz w:val="26"/>
          <w:szCs w:val="26"/>
          <w:lang w:eastAsia="ja-JP" w:bidi="my-MM"/>
        </w:rPr>
        <w:t>start_date</w:t>
      </w:r>
      <w:r w:rsidRPr="00A4132D">
        <w:rPr>
          <w:rFonts w:ascii="Times New Roman" w:eastAsia="Times New Roman" w:hAnsi="Times New Roman" w:cs="Times New Roman"/>
          <w:color w:val="000000"/>
          <w:sz w:val="26"/>
          <w:szCs w:val="26"/>
          <w:lang w:eastAsia="ja-JP" w:bidi="my-MM"/>
        </w:rPr>
        <w:t xml:space="preserve"> from </w:t>
      </w:r>
      <w:r w:rsidRPr="00A4132D">
        <w:rPr>
          <w:rFonts w:ascii="Times New Roman" w:eastAsia="Times New Roman" w:hAnsi="Times New Roman" w:cs="Times New Roman"/>
          <w:color w:val="188038"/>
          <w:sz w:val="26"/>
          <w:szCs w:val="26"/>
          <w:lang w:eastAsia="ja-JP" w:bidi="my-MM"/>
        </w:rPr>
        <w:t>end_date</w:t>
      </w:r>
      <w:r w:rsidRPr="00A4132D">
        <w:rPr>
          <w:rFonts w:ascii="Times New Roman" w:eastAsia="Times New Roman" w:hAnsi="Times New Roman" w:cs="Times New Roman"/>
          <w:color w:val="000000"/>
          <w:sz w:val="26"/>
          <w:szCs w:val="26"/>
          <w:lang w:eastAsia="ja-JP" w:bidi="my-MM"/>
        </w:rPr>
        <w:t xml:space="preserve"> was created to measure length-of-stay, which serves as a primary driver for the prescriptive pricing model.</w:t>
      </w:r>
    </w:p>
    <w:p w14:paraId="325E6B96" w14:textId="77777777" w:rsidR="00A4132D" w:rsidRPr="00A4132D" w:rsidRDefault="00A4132D" w:rsidP="002023DD">
      <w:pPr>
        <w:numPr>
          <w:ilvl w:val="0"/>
          <w:numId w:val="22"/>
        </w:numPr>
        <w:tabs>
          <w:tab w:val="left" w:pos="720"/>
        </w:tabs>
        <w:spacing w:after="24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Customer Segmentation:</w:t>
      </w:r>
      <w:r w:rsidRPr="00A4132D">
        <w:rPr>
          <w:rFonts w:ascii="Times New Roman" w:eastAsia="Times New Roman" w:hAnsi="Times New Roman" w:cs="Times New Roman"/>
          <w:color w:val="000000"/>
          <w:sz w:val="26"/>
          <w:szCs w:val="26"/>
          <w:lang w:eastAsia="ja-JP" w:bidi="my-MM"/>
        </w:rPr>
        <w:t xml:space="preserve"> Age was derived from birthdates to create "Age Bins," allowing the business to identify whether specific destinations appeal more to Gen Z, Millennials, or Seniors.</w:t>
      </w:r>
    </w:p>
    <w:p w14:paraId="72653FC3" w14:textId="65DAD41B" w:rsidR="007124D5" w:rsidRDefault="007124D5" w:rsidP="005F0B25">
      <w:pPr>
        <w:pStyle w:val="Heading2"/>
        <w:tabs>
          <w:tab w:val="left" w:pos="720"/>
        </w:tabs>
        <w:spacing w:line="360" w:lineRule="auto"/>
      </w:pPr>
      <w:bookmarkStart w:id="8" w:name="_Toc220171030"/>
      <w:r w:rsidRPr="00A4132D">
        <w:rPr>
          <w:rStyle w:val="Strong"/>
          <w:b/>
          <w:bCs/>
        </w:rPr>
        <w:lastRenderedPageBreak/>
        <w:t xml:space="preserve">2.3 </w:t>
      </w:r>
      <w:r w:rsidR="00A4132D" w:rsidRPr="00A4132D">
        <w:t>Profiling Check</w:t>
      </w:r>
      <w:bookmarkEnd w:id="8"/>
    </w:p>
    <w:p w14:paraId="1708006E" w14:textId="77777777" w:rsidR="00A4132D" w:rsidRPr="00A4132D" w:rsidRDefault="00A4132D" w:rsidP="005F0B25">
      <w:pPr>
        <w:tabs>
          <w:tab w:val="left" w:pos="720"/>
        </w:tabs>
        <w:spacing w:line="360" w:lineRule="auto"/>
      </w:pPr>
    </w:p>
    <w:p w14:paraId="249AE89F" w14:textId="77777777" w:rsidR="00A4132D" w:rsidRPr="00A4132D" w:rsidRDefault="00A4132D" w:rsidP="002023DD">
      <w:pPr>
        <w:pStyle w:val="NormalWeb"/>
        <w:tabs>
          <w:tab w:val="left" w:pos="720"/>
        </w:tabs>
        <w:spacing w:before="240" w:beforeAutospacing="0" w:after="240" w:afterAutospacing="0" w:line="360" w:lineRule="auto"/>
        <w:ind w:firstLine="720"/>
        <w:jc w:val="both"/>
        <w:rPr>
          <w:sz w:val="26"/>
          <w:szCs w:val="26"/>
        </w:rPr>
      </w:pPr>
      <w:r w:rsidRPr="00A4132D">
        <w:rPr>
          <w:color w:val="000000"/>
          <w:sz w:val="26"/>
          <w:szCs w:val="26"/>
        </w:rPr>
        <w:t xml:space="preserve">A 100% completeness check was performed on all critical columns. We verified </w:t>
      </w:r>
      <w:r w:rsidRPr="00A4132D">
        <w:rPr>
          <w:b/>
          <w:bCs/>
          <w:color w:val="000000"/>
          <w:sz w:val="26"/>
          <w:szCs w:val="26"/>
        </w:rPr>
        <w:t>Referential Integrity</w:t>
      </w:r>
      <w:r w:rsidRPr="00A4132D">
        <w:rPr>
          <w:color w:val="000000"/>
          <w:sz w:val="26"/>
          <w:szCs w:val="26"/>
        </w:rPr>
        <w:t xml:space="preserve">, ensuring that every </w:t>
      </w:r>
      <w:r w:rsidRPr="00A4132D">
        <w:rPr>
          <w:color w:val="188038"/>
          <w:sz w:val="26"/>
          <w:szCs w:val="26"/>
        </w:rPr>
        <w:t>customer_id</w:t>
      </w:r>
      <w:r w:rsidRPr="00A4132D">
        <w:rPr>
          <w:color w:val="000000"/>
          <w:sz w:val="26"/>
          <w:szCs w:val="26"/>
        </w:rPr>
        <w:t xml:space="preserve"> in the Bookings table has a matching record in the Customers table. Statistical profiling confirmed that the values for </w:t>
      </w:r>
      <w:r w:rsidRPr="00A4132D">
        <w:rPr>
          <w:color w:val="188038"/>
          <w:sz w:val="26"/>
          <w:szCs w:val="26"/>
        </w:rPr>
        <w:t>family_size</w:t>
      </w:r>
      <w:r w:rsidRPr="00A4132D">
        <w:rPr>
          <w:color w:val="000000"/>
          <w:sz w:val="26"/>
          <w:szCs w:val="26"/>
        </w:rPr>
        <w:t xml:space="preserve"> and </w:t>
      </w:r>
      <w:r w:rsidRPr="00A4132D">
        <w:rPr>
          <w:color w:val="188038"/>
          <w:sz w:val="26"/>
          <w:szCs w:val="26"/>
        </w:rPr>
        <w:t>total_cost_vnd</w:t>
      </w:r>
      <w:r w:rsidRPr="00A4132D">
        <w:rPr>
          <w:color w:val="000000"/>
          <w:sz w:val="26"/>
          <w:szCs w:val="26"/>
        </w:rPr>
        <w:t xml:space="preserve"> follow a logical distribution, with no missing financial records.</w:t>
      </w:r>
    </w:p>
    <w:p w14:paraId="2D51E86A" w14:textId="3002006B" w:rsidR="00A4132D" w:rsidRDefault="00A4132D" w:rsidP="005F0B25">
      <w:pPr>
        <w:pStyle w:val="Heading2"/>
        <w:tabs>
          <w:tab w:val="left" w:pos="720"/>
        </w:tabs>
        <w:spacing w:line="360" w:lineRule="auto"/>
      </w:pPr>
      <w:bookmarkStart w:id="9" w:name="_Toc220171031"/>
      <w:r w:rsidRPr="00A4132D">
        <w:rPr>
          <w:rStyle w:val="Strong"/>
          <w:b/>
          <w:bCs/>
        </w:rPr>
        <w:t>2.</w:t>
      </w:r>
      <w:r>
        <w:rPr>
          <w:rStyle w:val="Strong"/>
          <w:b/>
          <w:bCs/>
        </w:rPr>
        <w:t>4</w:t>
      </w:r>
      <w:r w:rsidRPr="00A4132D">
        <w:rPr>
          <w:rStyle w:val="Strong"/>
          <w:b/>
          <w:bCs/>
        </w:rPr>
        <w:t xml:space="preserve"> </w:t>
      </w:r>
      <w:r>
        <w:t>Data Correction</w:t>
      </w:r>
      <w:bookmarkEnd w:id="9"/>
    </w:p>
    <w:p w14:paraId="081D7B12" w14:textId="57D6DE10" w:rsidR="007124D5" w:rsidRPr="00A4132D" w:rsidRDefault="007124D5" w:rsidP="005F0B25">
      <w:pPr>
        <w:pStyle w:val="SBSFormat"/>
        <w:tabs>
          <w:tab w:val="left" w:pos="720"/>
        </w:tabs>
        <w:ind w:firstLine="0"/>
      </w:pPr>
      <w:r w:rsidRPr="00A4132D">
        <w:t>.</w:t>
      </w:r>
    </w:p>
    <w:p w14:paraId="060067A6" w14:textId="77777777" w:rsidR="00A4132D" w:rsidRPr="00A4132D" w:rsidRDefault="00A4132D" w:rsidP="002023DD">
      <w:pPr>
        <w:tabs>
          <w:tab w:val="left" w:pos="720"/>
        </w:tabs>
        <w:spacing w:before="240" w:after="240" w:line="360" w:lineRule="auto"/>
        <w:ind w:firstLine="360"/>
        <w:jc w:val="both"/>
        <w:rPr>
          <w:rFonts w:ascii="Times New Roman" w:eastAsia="Times New Roman" w:hAnsi="Times New Roman" w:cs="Times New Roman"/>
          <w:sz w:val="26"/>
          <w:szCs w:val="26"/>
          <w:lang w:eastAsia="ja-JP" w:bidi="my-MM"/>
        </w:rPr>
      </w:pPr>
      <w:r w:rsidRPr="00A4132D">
        <w:rPr>
          <w:rFonts w:ascii="Times New Roman" w:eastAsia="Times New Roman" w:hAnsi="Times New Roman" w:cs="Times New Roman"/>
          <w:color w:val="000000"/>
          <w:sz w:val="26"/>
          <w:szCs w:val="26"/>
          <w:lang w:eastAsia="ja-JP" w:bidi="my-MM"/>
        </w:rPr>
        <w:t>The dataset was screened for anomalies using the Interquartile Range (IQR) method:</w:t>
      </w:r>
    </w:p>
    <w:p w14:paraId="5894F7BC" w14:textId="77777777" w:rsidR="00A4132D" w:rsidRPr="00A4132D" w:rsidRDefault="00A4132D" w:rsidP="002023DD">
      <w:pPr>
        <w:numPr>
          <w:ilvl w:val="0"/>
          <w:numId w:val="23"/>
        </w:numPr>
        <w:tabs>
          <w:tab w:val="left" w:pos="720"/>
        </w:tabs>
        <w:spacing w:before="240" w:after="24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Outlier Management:</w:t>
      </w:r>
      <w:r w:rsidRPr="00A4132D">
        <w:rPr>
          <w:rFonts w:ascii="Times New Roman" w:eastAsia="Times New Roman" w:hAnsi="Times New Roman" w:cs="Times New Roman"/>
          <w:color w:val="000000"/>
          <w:sz w:val="26"/>
          <w:szCs w:val="26"/>
          <w:lang w:eastAsia="ja-JP" w:bidi="my-MM"/>
        </w:rPr>
        <w:t xml:space="preserve"> No unrealistic outliers were found in the pricing or duration columns.</w:t>
      </w:r>
    </w:p>
    <w:p w14:paraId="6911F9CE" w14:textId="0F8A2442" w:rsidR="00A4132D" w:rsidRDefault="00A4132D" w:rsidP="002023DD">
      <w:pPr>
        <w:pStyle w:val="SBSFormat"/>
        <w:tabs>
          <w:tab w:val="left" w:pos="720"/>
        </w:tabs>
        <w:ind w:firstLine="0"/>
        <w:rPr>
          <w:rFonts w:eastAsia="Times New Roman"/>
          <w:color w:val="000000"/>
          <w:lang w:eastAsia="ja-JP" w:bidi="my-MM"/>
        </w:rPr>
      </w:pPr>
      <w:r w:rsidRPr="00A4132D">
        <w:rPr>
          <w:rFonts w:eastAsia="Times New Roman"/>
          <w:b/>
          <w:bCs/>
          <w:color w:val="000000"/>
          <w:lang w:eastAsia="ja-JP" w:bidi="my-MM"/>
        </w:rPr>
        <w:t>Logic Verification:</w:t>
      </w:r>
      <w:r w:rsidRPr="00A4132D">
        <w:rPr>
          <w:rFonts w:eastAsia="Times New Roman"/>
          <w:color w:val="000000"/>
          <w:lang w:eastAsia="ja-JP" w:bidi="my-MM"/>
        </w:rPr>
        <w:t xml:space="preserve"> Automated scripts verified that no booking had a </w:t>
      </w:r>
      <w:r w:rsidRPr="00A4132D">
        <w:rPr>
          <w:rFonts w:eastAsia="Times New Roman"/>
          <w:color w:val="188038"/>
          <w:lang w:eastAsia="ja-JP" w:bidi="my-MM"/>
        </w:rPr>
        <w:t>start_date</w:t>
      </w:r>
      <w:r w:rsidRPr="00A4132D">
        <w:rPr>
          <w:rFonts w:eastAsia="Times New Roman"/>
          <w:color w:val="000000"/>
          <w:lang w:eastAsia="ja-JP" w:bidi="my-MM"/>
        </w:rPr>
        <w:t xml:space="preserve"> later than an </w:t>
      </w:r>
      <w:r w:rsidRPr="00A4132D">
        <w:rPr>
          <w:rFonts w:eastAsia="Times New Roman"/>
          <w:color w:val="188038"/>
          <w:lang w:eastAsia="ja-JP" w:bidi="my-MM"/>
        </w:rPr>
        <w:t>end_date</w:t>
      </w:r>
      <w:r w:rsidRPr="00A4132D">
        <w:rPr>
          <w:rFonts w:eastAsia="Times New Roman"/>
          <w:color w:val="000000"/>
          <w:lang w:eastAsia="ja-JP" w:bidi="my-MM"/>
        </w:rPr>
        <w:t>. Any minor inconsistencies in nationality naming (e.g., variations of "Vietnam") were merged into a single standardized label to ensure accurate demographic reporting.</w:t>
      </w:r>
    </w:p>
    <w:p w14:paraId="419DAFCC" w14:textId="39EDD7DE" w:rsidR="00425C0F" w:rsidRDefault="00425C0F" w:rsidP="005F0B25">
      <w:pPr>
        <w:pStyle w:val="SBSFormat"/>
        <w:tabs>
          <w:tab w:val="left" w:pos="720"/>
        </w:tabs>
        <w:ind w:firstLine="0"/>
      </w:pPr>
      <w:r>
        <w:rPr>
          <w:noProof/>
        </w:rPr>
        <w:lastRenderedPageBreak/>
        <w:drawing>
          <wp:inline distT="0" distB="0" distL="0" distR="0" wp14:anchorId="4C1A60A0" wp14:editId="2AFF13B0">
            <wp:extent cx="5617028" cy="578167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z7463710434034_1b9c281ed8f74dc8fa50fc65a0eeb0c9.jpg"/>
                    <pic:cNvPicPr/>
                  </pic:nvPicPr>
                  <pic:blipFill>
                    <a:blip r:embed="rId22"/>
                    <a:stretch>
                      <a:fillRect/>
                    </a:stretch>
                  </pic:blipFill>
                  <pic:spPr>
                    <a:xfrm>
                      <a:off x="0" y="0"/>
                      <a:ext cx="5618312" cy="5782997"/>
                    </a:xfrm>
                    <a:prstGeom prst="rect">
                      <a:avLst/>
                    </a:prstGeom>
                  </pic:spPr>
                </pic:pic>
              </a:graphicData>
            </a:graphic>
          </wp:inline>
        </w:drawing>
      </w:r>
    </w:p>
    <w:p w14:paraId="747F3763" w14:textId="2E5B6691" w:rsidR="00425C0F" w:rsidRDefault="00425C0F" w:rsidP="005F0B25">
      <w:pPr>
        <w:pStyle w:val="SBSFormat"/>
        <w:tabs>
          <w:tab w:val="left" w:pos="720"/>
        </w:tabs>
        <w:ind w:firstLine="0"/>
        <w:jc w:val="center"/>
      </w:pPr>
      <w:r>
        <w:t>Python Codes that detect Outlier</w:t>
      </w:r>
    </w:p>
    <w:p w14:paraId="037A9DF3" w14:textId="120A1B84" w:rsidR="00425C0F" w:rsidRDefault="00425C0F" w:rsidP="005F0B25">
      <w:pPr>
        <w:pStyle w:val="SBSFormat"/>
        <w:tabs>
          <w:tab w:val="left" w:pos="720"/>
        </w:tabs>
        <w:ind w:firstLine="0"/>
        <w:jc w:val="center"/>
      </w:pPr>
    </w:p>
    <w:p w14:paraId="28CE5F30" w14:textId="68CD3613" w:rsidR="00425C0F" w:rsidRDefault="00425C0F" w:rsidP="005F0B25">
      <w:pPr>
        <w:pStyle w:val="SBSFormat"/>
        <w:tabs>
          <w:tab w:val="left" w:pos="720"/>
        </w:tabs>
        <w:ind w:firstLine="0"/>
        <w:jc w:val="center"/>
      </w:pPr>
      <w:r>
        <w:rPr>
          <w:noProof/>
        </w:rPr>
        <w:lastRenderedPageBreak/>
        <w:drawing>
          <wp:inline distT="0" distB="0" distL="0" distR="0" wp14:anchorId="5E9767EA" wp14:editId="450B97D9">
            <wp:extent cx="5286375" cy="32575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z7463710433959_b07ac970bddff3d64ff86fbf20cff2f8.jpg"/>
                    <pic:cNvPicPr/>
                  </pic:nvPicPr>
                  <pic:blipFill>
                    <a:blip r:embed="rId23"/>
                    <a:stretch>
                      <a:fillRect/>
                    </a:stretch>
                  </pic:blipFill>
                  <pic:spPr>
                    <a:xfrm>
                      <a:off x="0" y="0"/>
                      <a:ext cx="5286375" cy="3257550"/>
                    </a:xfrm>
                    <a:prstGeom prst="rect">
                      <a:avLst/>
                    </a:prstGeom>
                  </pic:spPr>
                </pic:pic>
              </a:graphicData>
            </a:graphic>
          </wp:inline>
        </w:drawing>
      </w:r>
    </w:p>
    <w:p w14:paraId="23A0535E" w14:textId="5B8FBB78" w:rsidR="00425C0F" w:rsidRPr="00A4132D" w:rsidRDefault="00425C0F" w:rsidP="005F0B25">
      <w:pPr>
        <w:pStyle w:val="SBSFormat"/>
        <w:tabs>
          <w:tab w:val="left" w:pos="720"/>
        </w:tabs>
        <w:ind w:firstLine="0"/>
        <w:jc w:val="center"/>
      </w:pPr>
      <w:r>
        <w:t>Python Codes that detect Outlier</w:t>
      </w:r>
    </w:p>
    <w:p w14:paraId="0ADCCA3A" w14:textId="45DAB168" w:rsidR="005A670B" w:rsidRDefault="00A4132D" w:rsidP="005F0B25">
      <w:pPr>
        <w:pStyle w:val="Heading1"/>
        <w:numPr>
          <w:ilvl w:val="0"/>
          <w:numId w:val="8"/>
        </w:numPr>
        <w:spacing w:line="360" w:lineRule="auto"/>
      </w:pPr>
      <w:bookmarkStart w:id="10" w:name="_Toc220171032"/>
      <w:r w:rsidRPr="00A4132D">
        <w:t>Insight &amp; Analysis (The "So What?")</w:t>
      </w:r>
      <w:bookmarkEnd w:id="10"/>
    </w:p>
    <w:p w14:paraId="0CC03C6C" w14:textId="5D0F2C22" w:rsidR="00A4132D" w:rsidRPr="00A4132D" w:rsidRDefault="00A4132D" w:rsidP="005F0B25">
      <w:pPr>
        <w:tabs>
          <w:tab w:val="left" w:pos="720"/>
        </w:tabs>
        <w:spacing w:line="360" w:lineRule="auto"/>
        <w:rPr>
          <w:rFonts w:ascii="Times New Roman" w:hAnsi="Times New Roman" w:cs="Times New Roman"/>
          <w:sz w:val="26"/>
          <w:szCs w:val="26"/>
        </w:rPr>
      </w:pPr>
    </w:p>
    <w:p w14:paraId="2A1D01D3" w14:textId="6879FF3B" w:rsidR="00A4132D" w:rsidRPr="00A4132D" w:rsidRDefault="00A4132D" w:rsidP="002023DD">
      <w:pPr>
        <w:tabs>
          <w:tab w:val="left" w:pos="720"/>
        </w:tabs>
        <w:spacing w:line="360" w:lineRule="auto"/>
        <w:ind w:firstLine="360"/>
        <w:jc w:val="both"/>
        <w:rPr>
          <w:rFonts w:ascii="Times New Roman" w:hAnsi="Times New Roman" w:cs="Times New Roman"/>
          <w:sz w:val="26"/>
          <w:szCs w:val="26"/>
        </w:rPr>
      </w:pPr>
      <w:r w:rsidRPr="00A4132D">
        <w:rPr>
          <w:rFonts w:ascii="Times New Roman" w:hAnsi="Times New Roman" w:cs="Times New Roman"/>
          <w:color w:val="000000"/>
          <w:sz w:val="26"/>
          <w:szCs w:val="26"/>
        </w:rPr>
        <w:t xml:space="preserve">This section applies descriptive analytic techniques to the governed dataset to uncover patterns in customer behavior and product performance. This fulfills </w:t>
      </w:r>
      <w:r w:rsidRPr="00A4132D">
        <w:rPr>
          <w:rFonts w:ascii="Times New Roman" w:hAnsi="Times New Roman" w:cs="Times New Roman"/>
          <w:b/>
          <w:bCs/>
          <w:color w:val="000000"/>
          <w:sz w:val="26"/>
          <w:szCs w:val="26"/>
        </w:rPr>
        <w:t>Learning Outcome 2 (LO2)</w:t>
      </w:r>
      <w:r w:rsidRPr="00A4132D">
        <w:rPr>
          <w:rFonts w:ascii="Times New Roman" w:hAnsi="Times New Roman" w:cs="Times New Roman"/>
          <w:color w:val="000000"/>
          <w:sz w:val="26"/>
          <w:szCs w:val="26"/>
        </w:rPr>
        <w:t xml:space="preserve"> by transforming raw data into meaningful business intelligence to support the decision-making process.</w:t>
      </w:r>
    </w:p>
    <w:p w14:paraId="5346CDD0" w14:textId="35788569" w:rsidR="005A670B" w:rsidRDefault="005A670B" w:rsidP="005F0B25">
      <w:pPr>
        <w:pStyle w:val="Heading2"/>
        <w:tabs>
          <w:tab w:val="left" w:pos="720"/>
        </w:tabs>
        <w:spacing w:line="360" w:lineRule="auto"/>
      </w:pPr>
      <w:bookmarkStart w:id="11" w:name="_Toc220171033"/>
      <w:r w:rsidRPr="00A4132D">
        <w:rPr>
          <w:rStyle w:val="Strong"/>
          <w:b/>
          <w:bCs/>
        </w:rPr>
        <w:t xml:space="preserve">3.1 </w:t>
      </w:r>
      <w:r w:rsidR="00A4132D" w:rsidRPr="00A4132D">
        <w:t>Who is traveling? (Customer Demographics)</w:t>
      </w:r>
      <w:bookmarkEnd w:id="11"/>
    </w:p>
    <w:p w14:paraId="758DCCA8" w14:textId="302FAA10" w:rsidR="00A4132D" w:rsidRPr="00A4132D" w:rsidRDefault="00A82C4B" w:rsidP="002023DD">
      <w:pPr>
        <w:tabs>
          <w:tab w:val="left" w:pos="720"/>
        </w:tabs>
        <w:spacing w:before="240" w:after="240" w:line="360" w:lineRule="auto"/>
        <w:jc w:val="both"/>
        <w:rPr>
          <w:rFonts w:ascii="Times New Roman" w:eastAsia="Times New Roman" w:hAnsi="Times New Roman" w:cs="Times New Roman"/>
          <w:sz w:val="26"/>
          <w:szCs w:val="26"/>
          <w:lang w:eastAsia="ja-JP" w:bidi="my-MM"/>
        </w:rPr>
      </w:pPr>
      <w:r>
        <w:rPr>
          <w:rFonts w:ascii="Times New Roman" w:eastAsia="Times New Roman" w:hAnsi="Times New Roman" w:cs="Times New Roman"/>
          <w:color w:val="000000"/>
          <w:sz w:val="26"/>
          <w:szCs w:val="26"/>
          <w:lang w:eastAsia="ja-JP" w:bidi="my-MM"/>
        </w:rPr>
        <w:tab/>
      </w:r>
      <w:r w:rsidR="00A4132D" w:rsidRPr="00A4132D">
        <w:rPr>
          <w:rFonts w:ascii="Times New Roman" w:eastAsia="Times New Roman" w:hAnsi="Times New Roman" w:cs="Times New Roman"/>
          <w:color w:val="000000"/>
          <w:sz w:val="26"/>
          <w:szCs w:val="26"/>
          <w:lang w:eastAsia="ja-JP" w:bidi="my-MM"/>
        </w:rPr>
        <w:t>Our analysis reveals a stable and growing customer base primarily driven by domestic demand:</w:t>
      </w:r>
    </w:p>
    <w:p w14:paraId="5BF137A0" w14:textId="77777777" w:rsidR="00A4132D" w:rsidRPr="00A4132D" w:rsidRDefault="00A4132D" w:rsidP="002023DD">
      <w:pPr>
        <w:numPr>
          <w:ilvl w:val="0"/>
          <w:numId w:val="24"/>
        </w:numPr>
        <w:tabs>
          <w:tab w:val="left" w:pos="720"/>
        </w:tabs>
        <w:spacing w:before="240" w:after="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Nationality:</w:t>
      </w:r>
      <w:r w:rsidRPr="00A4132D">
        <w:rPr>
          <w:rFonts w:ascii="Times New Roman" w:eastAsia="Times New Roman" w:hAnsi="Times New Roman" w:cs="Times New Roman"/>
          <w:color w:val="000000"/>
          <w:sz w:val="26"/>
          <w:szCs w:val="26"/>
          <w:lang w:eastAsia="ja-JP" w:bidi="my-MM"/>
        </w:rPr>
        <w:t xml:space="preserve"> Approximately 90% of bookings are from </w:t>
      </w:r>
      <w:r w:rsidRPr="00A4132D">
        <w:rPr>
          <w:rFonts w:ascii="Times New Roman" w:eastAsia="Times New Roman" w:hAnsi="Times New Roman" w:cs="Times New Roman"/>
          <w:b/>
          <w:bCs/>
          <w:color w:val="000000"/>
          <w:sz w:val="26"/>
          <w:szCs w:val="26"/>
          <w:lang w:eastAsia="ja-JP" w:bidi="my-MM"/>
        </w:rPr>
        <w:t>Domestic (Vietnamese)</w:t>
      </w:r>
      <w:r w:rsidRPr="00A4132D">
        <w:rPr>
          <w:rFonts w:ascii="Times New Roman" w:eastAsia="Times New Roman" w:hAnsi="Times New Roman" w:cs="Times New Roman"/>
          <w:color w:val="000000"/>
          <w:sz w:val="26"/>
          <w:szCs w:val="26"/>
          <w:lang w:eastAsia="ja-JP" w:bidi="my-MM"/>
        </w:rPr>
        <w:t xml:space="preserve"> travelers, with a small but high-spending segment of international tourists.</w:t>
      </w:r>
    </w:p>
    <w:p w14:paraId="4FEFD2DC" w14:textId="77777777" w:rsidR="00A4132D" w:rsidRPr="00A4132D" w:rsidRDefault="00A4132D" w:rsidP="002023DD">
      <w:pPr>
        <w:numPr>
          <w:ilvl w:val="0"/>
          <w:numId w:val="24"/>
        </w:numPr>
        <w:tabs>
          <w:tab w:val="left" w:pos="720"/>
        </w:tabs>
        <w:spacing w:after="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lastRenderedPageBreak/>
        <w:t>Age Profile:</w:t>
      </w:r>
      <w:r w:rsidRPr="00A4132D">
        <w:rPr>
          <w:rFonts w:ascii="Times New Roman" w:eastAsia="Times New Roman" w:hAnsi="Times New Roman" w:cs="Times New Roman"/>
          <w:color w:val="000000"/>
          <w:sz w:val="26"/>
          <w:szCs w:val="26"/>
          <w:lang w:eastAsia="ja-JP" w:bidi="my-MM"/>
        </w:rPr>
        <w:t xml:space="preserve"> The primary age group ranges from </w:t>
      </w:r>
      <w:r w:rsidRPr="00A4132D">
        <w:rPr>
          <w:rFonts w:ascii="Times New Roman" w:eastAsia="Times New Roman" w:hAnsi="Times New Roman" w:cs="Times New Roman"/>
          <w:b/>
          <w:bCs/>
          <w:color w:val="000000"/>
          <w:sz w:val="26"/>
          <w:szCs w:val="26"/>
          <w:lang w:eastAsia="ja-JP" w:bidi="my-MM"/>
        </w:rPr>
        <w:t>27 to 50 years old</w:t>
      </w:r>
      <w:r w:rsidRPr="00A4132D">
        <w:rPr>
          <w:rFonts w:ascii="Times New Roman" w:eastAsia="Times New Roman" w:hAnsi="Times New Roman" w:cs="Times New Roman"/>
          <w:color w:val="000000"/>
          <w:sz w:val="26"/>
          <w:szCs w:val="26"/>
          <w:lang w:eastAsia="ja-JP" w:bidi="my-MM"/>
        </w:rPr>
        <w:t>. We have categorized these into "Age Bins" (e.g., Young Adult, Middle-Aged, Senior) to better tailor marketing efforts.</w:t>
      </w:r>
    </w:p>
    <w:p w14:paraId="3E7924AE" w14:textId="77777777" w:rsidR="00A4132D" w:rsidRPr="00A4132D" w:rsidRDefault="00A4132D" w:rsidP="002023DD">
      <w:pPr>
        <w:numPr>
          <w:ilvl w:val="0"/>
          <w:numId w:val="24"/>
        </w:numPr>
        <w:tabs>
          <w:tab w:val="left" w:pos="720"/>
        </w:tabs>
        <w:spacing w:after="24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Traveler Segment:</w:t>
      </w:r>
      <w:r w:rsidRPr="00A4132D">
        <w:rPr>
          <w:rFonts w:ascii="Times New Roman" w:eastAsia="Times New Roman" w:hAnsi="Times New Roman" w:cs="Times New Roman"/>
          <w:color w:val="000000"/>
          <w:sz w:val="26"/>
          <w:szCs w:val="26"/>
          <w:lang w:eastAsia="ja-JP" w:bidi="my-MM"/>
        </w:rPr>
        <w:t xml:space="preserve"> A high percentage of bookings are made by </w:t>
      </w:r>
      <w:r w:rsidRPr="00A4132D">
        <w:rPr>
          <w:rFonts w:ascii="Times New Roman" w:eastAsia="Times New Roman" w:hAnsi="Times New Roman" w:cs="Times New Roman"/>
          <w:b/>
          <w:bCs/>
          <w:color w:val="000000"/>
          <w:sz w:val="26"/>
          <w:szCs w:val="26"/>
          <w:lang w:eastAsia="ja-JP" w:bidi="my-MM"/>
        </w:rPr>
        <w:t>Families</w:t>
      </w:r>
      <w:r w:rsidRPr="00A4132D">
        <w:rPr>
          <w:rFonts w:ascii="Times New Roman" w:eastAsia="Times New Roman" w:hAnsi="Times New Roman" w:cs="Times New Roman"/>
          <w:color w:val="000000"/>
          <w:sz w:val="26"/>
          <w:szCs w:val="26"/>
          <w:lang w:eastAsia="ja-JP" w:bidi="my-MM"/>
        </w:rPr>
        <w:t xml:space="preserve">, as indicated by the average </w:t>
      </w:r>
      <w:r w:rsidRPr="00A4132D">
        <w:rPr>
          <w:rFonts w:ascii="Times New Roman" w:eastAsia="Times New Roman" w:hAnsi="Times New Roman" w:cs="Times New Roman"/>
          <w:color w:val="188038"/>
          <w:sz w:val="26"/>
          <w:szCs w:val="26"/>
          <w:lang w:eastAsia="ja-JP" w:bidi="my-MM"/>
        </w:rPr>
        <w:t>family_size</w:t>
      </w:r>
      <w:r w:rsidRPr="00A4132D">
        <w:rPr>
          <w:rFonts w:ascii="Times New Roman" w:eastAsia="Times New Roman" w:hAnsi="Times New Roman" w:cs="Times New Roman"/>
          <w:color w:val="000000"/>
          <w:sz w:val="26"/>
          <w:szCs w:val="26"/>
          <w:lang w:eastAsia="ja-JP" w:bidi="my-MM"/>
        </w:rPr>
        <w:t xml:space="preserve"> of 3-5 members per booking.</w:t>
      </w:r>
    </w:p>
    <w:p w14:paraId="28A6FAE7" w14:textId="2CF0F666" w:rsidR="005A670B" w:rsidRDefault="005A670B" w:rsidP="005F0B25">
      <w:pPr>
        <w:tabs>
          <w:tab w:val="left" w:pos="720"/>
        </w:tabs>
        <w:spacing w:line="360" w:lineRule="auto"/>
      </w:pPr>
    </w:p>
    <w:p w14:paraId="28F4306F" w14:textId="45474E45" w:rsidR="005A670B" w:rsidRPr="00A4132D" w:rsidRDefault="005A670B" w:rsidP="005F0B25">
      <w:pPr>
        <w:pStyle w:val="Heading2"/>
        <w:tabs>
          <w:tab w:val="left" w:pos="720"/>
        </w:tabs>
        <w:spacing w:line="360" w:lineRule="auto"/>
        <w:rPr>
          <w:rStyle w:val="Strong"/>
          <w:b/>
          <w:bCs/>
        </w:rPr>
      </w:pPr>
      <w:bookmarkStart w:id="12" w:name="_Toc220171034"/>
      <w:r w:rsidRPr="00A4132D">
        <w:rPr>
          <w:rStyle w:val="Strong"/>
          <w:b/>
          <w:bCs/>
        </w:rPr>
        <w:t xml:space="preserve">3.2 </w:t>
      </w:r>
      <w:r w:rsidR="00A4132D" w:rsidRPr="00A4132D">
        <w:t>What are they buying? (Product Performance)</w:t>
      </w:r>
      <w:bookmarkEnd w:id="12"/>
    </w:p>
    <w:p w14:paraId="6F4BFF32" w14:textId="77777777" w:rsidR="00A4132D" w:rsidRPr="00A4132D" w:rsidRDefault="00A4132D" w:rsidP="005F0B25">
      <w:pPr>
        <w:tabs>
          <w:tab w:val="left" w:pos="720"/>
        </w:tabs>
        <w:spacing w:line="360" w:lineRule="auto"/>
      </w:pPr>
    </w:p>
    <w:p w14:paraId="2CA43240" w14:textId="1808C6E1" w:rsidR="00A4132D" w:rsidRPr="00A4132D" w:rsidRDefault="00A4132D" w:rsidP="002023DD">
      <w:pPr>
        <w:tabs>
          <w:tab w:val="left" w:pos="720"/>
        </w:tabs>
        <w:spacing w:before="240" w:after="240" w:line="360" w:lineRule="auto"/>
        <w:jc w:val="both"/>
        <w:rPr>
          <w:rFonts w:ascii="Times New Roman" w:eastAsia="Times New Roman" w:hAnsi="Times New Roman" w:cs="Times New Roman"/>
          <w:sz w:val="26"/>
          <w:szCs w:val="26"/>
          <w:lang w:eastAsia="ja-JP" w:bidi="my-MM"/>
        </w:rPr>
      </w:pPr>
      <w:r w:rsidRPr="00A4132D">
        <w:rPr>
          <w:rFonts w:ascii="Times New Roman" w:eastAsia="Times New Roman" w:hAnsi="Times New Roman" w:cs="Times New Roman"/>
          <w:color w:val="000000"/>
          <w:sz w:val="26"/>
          <w:szCs w:val="26"/>
          <w:lang w:eastAsia="ja-JP" w:bidi="my-MM"/>
        </w:rPr>
        <w:t>The portfolio is divided into Budget, Standard, and Luxury tiers, each serving a different strategic purpose:</w:t>
      </w:r>
    </w:p>
    <w:p w14:paraId="32288EBA" w14:textId="77777777" w:rsidR="00A4132D" w:rsidRPr="00A4132D" w:rsidRDefault="00A4132D" w:rsidP="002023DD">
      <w:pPr>
        <w:numPr>
          <w:ilvl w:val="0"/>
          <w:numId w:val="25"/>
        </w:numPr>
        <w:tabs>
          <w:tab w:val="left" w:pos="720"/>
        </w:tabs>
        <w:spacing w:before="240" w:after="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Volume Drivers:</w:t>
      </w:r>
      <w:r w:rsidRPr="00A4132D">
        <w:rPr>
          <w:rFonts w:ascii="Times New Roman" w:eastAsia="Times New Roman" w:hAnsi="Times New Roman" w:cs="Times New Roman"/>
          <w:color w:val="000000"/>
          <w:sz w:val="26"/>
          <w:szCs w:val="26"/>
          <w:lang w:eastAsia="ja-JP" w:bidi="my-MM"/>
        </w:rPr>
        <w:t xml:space="preserve"> </w:t>
      </w:r>
      <w:r w:rsidRPr="00A4132D">
        <w:rPr>
          <w:rFonts w:ascii="Times New Roman" w:eastAsia="Times New Roman" w:hAnsi="Times New Roman" w:cs="Times New Roman"/>
          <w:b/>
          <w:bCs/>
          <w:color w:val="000000"/>
          <w:sz w:val="26"/>
          <w:szCs w:val="26"/>
          <w:lang w:eastAsia="ja-JP" w:bidi="my-MM"/>
        </w:rPr>
        <w:t>Dao Go Gang</w:t>
      </w:r>
      <w:r w:rsidRPr="00A4132D">
        <w:rPr>
          <w:rFonts w:ascii="Times New Roman" w:eastAsia="Times New Roman" w:hAnsi="Times New Roman" w:cs="Times New Roman"/>
          <w:color w:val="000000"/>
          <w:sz w:val="26"/>
          <w:szCs w:val="26"/>
          <w:lang w:eastAsia="ja-JP" w:bidi="my-MM"/>
        </w:rPr>
        <w:t xml:space="preserve"> and </w:t>
      </w:r>
      <w:r w:rsidRPr="00A4132D">
        <w:rPr>
          <w:rFonts w:ascii="Times New Roman" w:eastAsia="Times New Roman" w:hAnsi="Times New Roman" w:cs="Times New Roman"/>
          <w:b/>
          <w:bCs/>
          <w:color w:val="000000"/>
          <w:sz w:val="26"/>
          <w:szCs w:val="26"/>
          <w:lang w:eastAsia="ja-JP" w:bidi="my-MM"/>
        </w:rPr>
        <w:t>Tham Quan Kinh Do Dau Khi</w:t>
      </w:r>
      <w:r w:rsidRPr="00A4132D">
        <w:rPr>
          <w:rFonts w:ascii="Times New Roman" w:eastAsia="Times New Roman" w:hAnsi="Times New Roman" w:cs="Times New Roman"/>
          <w:color w:val="000000"/>
          <w:sz w:val="26"/>
          <w:szCs w:val="26"/>
          <w:lang w:eastAsia="ja-JP" w:bidi="my-MM"/>
        </w:rPr>
        <w:t xml:space="preserve"> are the favorites for the </w:t>
      </w:r>
      <w:r w:rsidRPr="00A4132D">
        <w:rPr>
          <w:rFonts w:ascii="Times New Roman" w:eastAsia="Times New Roman" w:hAnsi="Times New Roman" w:cs="Times New Roman"/>
          <w:b/>
          <w:bCs/>
          <w:color w:val="000000"/>
          <w:sz w:val="26"/>
          <w:szCs w:val="26"/>
          <w:lang w:eastAsia="ja-JP" w:bidi="my-MM"/>
        </w:rPr>
        <w:t>Budget segment</w:t>
      </w:r>
      <w:r w:rsidRPr="00A4132D">
        <w:rPr>
          <w:rFonts w:ascii="Times New Roman" w:eastAsia="Times New Roman" w:hAnsi="Times New Roman" w:cs="Times New Roman"/>
          <w:color w:val="000000"/>
          <w:sz w:val="26"/>
          <w:szCs w:val="26"/>
          <w:lang w:eastAsia="ja-JP" w:bidi="my-MM"/>
        </w:rPr>
        <w:t>. These are typically 1-day trips with high turnover.</w:t>
      </w:r>
    </w:p>
    <w:p w14:paraId="58F8485D" w14:textId="77777777" w:rsidR="00A4132D" w:rsidRPr="00A4132D" w:rsidRDefault="00A4132D" w:rsidP="002023DD">
      <w:pPr>
        <w:numPr>
          <w:ilvl w:val="0"/>
          <w:numId w:val="25"/>
        </w:numPr>
        <w:tabs>
          <w:tab w:val="left" w:pos="720"/>
        </w:tabs>
        <w:spacing w:after="24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Revenue Drivers:</w:t>
      </w:r>
      <w:r w:rsidRPr="00A4132D">
        <w:rPr>
          <w:rFonts w:ascii="Times New Roman" w:eastAsia="Times New Roman" w:hAnsi="Times New Roman" w:cs="Times New Roman"/>
          <w:color w:val="000000"/>
          <w:sz w:val="26"/>
          <w:szCs w:val="26"/>
          <w:lang w:eastAsia="ja-JP" w:bidi="my-MM"/>
        </w:rPr>
        <w:t xml:space="preserve"> </w:t>
      </w:r>
      <w:r w:rsidRPr="00A4132D">
        <w:rPr>
          <w:rFonts w:ascii="Times New Roman" w:eastAsia="Times New Roman" w:hAnsi="Times New Roman" w:cs="Times New Roman"/>
          <w:b/>
          <w:bCs/>
          <w:color w:val="000000"/>
          <w:sz w:val="26"/>
          <w:szCs w:val="26"/>
          <w:lang w:eastAsia="ja-JP" w:bidi="my-MM"/>
        </w:rPr>
        <w:t>Dao Ngoc</w:t>
      </w:r>
      <w:r w:rsidRPr="00A4132D">
        <w:rPr>
          <w:rFonts w:ascii="Times New Roman" w:eastAsia="Times New Roman" w:hAnsi="Times New Roman" w:cs="Times New Roman"/>
          <w:color w:val="000000"/>
          <w:sz w:val="26"/>
          <w:szCs w:val="26"/>
          <w:lang w:eastAsia="ja-JP" w:bidi="my-MM"/>
        </w:rPr>
        <w:t xml:space="preserve"> and </w:t>
      </w:r>
      <w:r w:rsidRPr="00A4132D">
        <w:rPr>
          <w:rFonts w:ascii="Times New Roman" w:eastAsia="Times New Roman" w:hAnsi="Times New Roman" w:cs="Times New Roman"/>
          <w:b/>
          <w:bCs/>
          <w:color w:val="000000"/>
          <w:sz w:val="26"/>
          <w:szCs w:val="26"/>
          <w:lang w:eastAsia="ja-JP" w:bidi="my-MM"/>
        </w:rPr>
        <w:t>Lang Be Long Son</w:t>
      </w:r>
      <w:r w:rsidRPr="00A4132D">
        <w:rPr>
          <w:rFonts w:ascii="Times New Roman" w:eastAsia="Times New Roman" w:hAnsi="Times New Roman" w:cs="Times New Roman"/>
          <w:color w:val="000000"/>
          <w:sz w:val="26"/>
          <w:szCs w:val="26"/>
          <w:lang w:eastAsia="ja-JP" w:bidi="my-MM"/>
        </w:rPr>
        <w:t xml:space="preserve"> are the preferred destinations for </w:t>
      </w:r>
      <w:r w:rsidRPr="00A4132D">
        <w:rPr>
          <w:rFonts w:ascii="Times New Roman" w:eastAsia="Times New Roman" w:hAnsi="Times New Roman" w:cs="Times New Roman"/>
          <w:b/>
          <w:bCs/>
          <w:color w:val="000000"/>
          <w:sz w:val="26"/>
          <w:szCs w:val="26"/>
          <w:lang w:eastAsia="ja-JP" w:bidi="my-MM"/>
        </w:rPr>
        <w:t>Luxury packages</w:t>
      </w:r>
      <w:r w:rsidRPr="00A4132D">
        <w:rPr>
          <w:rFonts w:ascii="Times New Roman" w:eastAsia="Times New Roman" w:hAnsi="Times New Roman" w:cs="Times New Roman"/>
          <w:color w:val="000000"/>
          <w:sz w:val="26"/>
          <w:szCs w:val="26"/>
          <w:lang w:eastAsia="ja-JP" w:bidi="my-MM"/>
        </w:rPr>
        <w:t>. While booking volume is lower, the price-per-person is significantly higher (up to 7.4M VND), contributing disproportionately to the total bottom line.</w:t>
      </w:r>
    </w:p>
    <w:p w14:paraId="45B64FA3" w14:textId="6B049E51" w:rsidR="005A670B" w:rsidRPr="00A4132D" w:rsidRDefault="005A670B" w:rsidP="005F0B25">
      <w:pPr>
        <w:tabs>
          <w:tab w:val="left" w:pos="720"/>
        </w:tabs>
        <w:spacing w:line="360" w:lineRule="auto"/>
        <w:rPr>
          <w:rFonts w:ascii="Times New Roman" w:hAnsi="Times New Roman" w:cs="Times New Roman"/>
          <w:sz w:val="26"/>
          <w:szCs w:val="26"/>
        </w:rPr>
      </w:pPr>
    </w:p>
    <w:p w14:paraId="7E19F9C0" w14:textId="1DC471B4" w:rsidR="005A670B" w:rsidRDefault="005A670B" w:rsidP="005F0B25">
      <w:pPr>
        <w:pStyle w:val="Heading2"/>
        <w:tabs>
          <w:tab w:val="left" w:pos="720"/>
        </w:tabs>
        <w:spacing w:line="360" w:lineRule="auto"/>
      </w:pPr>
      <w:bookmarkStart w:id="13" w:name="_Toc220171035"/>
      <w:r w:rsidRPr="00A4132D">
        <w:rPr>
          <w:rStyle w:val="Strong"/>
          <w:b/>
          <w:bCs/>
        </w:rPr>
        <w:t xml:space="preserve">3.3 </w:t>
      </w:r>
      <w:r w:rsidR="00A4132D" w:rsidRPr="00A4132D">
        <w:t>When are they going? (Seasonal Trends)</w:t>
      </w:r>
      <w:bookmarkEnd w:id="13"/>
    </w:p>
    <w:p w14:paraId="144ABB25" w14:textId="11FA2920" w:rsidR="00A4132D" w:rsidRDefault="00A4132D" w:rsidP="005F0B25">
      <w:pPr>
        <w:tabs>
          <w:tab w:val="left" w:pos="720"/>
        </w:tabs>
        <w:spacing w:line="360" w:lineRule="auto"/>
      </w:pPr>
    </w:p>
    <w:p w14:paraId="23C80D90" w14:textId="1B9A4CF8" w:rsidR="00A4132D" w:rsidRPr="00A4132D" w:rsidRDefault="00A82C4B" w:rsidP="002023DD">
      <w:pPr>
        <w:tabs>
          <w:tab w:val="left" w:pos="720"/>
        </w:tabs>
        <w:spacing w:before="240" w:after="240" w:line="360" w:lineRule="auto"/>
        <w:jc w:val="both"/>
        <w:rPr>
          <w:rFonts w:ascii="Times New Roman" w:eastAsia="Times New Roman" w:hAnsi="Times New Roman" w:cs="Times New Roman"/>
          <w:sz w:val="26"/>
          <w:szCs w:val="26"/>
          <w:lang w:eastAsia="ja-JP" w:bidi="my-MM"/>
        </w:rPr>
      </w:pPr>
      <w:r>
        <w:rPr>
          <w:rFonts w:ascii="Times New Roman" w:eastAsia="Times New Roman" w:hAnsi="Times New Roman" w:cs="Times New Roman"/>
          <w:color w:val="000000"/>
          <w:sz w:val="26"/>
          <w:szCs w:val="26"/>
          <w:lang w:eastAsia="ja-JP" w:bidi="my-MM"/>
        </w:rPr>
        <w:t>`</w:t>
      </w:r>
      <w:r w:rsidR="00A4132D" w:rsidRPr="00A4132D">
        <w:rPr>
          <w:rFonts w:ascii="Times New Roman" w:eastAsia="Times New Roman" w:hAnsi="Times New Roman" w:cs="Times New Roman"/>
          <w:color w:val="000000"/>
          <w:sz w:val="26"/>
          <w:szCs w:val="26"/>
          <w:lang w:eastAsia="ja-JP" w:bidi="my-MM"/>
        </w:rPr>
        <w:t xml:space="preserve">Analyzing the </w:t>
      </w:r>
      <w:r w:rsidR="00A4132D" w:rsidRPr="00A4132D">
        <w:rPr>
          <w:rFonts w:ascii="Times New Roman" w:eastAsia="Times New Roman" w:hAnsi="Times New Roman" w:cs="Times New Roman"/>
          <w:color w:val="188038"/>
          <w:sz w:val="26"/>
          <w:szCs w:val="26"/>
          <w:lang w:eastAsia="ja-JP" w:bidi="my-MM"/>
        </w:rPr>
        <w:t>start_date</w:t>
      </w:r>
      <w:r w:rsidR="00A4132D" w:rsidRPr="00A4132D">
        <w:rPr>
          <w:rFonts w:ascii="Times New Roman" w:eastAsia="Times New Roman" w:hAnsi="Times New Roman" w:cs="Times New Roman"/>
          <w:color w:val="000000"/>
          <w:sz w:val="26"/>
          <w:szCs w:val="26"/>
          <w:lang w:eastAsia="ja-JP" w:bidi="my-MM"/>
        </w:rPr>
        <w:t xml:space="preserve"> across the year identifies clear demand cycles:</w:t>
      </w:r>
    </w:p>
    <w:p w14:paraId="4CBD22BB" w14:textId="77777777" w:rsidR="00A4132D" w:rsidRPr="00A4132D" w:rsidRDefault="00A4132D" w:rsidP="002023DD">
      <w:pPr>
        <w:numPr>
          <w:ilvl w:val="0"/>
          <w:numId w:val="26"/>
        </w:numPr>
        <w:tabs>
          <w:tab w:val="left" w:pos="720"/>
        </w:tabs>
        <w:spacing w:before="240" w:after="240" w:line="360" w:lineRule="auto"/>
        <w:jc w:val="both"/>
        <w:textAlignment w:val="baseline"/>
        <w:rPr>
          <w:rFonts w:ascii="Times New Roman" w:eastAsia="Times New Roman" w:hAnsi="Times New Roman" w:cs="Times New Roman"/>
          <w:color w:val="000000"/>
          <w:sz w:val="26"/>
          <w:szCs w:val="26"/>
          <w:lang w:eastAsia="ja-JP" w:bidi="my-MM"/>
        </w:rPr>
      </w:pPr>
      <w:r w:rsidRPr="00A4132D">
        <w:rPr>
          <w:rFonts w:ascii="Times New Roman" w:eastAsia="Times New Roman" w:hAnsi="Times New Roman" w:cs="Times New Roman"/>
          <w:b/>
          <w:bCs/>
          <w:color w:val="000000"/>
          <w:sz w:val="26"/>
          <w:szCs w:val="26"/>
          <w:lang w:eastAsia="ja-JP" w:bidi="my-MM"/>
        </w:rPr>
        <w:t>Peak Season:</w:t>
      </w:r>
      <w:r w:rsidRPr="00A4132D">
        <w:rPr>
          <w:rFonts w:ascii="Times New Roman" w:eastAsia="Times New Roman" w:hAnsi="Times New Roman" w:cs="Times New Roman"/>
          <w:color w:val="000000"/>
          <w:sz w:val="26"/>
          <w:szCs w:val="26"/>
          <w:lang w:eastAsia="ja-JP" w:bidi="my-MM"/>
        </w:rPr>
        <w:t xml:space="preserve"> Significant surges occur in </w:t>
      </w:r>
      <w:r w:rsidRPr="00A4132D">
        <w:rPr>
          <w:rFonts w:ascii="Times New Roman" w:eastAsia="Times New Roman" w:hAnsi="Times New Roman" w:cs="Times New Roman"/>
          <w:b/>
          <w:bCs/>
          <w:color w:val="000000"/>
          <w:sz w:val="26"/>
          <w:szCs w:val="26"/>
          <w:lang w:eastAsia="ja-JP" w:bidi="my-MM"/>
        </w:rPr>
        <w:t>August</w:t>
      </w:r>
      <w:r w:rsidRPr="00A4132D">
        <w:rPr>
          <w:rFonts w:ascii="Times New Roman" w:eastAsia="Times New Roman" w:hAnsi="Times New Roman" w:cs="Times New Roman"/>
          <w:color w:val="000000"/>
          <w:sz w:val="26"/>
          <w:szCs w:val="26"/>
          <w:lang w:eastAsia="ja-JP" w:bidi="my-MM"/>
        </w:rPr>
        <w:t xml:space="preserve"> (Summer holidays) and </w:t>
      </w:r>
      <w:r w:rsidRPr="00A4132D">
        <w:rPr>
          <w:rFonts w:ascii="Times New Roman" w:eastAsia="Times New Roman" w:hAnsi="Times New Roman" w:cs="Times New Roman"/>
          <w:b/>
          <w:bCs/>
          <w:color w:val="000000"/>
          <w:sz w:val="26"/>
          <w:szCs w:val="26"/>
          <w:lang w:eastAsia="ja-JP" w:bidi="my-MM"/>
        </w:rPr>
        <w:t>October-December</w:t>
      </w:r>
      <w:r w:rsidRPr="00A4132D">
        <w:rPr>
          <w:rFonts w:ascii="Times New Roman" w:eastAsia="Times New Roman" w:hAnsi="Times New Roman" w:cs="Times New Roman"/>
          <w:color w:val="000000"/>
          <w:sz w:val="26"/>
          <w:szCs w:val="26"/>
          <w:lang w:eastAsia="ja-JP" w:bidi="my-MM"/>
        </w:rPr>
        <w:t xml:space="preserve"> (Year-end festivities).</w:t>
      </w:r>
    </w:p>
    <w:p w14:paraId="758162E9" w14:textId="0EEA3C79" w:rsidR="005A670B" w:rsidRDefault="00A4132D" w:rsidP="002023DD">
      <w:pPr>
        <w:pStyle w:val="SBSFormat"/>
        <w:tabs>
          <w:tab w:val="left" w:pos="720"/>
        </w:tabs>
      </w:pPr>
      <w:r w:rsidRPr="00A4132D">
        <w:rPr>
          <w:rFonts w:eastAsia="Times New Roman"/>
          <w:b/>
          <w:bCs/>
          <w:color w:val="000000"/>
          <w:lang w:eastAsia="ja-JP" w:bidi="my-MM"/>
        </w:rPr>
        <w:t>Off-Peak Season:</w:t>
      </w:r>
      <w:r w:rsidRPr="00A4132D">
        <w:rPr>
          <w:rFonts w:eastAsia="Times New Roman"/>
          <w:color w:val="000000"/>
          <w:lang w:eastAsia="ja-JP" w:bidi="my-MM"/>
        </w:rPr>
        <w:t xml:space="preserve"> The first quarter of the year shows lower volume, suggesting an opportunity for "Early Bird" promotions or corporate retreat packages to fill the gap.</w:t>
      </w:r>
    </w:p>
    <w:p w14:paraId="7FBC78A1" w14:textId="7EFECC9F" w:rsidR="005A670B" w:rsidRPr="00A4132D" w:rsidRDefault="005A670B" w:rsidP="005F0B25">
      <w:pPr>
        <w:tabs>
          <w:tab w:val="left" w:pos="720"/>
        </w:tabs>
        <w:spacing w:line="360" w:lineRule="auto"/>
        <w:rPr>
          <w:rFonts w:ascii="Times New Roman" w:hAnsi="Times New Roman" w:cs="Times New Roman"/>
        </w:rPr>
      </w:pPr>
    </w:p>
    <w:p w14:paraId="7C6CBF95" w14:textId="229D458D" w:rsidR="005A670B" w:rsidRDefault="005A670B" w:rsidP="005F0B25">
      <w:pPr>
        <w:pStyle w:val="Heading2"/>
        <w:tabs>
          <w:tab w:val="left" w:pos="720"/>
        </w:tabs>
        <w:spacing w:line="360" w:lineRule="auto"/>
      </w:pPr>
      <w:bookmarkStart w:id="14" w:name="_Toc220171036"/>
      <w:r w:rsidRPr="00A4132D">
        <w:rPr>
          <w:rStyle w:val="Strong"/>
          <w:b/>
          <w:bCs/>
        </w:rPr>
        <w:t xml:space="preserve">3.4 </w:t>
      </w:r>
      <w:r w:rsidR="00A4132D" w:rsidRPr="00A4132D">
        <w:t>Spending Habits (Financial Insights)</w:t>
      </w:r>
      <w:bookmarkEnd w:id="14"/>
    </w:p>
    <w:p w14:paraId="06820985" w14:textId="77777777" w:rsidR="00A4132D" w:rsidRPr="00A4132D" w:rsidRDefault="00A4132D" w:rsidP="005F0B25">
      <w:pPr>
        <w:tabs>
          <w:tab w:val="left" w:pos="720"/>
        </w:tabs>
        <w:spacing w:line="360" w:lineRule="auto"/>
      </w:pPr>
    </w:p>
    <w:p w14:paraId="5984D429" w14:textId="77777777" w:rsidR="00A82C4B" w:rsidRPr="00A82C4B" w:rsidRDefault="00A82C4B" w:rsidP="002023DD">
      <w:pPr>
        <w:pStyle w:val="ListParagraph"/>
        <w:numPr>
          <w:ilvl w:val="0"/>
          <w:numId w:val="26"/>
        </w:numPr>
        <w:tabs>
          <w:tab w:val="left" w:pos="720"/>
        </w:tabs>
        <w:spacing w:before="240" w:after="240" w:line="360" w:lineRule="auto"/>
        <w:jc w:val="both"/>
        <w:textAlignment w:val="baseline"/>
        <w:rPr>
          <w:rFonts w:ascii="Times New Roman" w:eastAsia="Times New Roman" w:hAnsi="Times New Roman" w:cs="Times New Roman"/>
          <w:color w:val="000000"/>
          <w:sz w:val="26"/>
          <w:szCs w:val="26"/>
          <w:lang w:eastAsia="ja-JP" w:bidi="my-MM"/>
        </w:rPr>
      </w:pPr>
      <w:r w:rsidRPr="00A82C4B">
        <w:rPr>
          <w:rFonts w:ascii="Times New Roman" w:eastAsia="Times New Roman" w:hAnsi="Times New Roman" w:cs="Times New Roman"/>
          <w:b/>
          <w:bCs/>
          <w:color w:val="000000"/>
          <w:sz w:val="26"/>
          <w:szCs w:val="26"/>
          <w:lang w:eastAsia="ja-JP" w:bidi="my-MM"/>
        </w:rPr>
        <w:t>Price Sensitivity:</w:t>
      </w:r>
      <w:r w:rsidRPr="00A82C4B">
        <w:rPr>
          <w:rFonts w:ascii="Times New Roman" w:eastAsia="Times New Roman" w:hAnsi="Times New Roman" w:cs="Times New Roman"/>
          <w:color w:val="000000"/>
          <w:sz w:val="26"/>
          <w:szCs w:val="26"/>
          <w:lang w:eastAsia="ja-JP" w:bidi="my-MM"/>
        </w:rPr>
        <w:t xml:space="preserve"> The </w:t>
      </w:r>
      <w:r w:rsidRPr="00A82C4B">
        <w:rPr>
          <w:rFonts w:ascii="Times New Roman" w:eastAsia="Times New Roman" w:hAnsi="Times New Roman" w:cs="Times New Roman"/>
          <w:b/>
          <w:bCs/>
          <w:color w:val="000000"/>
          <w:sz w:val="26"/>
          <w:szCs w:val="26"/>
          <w:lang w:eastAsia="ja-JP" w:bidi="my-MM"/>
        </w:rPr>
        <w:t>Budget segment</w:t>
      </w:r>
      <w:r w:rsidRPr="00A82C4B">
        <w:rPr>
          <w:rFonts w:ascii="Times New Roman" w:eastAsia="Times New Roman" w:hAnsi="Times New Roman" w:cs="Times New Roman"/>
          <w:color w:val="000000"/>
          <w:sz w:val="26"/>
          <w:szCs w:val="26"/>
          <w:lang w:eastAsia="ja-JP" w:bidi="my-MM"/>
        </w:rPr>
        <w:t xml:space="preserve"> shows high sensitivity to price changes, whereas the </w:t>
      </w:r>
      <w:r w:rsidRPr="00A82C4B">
        <w:rPr>
          <w:rFonts w:ascii="Times New Roman" w:eastAsia="Times New Roman" w:hAnsi="Times New Roman" w:cs="Times New Roman"/>
          <w:b/>
          <w:bCs/>
          <w:color w:val="000000"/>
          <w:sz w:val="26"/>
          <w:szCs w:val="26"/>
          <w:lang w:eastAsia="ja-JP" w:bidi="my-MM"/>
        </w:rPr>
        <w:t>Luxury segment</w:t>
      </w:r>
      <w:r w:rsidRPr="00A82C4B">
        <w:rPr>
          <w:rFonts w:ascii="Times New Roman" w:eastAsia="Times New Roman" w:hAnsi="Times New Roman" w:cs="Times New Roman"/>
          <w:color w:val="000000"/>
          <w:sz w:val="26"/>
          <w:szCs w:val="26"/>
          <w:lang w:eastAsia="ja-JP" w:bidi="my-MM"/>
        </w:rPr>
        <w:t xml:space="preserve"> is driven by duration and experience quality.</w:t>
      </w:r>
    </w:p>
    <w:p w14:paraId="1117F249" w14:textId="57CC1F35" w:rsidR="005A670B" w:rsidRPr="00A82C4B" w:rsidRDefault="00A82C4B" w:rsidP="002023DD">
      <w:pPr>
        <w:pStyle w:val="SBSFormat"/>
        <w:numPr>
          <w:ilvl w:val="0"/>
          <w:numId w:val="26"/>
        </w:numPr>
        <w:tabs>
          <w:tab w:val="left" w:pos="720"/>
        </w:tabs>
      </w:pPr>
      <w:r w:rsidRPr="00A82C4B">
        <w:rPr>
          <w:rFonts w:eastAsia="Times New Roman"/>
          <w:b/>
          <w:bCs/>
          <w:color w:val="000000"/>
          <w:lang w:eastAsia="ja-JP" w:bidi="my-MM"/>
        </w:rPr>
        <w:t>High-Value Bookings:</w:t>
      </w:r>
      <w:r w:rsidRPr="00A82C4B">
        <w:rPr>
          <w:rFonts w:eastAsia="Times New Roman"/>
          <w:color w:val="000000"/>
          <w:lang w:eastAsia="ja-JP" w:bidi="my-MM"/>
        </w:rPr>
        <w:t xml:space="preserve"> The highest individual spends are consistently tied to multi-day stays (4-6 days) in the Luxury tier, often exceeding </w:t>
      </w:r>
      <w:r w:rsidRPr="00A82C4B">
        <w:rPr>
          <w:rFonts w:eastAsia="Times New Roman"/>
          <w:b/>
          <w:bCs/>
          <w:color w:val="000000"/>
          <w:lang w:eastAsia="ja-JP" w:bidi="my-MM"/>
        </w:rPr>
        <w:t>14,000,000 VND</w:t>
      </w:r>
      <w:r w:rsidRPr="00A82C4B">
        <w:rPr>
          <w:rFonts w:eastAsia="Times New Roman"/>
          <w:color w:val="000000"/>
          <w:lang w:eastAsia="ja-JP" w:bidi="my-MM"/>
        </w:rPr>
        <w:t xml:space="preserve"> per family booking.</w:t>
      </w:r>
    </w:p>
    <w:p w14:paraId="5EB68920" w14:textId="2BEEB0BB" w:rsidR="005A670B" w:rsidRDefault="005A670B" w:rsidP="005F0B25">
      <w:pPr>
        <w:tabs>
          <w:tab w:val="left" w:pos="720"/>
        </w:tabs>
        <w:spacing w:line="360" w:lineRule="auto"/>
      </w:pPr>
    </w:p>
    <w:p w14:paraId="7579DC66" w14:textId="39C0FC48" w:rsidR="005A670B" w:rsidRDefault="005A670B" w:rsidP="005F0B25">
      <w:pPr>
        <w:pStyle w:val="SBSFormat"/>
        <w:tabs>
          <w:tab w:val="left" w:pos="720"/>
        </w:tabs>
      </w:pPr>
    </w:p>
    <w:p w14:paraId="4EC913C1" w14:textId="15A82C0B" w:rsidR="00A9761D" w:rsidRPr="00A82C4B" w:rsidRDefault="00A9761D" w:rsidP="005F0B25">
      <w:pPr>
        <w:pStyle w:val="Heading1"/>
        <w:tabs>
          <w:tab w:val="left" w:pos="720"/>
        </w:tabs>
        <w:spacing w:line="360" w:lineRule="auto"/>
      </w:pPr>
      <w:bookmarkStart w:id="15" w:name="_Toc220171037"/>
      <w:r w:rsidRPr="00A82C4B">
        <w:rPr>
          <w:rStyle w:val="Strong"/>
          <w:b/>
          <w:bCs/>
        </w:rPr>
        <w:t xml:space="preserve">4. </w:t>
      </w:r>
      <w:r w:rsidR="00A82C4B" w:rsidRPr="00A82C4B">
        <w:rPr>
          <w:rStyle w:val="Strong"/>
          <w:b/>
          <w:bCs/>
        </w:rPr>
        <w:t>P</w:t>
      </w:r>
      <w:r w:rsidR="00A82C4B" w:rsidRPr="00A82C4B">
        <w:t>redictive Analytics</w:t>
      </w:r>
      <w:bookmarkEnd w:id="15"/>
    </w:p>
    <w:p w14:paraId="17CD9F2A" w14:textId="77777777" w:rsidR="00A82C4B" w:rsidRPr="00A82C4B" w:rsidRDefault="00A82C4B" w:rsidP="002023DD">
      <w:pPr>
        <w:pStyle w:val="NormalWeb"/>
        <w:tabs>
          <w:tab w:val="left" w:pos="720"/>
        </w:tabs>
        <w:spacing w:before="240" w:beforeAutospacing="0" w:after="240" w:afterAutospacing="0" w:line="360" w:lineRule="auto"/>
        <w:ind w:firstLine="720"/>
        <w:jc w:val="both"/>
        <w:rPr>
          <w:sz w:val="26"/>
          <w:szCs w:val="26"/>
        </w:rPr>
      </w:pPr>
      <w:r w:rsidRPr="00A82C4B">
        <w:rPr>
          <w:color w:val="000000"/>
          <w:sz w:val="26"/>
          <w:szCs w:val="26"/>
        </w:rPr>
        <w:t xml:space="preserve">This section shifts the focus from historical reporting to future planning, satisfying </w:t>
      </w:r>
      <w:r w:rsidRPr="00A82C4B">
        <w:rPr>
          <w:b/>
          <w:bCs/>
          <w:color w:val="000000"/>
          <w:sz w:val="26"/>
          <w:szCs w:val="26"/>
        </w:rPr>
        <w:t>Learning Outcome 3 (LO3)</w:t>
      </w:r>
      <w:r w:rsidRPr="00A82C4B">
        <w:rPr>
          <w:color w:val="000000"/>
          <w:sz w:val="26"/>
          <w:szCs w:val="26"/>
        </w:rPr>
        <w:t>. By utilizing advanced modeling techniques, we transform current data into "new knowledge" regarding future operational requirements.</w:t>
      </w:r>
    </w:p>
    <w:p w14:paraId="465FD43E" w14:textId="77777777" w:rsidR="00A82C4B" w:rsidRPr="00A82C4B" w:rsidRDefault="00A82C4B" w:rsidP="005F0B25">
      <w:pPr>
        <w:pStyle w:val="Heading2"/>
        <w:tabs>
          <w:tab w:val="left" w:pos="720"/>
        </w:tabs>
        <w:spacing w:line="360" w:lineRule="auto"/>
      </w:pPr>
      <w:bookmarkStart w:id="16" w:name="_Toc220171038"/>
      <w:r w:rsidRPr="00A82C4B">
        <w:t>4.1 Predictive Methodology</w:t>
      </w:r>
      <w:bookmarkEnd w:id="16"/>
    </w:p>
    <w:p w14:paraId="655E1B06" w14:textId="77777777" w:rsidR="00A82C4B" w:rsidRPr="00A82C4B" w:rsidRDefault="00A82C4B" w:rsidP="002023DD">
      <w:pPr>
        <w:pStyle w:val="NormalWeb"/>
        <w:tabs>
          <w:tab w:val="left" w:pos="720"/>
        </w:tabs>
        <w:spacing w:before="240" w:beforeAutospacing="0" w:after="240" w:afterAutospacing="0" w:line="360" w:lineRule="auto"/>
        <w:ind w:firstLine="360"/>
        <w:jc w:val="both"/>
        <w:rPr>
          <w:sz w:val="26"/>
          <w:szCs w:val="26"/>
        </w:rPr>
      </w:pPr>
      <w:r w:rsidRPr="00A82C4B">
        <w:rPr>
          <w:color w:val="000000"/>
          <w:sz w:val="26"/>
          <w:szCs w:val="26"/>
        </w:rPr>
        <w:t>Predictive analytics involves using statistical algorithms and machine learning to identify the likelihood of future outcomes based on historical patterns.</w:t>
      </w:r>
    </w:p>
    <w:p w14:paraId="663FA07A" w14:textId="77777777" w:rsidR="00A82C4B" w:rsidRPr="00A82C4B" w:rsidRDefault="00A82C4B" w:rsidP="002023DD">
      <w:pPr>
        <w:pStyle w:val="NormalWeb"/>
        <w:numPr>
          <w:ilvl w:val="0"/>
          <w:numId w:val="28"/>
        </w:numPr>
        <w:tabs>
          <w:tab w:val="left" w:pos="720"/>
        </w:tabs>
        <w:spacing w:before="240" w:beforeAutospacing="0" w:after="0" w:afterAutospacing="0" w:line="360" w:lineRule="auto"/>
        <w:jc w:val="both"/>
        <w:textAlignment w:val="baseline"/>
        <w:rPr>
          <w:color w:val="000000"/>
          <w:sz w:val="26"/>
          <w:szCs w:val="26"/>
        </w:rPr>
      </w:pPr>
      <w:r w:rsidRPr="00A82C4B">
        <w:rPr>
          <w:b/>
          <w:bCs/>
          <w:color w:val="000000"/>
          <w:sz w:val="26"/>
          <w:szCs w:val="26"/>
        </w:rPr>
        <w:t>Technique Selection:</w:t>
      </w:r>
      <w:r w:rsidRPr="00A82C4B">
        <w:rPr>
          <w:color w:val="000000"/>
          <w:sz w:val="26"/>
          <w:szCs w:val="26"/>
        </w:rPr>
        <w:t xml:space="preserve"> For this analysis, we investigated time-series forecasting. While regression analysis is useful for understanding relationships between variables (like Price vs. Demand), time-series forecasting is superior for operational planning because it captures seasonal trends and cyclical patterns specific to the travel industry.</w:t>
      </w:r>
    </w:p>
    <w:p w14:paraId="31FC465B" w14:textId="77777777" w:rsidR="00A82C4B" w:rsidRPr="00A82C4B" w:rsidRDefault="00A82C4B" w:rsidP="002023DD">
      <w:pPr>
        <w:pStyle w:val="NormalWeb"/>
        <w:numPr>
          <w:ilvl w:val="0"/>
          <w:numId w:val="28"/>
        </w:numPr>
        <w:tabs>
          <w:tab w:val="left" w:pos="720"/>
        </w:tabs>
        <w:spacing w:before="0" w:beforeAutospacing="0" w:after="240" w:afterAutospacing="0" w:line="360" w:lineRule="auto"/>
        <w:jc w:val="both"/>
        <w:textAlignment w:val="baseline"/>
        <w:rPr>
          <w:color w:val="000000"/>
          <w:sz w:val="26"/>
          <w:szCs w:val="26"/>
        </w:rPr>
      </w:pPr>
      <w:r w:rsidRPr="00A82C4B">
        <w:rPr>
          <w:b/>
          <w:bCs/>
          <w:color w:val="000000"/>
          <w:sz w:val="26"/>
          <w:szCs w:val="26"/>
        </w:rPr>
        <w:lastRenderedPageBreak/>
        <w:t>Comparison (M3):</w:t>
      </w:r>
      <w:r w:rsidRPr="00A82C4B">
        <w:rPr>
          <w:color w:val="000000"/>
          <w:sz w:val="26"/>
          <w:szCs w:val="26"/>
        </w:rPr>
        <w:t xml:space="preserve"> A linear regression might predict general growth, but our seasonal analysis (from Section 3) proves that demand is not linear—it peaks in August and December. Therefore, a seasonal-aware predictive model was selected to ensure higher accuracy.</w:t>
      </w:r>
    </w:p>
    <w:p w14:paraId="3623E953" w14:textId="77777777" w:rsidR="00A82C4B" w:rsidRPr="00A82C4B" w:rsidRDefault="00A82C4B" w:rsidP="005F0B25">
      <w:pPr>
        <w:pStyle w:val="Heading2"/>
        <w:tabs>
          <w:tab w:val="left" w:pos="720"/>
        </w:tabs>
        <w:spacing w:line="360" w:lineRule="auto"/>
        <w:rPr>
          <w:color w:val="auto"/>
        </w:rPr>
      </w:pPr>
      <w:bookmarkStart w:id="17" w:name="_Toc220171039"/>
      <w:r w:rsidRPr="00A82C4B">
        <w:t>4.2 Demand Forecasting: January 2025</w:t>
      </w:r>
      <w:bookmarkEnd w:id="17"/>
    </w:p>
    <w:p w14:paraId="1ABAEDF2" w14:textId="77777777" w:rsidR="00A82C4B" w:rsidRPr="00A82C4B" w:rsidRDefault="00A82C4B" w:rsidP="002023DD">
      <w:pPr>
        <w:pStyle w:val="NormalWeb"/>
        <w:tabs>
          <w:tab w:val="left" w:pos="720"/>
        </w:tabs>
        <w:spacing w:before="240" w:beforeAutospacing="0" w:after="240" w:afterAutospacing="0" w:line="360" w:lineRule="auto"/>
        <w:ind w:firstLine="360"/>
        <w:jc w:val="both"/>
        <w:rPr>
          <w:sz w:val="26"/>
          <w:szCs w:val="26"/>
        </w:rPr>
      </w:pPr>
      <w:r w:rsidRPr="00A82C4B">
        <w:rPr>
          <w:color w:val="000000"/>
          <w:sz w:val="26"/>
          <w:szCs w:val="26"/>
        </w:rPr>
        <w:t>Using the trained model on 2024's monthly booking data, we generated a forecast for the upcoming month:</w:t>
      </w:r>
    </w:p>
    <w:p w14:paraId="104719C2" w14:textId="77777777" w:rsidR="00A82C4B" w:rsidRPr="00A82C4B" w:rsidRDefault="00A82C4B" w:rsidP="002023DD">
      <w:pPr>
        <w:pStyle w:val="NormalWeb"/>
        <w:numPr>
          <w:ilvl w:val="0"/>
          <w:numId w:val="29"/>
        </w:numPr>
        <w:tabs>
          <w:tab w:val="left" w:pos="720"/>
        </w:tabs>
        <w:spacing w:before="240" w:beforeAutospacing="0" w:after="0" w:afterAutospacing="0" w:line="360" w:lineRule="auto"/>
        <w:jc w:val="both"/>
        <w:textAlignment w:val="baseline"/>
        <w:rPr>
          <w:color w:val="000000"/>
          <w:sz w:val="26"/>
          <w:szCs w:val="26"/>
        </w:rPr>
      </w:pPr>
      <w:r w:rsidRPr="00A82C4B">
        <w:rPr>
          <w:b/>
          <w:bCs/>
          <w:color w:val="000000"/>
          <w:sz w:val="26"/>
          <w:szCs w:val="26"/>
        </w:rPr>
        <w:t>The Prediction:</w:t>
      </w:r>
      <w:r w:rsidRPr="00A82C4B">
        <w:rPr>
          <w:color w:val="000000"/>
          <w:sz w:val="26"/>
          <w:szCs w:val="26"/>
        </w:rPr>
        <w:t xml:space="preserve"> The model forecasts </w:t>
      </w:r>
      <w:r w:rsidRPr="00A82C4B">
        <w:rPr>
          <w:b/>
          <w:bCs/>
          <w:color w:val="000000"/>
          <w:sz w:val="26"/>
          <w:szCs w:val="26"/>
        </w:rPr>
        <w:t>63 bookings for January 2025</w:t>
      </w:r>
      <w:r w:rsidRPr="00A82C4B">
        <w:rPr>
          <w:color w:val="000000"/>
          <w:sz w:val="26"/>
          <w:szCs w:val="26"/>
        </w:rPr>
        <w:t>.</w:t>
      </w:r>
    </w:p>
    <w:p w14:paraId="12B3EDD6" w14:textId="565F4A32" w:rsidR="00A82C4B" w:rsidRDefault="008D5E23" w:rsidP="002023DD">
      <w:pPr>
        <w:pStyle w:val="NormalWeb"/>
        <w:numPr>
          <w:ilvl w:val="0"/>
          <w:numId w:val="29"/>
        </w:numPr>
        <w:tabs>
          <w:tab w:val="left" w:pos="720"/>
        </w:tabs>
        <w:spacing w:before="0" w:beforeAutospacing="0" w:after="240" w:afterAutospacing="0" w:line="360" w:lineRule="auto"/>
        <w:jc w:val="both"/>
        <w:textAlignment w:val="baseline"/>
        <w:rPr>
          <w:color w:val="000000"/>
          <w:sz w:val="26"/>
          <w:szCs w:val="26"/>
        </w:rPr>
      </w:pPr>
      <w:r w:rsidRPr="008D5E23">
        <w:rPr>
          <w:noProof/>
          <w:color w:val="000000"/>
          <w:sz w:val="26"/>
          <w:szCs w:val="26"/>
        </w:rPr>
        <w:drawing>
          <wp:anchor distT="0" distB="0" distL="114300" distR="114300" simplePos="0" relativeHeight="251661312" behindDoc="0" locked="0" layoutInCell="1" allowOverlap="1" wp14:anchorId="1CE292A5" wp14:editId="20AE365F">
            <wp:simplePos x="0" y="0"/>
            <wp:positionH relativeFrom="page">
              <wp:align>center</wp:align>
            </wp:positionH>
            <wp:positionV relativeFrom="paragraph">
              <wp:posOffset>1067189</wp:posOffset>
            </wp:positionV>
            <wp:extent cx="5972175" cy="2961005"/>
            <wp:effectExtent l="0" t="0" r="9525" b="0"/>
            <wp:wrapSquare wrapText="bothSides"/>
            <wp:docPr id="116189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93700" name=""/>
                    <pic:cNvPicPr/>
                  </pic:nvPicPr>
                  <pic:blipFill>
                    <a:blip r:embed="rId24"/>
                    <a:stretch>
                      <a:fillRect/>
                    </a:stretch>
                  </pic:blipFill>
                  <pic:spPr>
                    <a:xfrm>
                      <a:off x="0" y="0"/>
                      <a:ext cx="5972175" cy="2961005"/>
                    </a:xfrm>
                    <a:prstGeom prst="rect">
                      <a:avLst/>
                    </a:prstGeom>
                  </pic:spPr>
                </pic:pic>
              </a:graphicData>
            </a:graphic>
            <wp14:sizeRelH relativeFrom="page">
              <wp14:pctWidth>0</wp14:pctWidth>
            </wp14:sizeRelH>
            <wp14:sizeRelV relativeFrom="page">
              <wp14:pctHeight>0</wp14:pctHeight>
            </wp14:sizeRelV>
          </wp:anchor>
        </w:drawing>
      </w:r>
      <w:r w:rsidR="00A82C4B" w:rsidRPr="00A82C4B">
        <w:rPr>
          <w:b/>
          <w:bCs/>
          <w:color w:val="000000"/>
          <w:sz w:val="26"/>
          <w:szCs w:val="26"/>
        </w:rPr>
        <w:t>Application (P6):</w:t>
      </w:r>
      <w:r w:rsidR="00A82C4B" w:rsidRPr="00A82C4B">
        <w:rPr>
          <w:color w:val="000000"/>
          <w:sz w:val="26"/>
          <w:szCs w:val="26"/>
        </w:rPr>
        <w:t xml:space="preserve"> This numerical prediction allows the business to move from "guesswork" to "preparedness." Specifically, the management can now anticipate the exact volume of transport, tour guides, and package inventory needed for the first month of the new year.</w:t>
      </w:r>
    </w:p>
    <w:p w14:paraId="35C0D284" w14:textId="1CE34874" w:rsidR="008D5E23" w:rsidRDefault="008D5E23" w:rsidP="005F0B25">
      <w:pPr>
        <w:pStyle w:val="NormalWeb"/>
        <w:tabs>
          <w:tab w:val="left" w:pos="720"/>
        </w:tabs>
        <w:spacing w:before="0" w:beforeAutospacing="0" w:after="240" w:afterAutospacing="0" w:line="360" w:lineRule="auto"/>
        <w:ind w:left="720"/>
        <w:textAlignment w:val="baseline"/>
        <w:rPr>
          <w:color w:val="000000"/>
          <w:sz w:val="26"/>
          <w:szCs w:val="26"/>
        </w:rPr>
      </w:pPr>
    </w:p>
    <w:p w14:paraId="06DC34E7" w14:textId="77777777" w:rsidR="008D5E23" w:rsidRDefault="008D5E23" w:rsidP="005F0B25">
      <w:pPr>
        <w:pStyle w:val="NormalWeb"/>
        <w:tabs>
          <w:tab w:val="left" w:pos="720"/>
        </w:tabs>
        <w:spacing w:before="0" w:beforeAutospacing="0" w:after="240" w:afterAutospacing="0" w:line="360" w:lineRule="auto"/>
        <w:ind w:left="720"/>
        <w:textAlignment w:val="baseline"/>
        <w:rPr>
          <w:color w:val="000000"/>
          <w:sz w:val="26"/>
          <w:szCs w:val="26"/>
        </w:rPr>
      </w:pPr>
    </w:p>
    <w:p w14:paraId="415B03BB" w14:textId="77777777" w:rsidR="008D5E23" w:rsidRPr="00A82C4B" w:rsidRDefault="008D5E23" w:rsidP="005F0B25">
      <w:pPr>
        <w:pStyle w:val="NormalWeb"/>
        <w:tabs>
          <w:tab w:val="left" w:pos="720"/>
        </w:tabs>
        <w:spacing w:before="0" w:beforeAutospacing="0" w:after="240" w:afterAutospacing="0" w:line="360" w:lineRule="auto"/>
        <w:ind w:left="720"/>
        <w:textAlignment w:val="baseline"/>
        <w:rPr>
          <w:color w:val="000000"/>
          <w:sz w:val="26"/>
          <w:szCs w:val="26"/>
        </w:rPr>
      </w:pPr>
    </w:p>
    <w:p w14:paraId="1BB7F3BA" w14:textId="77777777" w:rsidR="00A82C4B" w:rsidRPr="00A82C4B" w:rsidRDefault="00A82C4B" w:rsidP="005F0B25">
      <w:pPr>
        <w:pStyle w:val="Heading2"/>
        <w:tabs>
          <w:tab w:val="left" w:pos="720"/>
        </w:tabs>
        <w:spacing w:line="360" w:lineRule="auto"/>
        <w:rPr>
          <w:color w:val="auto"/>
        </w:rPr>
      </w:pPr>
      <w:bookmarkStart w:id="18" w:name="_Toc220171040"/>
      <w:r w:rsidRPr="00A82C4B">
        <w:lastRenderedPageBreak/>
        <w:t>4.3 Model Evaluation (D2)</w:t>
      </w:r>
      <w:bookmarkEnd w:id="18"/>
    </w:p>
    <w:p w14:paraId="7B0DD6E5" w14:textId="77777777" w:rsidR="00A82C4B" w:rsidRPr="00A82C4B" w:rsidRDefault="00A82C4B" w:rsidP="002023DD">
      <w:pPr>
        <w:pStyle w:val="NormalWeb"/>
        <w:tabs>
          <w:tab w:val="left" w:pos="720"/>
        </w:tabs>
        <w:spacing w:before="240" w:beforeAutospacing="0" w:after="240" w:afterAutospacing="0" w:line="360" w:lineRule="auto"/>
        <w:ind w:firstLine="360"/>
        <w:jc w:val="both"/>
        <w:rPr>
          <w:sz w:val="26"/>
          <w:szCs w:val="26"/>
        </w:rPr>
      </w:pPr>
      <w:r w:rsidRPr="00A82C4B">
        <w:rPr>
          <w:color w:val="000000"/>
          <w:sz w:val="26"/>
          <w:szCs w:val="26"/>
        </w:rPr>
        <w:t>To fulfill the Distinction criteria, we must evaluate the reliability of our forecasting:</w:t>
      </w:r>
    </w:p>
    <w:p w14:paraId="5CFA1576" w14:textId="77777777" w:rsidR="00A82C4B" w:rsidRPr="00A82C4B" w:rsidRDefault="00A82C4B" w:rsidP="002023DD">
      <w:pPr>
        <w:pStyle w:val="NormalWeb"/>
        <w:numPr>
          <w:ilvl w:val="0"/>
          <w:numId w:val="30"/>
        </w:numPr>
        <w:tabs>
          <w:tab w:val="left" w:pos="720"/>
        </w:tabs>
        <w:spacing w:before="240" w:beforeAutospacing="0" w:after="240" w:afterAutospacing="0" w:line="360" w:lineRule="auto"/>
        <w:jc w:val="both"/>
        <w:textAlignment w:val="baseline"/>
        <w:rPr>
          <w:color w:val="000000"/>
          <w:sz w:val="26"/>
          <w:szCs w:val="26"/>
        </w:rPr>
      </w:pPr>
      <w:r w:rsidRPr="00A82C4B">
        <w:rPr>
          <w:b/>
          <w:bCs/>
          <w:color w:val="000000"/>
          <w:sz w:val="26"/>
          <w:szCs w:val="26"/>
        </w:rPr>
        <w:t>Accuracy:</w:t>
      </w:r>
      <w:r w:rsidRPr="00A82C4B">
        <w:rPr>
          <w:color w:val="000000"/>
          <w:sz w:val="26"/>
          <w:szCs w:val="26"/>
        </w:rPr>
        <w:t xml:space="preserve"> The model performs well in stable market conditions; however, it is a "closed-system" forecast.</w:t>
      </w:r>
    </w:p>
    <w:p w14:paraId="2B8BAB61" w14:textId="77777777" w:rsidR="00A82C4B" w:rsidRPr="00C72525" w:rsidRDefault="00A82C4B" w:rsidP="002023DD">
      <w:pPr>
        <w:pStyle w:val="NormalWeb"/>
        <w:numPr>
          <w:ilvl w:val="0"/>
          <w:numId w:val="30"/>
        </w:numPr>
        <w:tabs>
          <w:tab w:val="left" w:pos="720"/>
        </w:tabs>
        <w:spacing w:before="240" w:beforeAutospacing="0" w:after="240" w:afterAutospacing="0" w:line="360" w:lineRule="auto"/>
        <w:jc w:val="both"/>
        <w:textAlignment w:val="baseline"/>
        <w:rPr>
          <w:b/>
          <w:bCs/>
          <w:color w:val="000000"/>
          <w:sz w:val="26"/>
          <w:szCs w:val="26"/>
        </w:rPr>
      </w:pPr>
      <w:bookmarkStart w:id="19" w:name="_Toc220167505"/>
      <w:r w:rsidRPr="00C72525">
        <w:rPr>
          <w:b/>
          <w:bCs/>
          <w:color w:val="000000"/>
          <w:sz w:val="26"/>
          <w:szCs w:val="26"/>
        </w:rPr>
        <w:t>Limitations: The evaluation suggests that while 63 bookings is the statistical expectation, the forecast does not yet account for "externalities" such as competitor price drops or extreme weather events. For higher precision in the future, integrating external economic indicators would be the logical next step.</w:t>
      </w:r>
      <w:bookmarkEnd w:id="19"/>
    </w:p>
    <w:p w14:paraId="63BD578E" w14:textId="77777777" w:rsidR="00A82C4B" w:rsidRPr="00A82C4B" w:rsidRDefault="00A82C4B" w:rsidP="002023DD">
      <w:pPr>
        <w:pStyle w:val="Heading1"/>
        <w:tabs>
          <w:tab w:val="left" w:pos="720"/>
        </w:tabs>
        <w:spacing w:line="360" w:lineRule="auto"/>
        <w:jc w:val="both"/>
        <w:rPr>
          <w:rStyle w:val="Strong"/>
          <w:rFonts w:ascii="Times New Roman" w:hAnsi="Times New Roman" w:cs="Times New Roman"/>
          <w:b/>
          <w:bCs/>
          <w:sz w:val="26"/>
          <w:szCs w:val="26"/>
        </w:rPr>
      </w:pPr>
    </w:p>
    <w:p w14:paraId="4BAF25E7" w14:textId="77777777" w:rsidR="00A82C4B" w:rsidRPr="00A82C4B" w:rsidRDefault="00A82C4B" w:rsidP="005F0B25">
      <w:pPr>
        <w:pStyle w:val="Heading1"/>
        <w:spacing w:line="360" w:lineRule="auto"/>
      </w:pPr>
      <w:bookmarkStart w:id="20" w:name="_Toc220171041"/>
      <w:r w:rsidRPr="00A82C4B">
        <w:t>5. Prescriptive Analytics</w:t>
      </w:r>
      <w:bookmarkEnd w:id="20"/>
    </w:p>
    <w:p w14:paraId="194DF473" w14:textId="77777777" w:rsidR="00A82C4B" w:rsidRPr="00A82C4B" w:rsidRDefault="00A82C4B" w:rsidP="002023DD">
      <w:pPr>
        <w:pStyle w:val="NormalWeb"/>
        <w:spacing w:before="240" w:beforeAutospacing="0" w:after="240" w:afterAutospacing="0" w:line="360" w:lineRule="auto"/>
        <w:jc w:val="both"/>
        <w:rPr>
          <w:sz w:val="26"/>
          <w:szCs w:val="26"/>
        </w:rPr>
      </w:pPr>
      <w:r w:rsidRPr="00A82C4B">
        <w:rPr>
          <w:color w:val="000000"/>
          <w:sz w:val="26"/>
          <w:szCs w:val="26"/>
        </w:rPr>
        <w:t xml:space="preserve">This final analytical stage addresses </w:t>
      </w:r>
      <w:r w:rsidRPr="00A82C4B">
        <w:rPr>
          <w:b/>
          <w:bCs/>
          <w:color w:val="000000"/>
          <w:sz w:val="26"/>
          <w:szCs w:val="26"/>
        </w:rPr>
        <w:t>Learning Outcome 4 (LO4)</w:t>
      </w:r>
      <w:r w:rsidRPr="00A82C4B">
        <w:rPr>
          <w:color w:val="000000"/>
          <w:sz w:val="26"/>
          <w:szCs w:val="26"/>
        </w:rPr>
        <w:t xml:space="preserve"> by determining the "Best Course of Action" for the business. Unlike previous sections that describe the past or predict the future, prescriptive analytics provides specific, actionable recommendations to optimize performance.</w:t>
      </w:r>
    </w:p>
    <w:p w14:paraId="5EA797F9" w14:textId="77777777" w:rsidR="00A82C4B" w:rsidRPr="00A82C4B" w:rsidRDefault="00A82C4B" w:rsidP="005F0B25">
      <w:pPr>
        <w:pStyle w:val="Heading2"/>
        <w:spacing w:line="360" w:lineRule="auto"/>
      </w:pPr>
      <w:bookmarkStart w:id="21" w:name="_Toc220171042"/>
      <w:r w:rsidRPr="00A82C4B">
        <w:t>5.1 Price Optimization Simulation</w:t>
      </w:r>
      <w:bookmarkEnd w:id="21"/>
    </w:p>
    <w:p w14:paraId="5E7E0E23" w14:textId="77777777" w:rsidR="00A82C4B" w:rsidRPr="00A82C4B" w:rsidRDefault="00A82C4B" w:rsidP="002023DD">
      <w:pPr>
        <w:pStyle w:val="NormalWeb"/>
        <w:spacing w:before="240" w:beforeAutospacing="0" w:after="240" w:afterAutospacing="0" w:line="360" w:lineRule="auto"/>
        <w:jc w:val="both"/>
        <w:rPr>
          <w:sz w:val="26"/>
          <w:szCs w:val="26"/>
        </w:rPr>
      </w:pPr>
      <w:r w:rsidRPr="00A82C4B">
        <w:rPr>
          <w:color w:val="000000"/>
          <w:sz w:val="26"/>
          <w:szCs w:val="26"/>
        </w:rPr>
        <w:t>To find the most profitable pricing strategy, we conducted a simulation focused on the relationship between price and demand.</w:t>
      </w:r>
    </w:p>
    <w:p w14:paraId="24F13706" w14:textId="77777777" w:rsidR="00A82C4B" w:rsidRPr="00A82C4B" w:rsidRDefault="00A82C4B" w:rsidP="002023DD">
      <w:pPr>
        <w:pStyle w:val="NormalWeb"/>
        <w:numPr>
          <w:ilvl w:val="0"/>
          <w:numId w:val="31"/>
        </w:numPr>
        <w:spacing w:before="240" w:beforeAutospacing="0" w:after="0" w:afterAutospacing="0" w:line="360" w:lineRule="auto"/>
        <w:jc w:val="both"/>
        <w:textAlignment w:val="baseline"/>
        <w:rPr>
          <w:color w:val="000000"/>
          <w:sz w:val="26"/>
          <w:szCs w:val="26"/>
        </w:rPr>
      </w:pPr>
      <w:r w:rsidRPr="00A82C4B">
        <w:rPr>
          <w:b/>
          <w:bCs/>
          <w:color w:val="000000"/>
          <w:sz w:val="26"/>
          <w:szCs w:val="26"/>
        </w:rPr>
        <w:t>Methodology:</w:t>
      </w:r>
      <w:r w:rsidRPr="00A82C4B">
        <w:rPr>
          <w:color w:val="000000"/>
          <w:sz w:val="26"/>
          <w:szCs w:val="26"/>
        </w:rPr>
        <w:t xml:space="preserve"> We applied an assumed </w:t>
      </w:r>
      <w:r w:rsidRPr="00A82C4B">
        <w:rPr>
          <w:b/>
          <w:bCs/>
          <w:color w:val="000000"/>
          <w:sz w:val="26"/>
          <w:szCs w:val="26"/>
        </w:rPr>
        <w:t>Price Elasticity of Demand (PED) of -1.0</w:t>
      </w:r>
      <w:r w:rsidRPr="00A82C4B">
        <w:rPr>
          <w:color w:val="000000"/>
          <w:sz w:val="26"/>
          <w:szCs w:val="26"/>
        </w:rPr>
        <w:t>, which implies that a 1% increase in price leads to a 1% decrease in demand.</w:t>
      </w:r>
    </w:p>
    <w:p w14:paraId="54D8A0A5" w14:textId="77777777" w:rsidR="00A82C4B" w:rsidRPr="00A82C4B" w:rsidRDefault="00A82C4B" w:rsidP="002023DD">
      <w:pPr>
        <w:pStyle w:val="NormalWeb"/>
        <w:numPr>
          <w:ilvl w:val="0"/>
          <w:numId w:val="31"/>
        </w:numPr>
        <w:spacing w:before="0" w:beforeAutospacing="0" w:after="240" w:afterAutospacing="0" w:line="360" w:lineRule="auto"/>
        <w:jc w:val="both"/>
        <w:textAlignment w:val="baseline"/>
        <w:rPr>
          <w:color w:val="000000"/>
          <w:sz w:val="26"/>
          <w:szCs w:val="26"/>
        </w:rPr>
      </w:pPr>
      <w:r w:rsidRPr="00A82C4B">
        <w:rPr>
          <w:b/>
          <w:bCs/>
          <w:color w:val="000000"/>
          <w:sz w:val="26"/>
          <w:szCs w:val="26"/>
        </w:rPr>
        <w:t>The Process (P8):</w:t>
      </w:r>
      <w:r w:rsidRPr="00A82C4B">
        <w:rPr>
          <w:color w:val="000000"/>
          <w:sz w:val="26"/>
          <w:szCs w:val="26"/>
        </w:rPr>
        <w:t xml:space="preserve"> Using Python, we simulated price adjustments ranging from </w:t>
      </w:r>
      <w:r w:rsidRPr="00A82C4B">
        <w:rPr>
          <w:b/>
          <w:bCs/>
          <w:color w:val="000000"/>
          <w:sz w:val="26"/>
          <w:szCs w:val="26"/>
        </w:rPr>
        <w:t>-20% to +20%</w:t>
      </w:r>
      <w:r w:rsidRPr="00A82C4B">
        <w:rPr>
          <w:color w:val="000000"/>
          <w:sz w:val="26"/>
          <w:szCs w:val="26"/>
        </w:rPr>
        <w:t xml:space="preserve"> in 1% increments for every unique destination and package type </w:t>
      </w:r>
      <w:r w:rsidRPr="00A82C4B">
        <w:rPr>
          <w:color w:val="000000"/>
          <w:sz w:val="26"/>
          <w:szCs w:val="26"/>
        </w:rPr>
        <w:lastRenderedPageBreak/>
        <w:t>combination. This allowed us to observe the "tipping point" where revenue is maximized before the loss in booking volume outweighs the price gains.</w:t>
      </w:r>
    </w:p>
    <w:p w14:paraId="1597AE04" w14:textId="77777777" w:rsidR="00A82C4B" w:rsidRPr="00A82C4B" w:rsidRDefault="00A82C4B" w:rsidP="005F0B25">
      <w:pPr>
        <w:pStyle w:val="Heading2"/>
        <w:spacing w:line="360" w:lineRule="auto"/>
        <w:rPr>
          <w:color w:val="auto"/>
        </w:rPr>
      </w:pPr>
      <w:bookmarkStart w:id="22" w:name="_Toc220171043"/>
      <w:r w:rsidRPr="00A82C4B">
        <w:t>5.2 Revenue Maximization (M4)</w:t>
      </w:r>
      <w:bookmarkEnd w:id="22"/>
    </w:p>
    <w:p w14:paraId="76FB7B48" w14:textId="77777777" w:rsidR="00A82C4B" w:rsidRPr="00A82C4B" w:rsidRDefault="00A82C4B" w:rsidP="002023DD">
      <w:pPr>
        <w:pStyle w:val="NormalWeb"/>
        <w:spacing w:before="240" w:beforeAutospacing="0" w:after="240" w:afterAutospacing="0" w:line="360" w:lineRule="auto"/>
        <w:jc w:val="both"/>
        <w:rPr>
          <w:sz w:val="26"/>
          <w:szCs w:val="26"/>
        </w:rPr>
      </w:pPr>
      <w:r w:rsidRPr="00A82C4B">
        <w:rPr>
          <w:color w:val="000000"/>
          <w:sz w:val="26"/>
          <w:szCs w:val="26"/>
        </w:rPr>
        <w:t>The simulation identified that the current flat-pricing model is not capturing the maximum possible value from the market.</w:t>
      </w:r>
    </w:p>
    <w:p w14:paraId="28B58353" w14:textId="77777777" w:rsidR="00A82C4B" w:rsidRPr="00A82C4B" w:rsidRDefault="00A82C4B" w:rsidP="002023DD">
      <w:pPr>
        <w:pStyle w:val="NormalWeb"/>
        <w:numPr>
          <w:ilvl w:val="0"/>
          <w:numId w:val="32"/>
        </w:numPr>
        <w:spacing w:before="240" w:beforeAutospacing="0" w:after="0" w:afterAutospacing="0" w:line="360" w:lineRule="auto"/>
        <w:jc w:val="both"/>
        <w:textAlignment w:val="baseline"/>
        <w:rPr>
          <w:color w:val="000000"/>
          <w:sz w:val="26"/>
          <w:szCs w:val="26"/>
        </w:rPr>
      </w:pPr>
      <w:r w:rsidRPr="00A82C4B">
        <w:rPr>
          <w:b/>
          <w:bCs/>
          <w:color w:val="000000"/>
          <w:sz w:val="26"/>
          <w:szCs w:val="26"/>
        </w:rPr>
        <w:t>Findings:</w:t>
      </w:r>
      <w:r w:rsidRPr="00A82C4B">
        <w:rPr>
          <w:color w:val="000000"/>
          <w:sz w:val="26"/>
          <w:szCs w:val="26"/>
        </w:rPr>
        <w:t xml:space="preserve"> The model suggests that certain high-demand destinations can sustain a price increase without a significant drop-off in total revenue. Conversely, for highly elastic segments (like Budget trips), maintaining or slightly lowering prices can drive volume that results in higher overall turnover.</w:t>
      </w:r>
    </w:p>
    <w:p w14:paraId="567BDEE4" w14:textId="77777777" w:rsidR="00A82C4B" w:rsidRPr="00A82C4B" w:rsidRDefault="00A82C4B" w:rsidP="002023DD">
      <w:pPr>
        <w:pStyle w:val="NormalWeb"/>
        <w:numPr>
          <w:ilvl w:val="0"/>
          <w:numId w:val="32"/>
        </w:numPr>
        <w:spacing w:before="0" w:beforeAutospacing="0" w:after="240" w:afterAutospacing="0" w:line="360" w:lineRule="auto"/>
        <w:jc w:val="both"/>
        <w:textAlignment w:val="baseline"/>
        <w:rPr>
          <w:color w:val="000000"/>
          <w:sz w:val="26"/>
          <w:szCs w:val="26"/>
        </w:rPr>
      </w:pPr>
      <w:r w:rsidRPr="00A82C4B">
        <w:rPr>
          <w:b/>
          <w:bCs/>
          <w:color w:val="000000"/>
          <w:sz w:val="26"/>
          <w:szCs w:val="26"/>
        </w:rPr>
        <w:t>Comparison:</w:t>
      </w:r>
      <w:r w:rsidRPr="00A82C4B">
        <w:rPr>
          <w:color w:val="000000"/>
          <w:sz w:val="26"/>
          <w:szCs w:val="26"/>
        </w:rPr>
        <w:t xml:space="preserve"> By comparing the "Original Revenue" to the "Simulated Revenue," we identified clear gaps where current prices are "under-earning" based on the modeled demand curve.</w:t>
      </w:r>
    </w:p>
    <w:p w14:paraId="6922C590" w14:textId="77777777" w:rsidR="00A82C4B" w:rsidRPr="00A82C4B" w:rsidRDefault="00A82C4B" w:rsidP="005F0B25">
      <w:pPr>
        <w:pStyle w:val="Heading2"/>
        <w:spacing w:line="360" w:lineRule="auto"/>
        <w:rPr>
          <w:color w:val="auto"/>
        </w:rPr>
      </w:pPr>
      <w:bookmarkStart w:id="23" w:name="_Toc220171044"/>
      <w:r w:rsidRPr="00A82C4B">
        <w:t>5.3 Determining the Best Course of Action (D3)</w:t>
      </w:r>
      <w:bookmarkEnd w:id="23"/>
    </w:p>
    <w:p w14:paraId="7602255D" w14:textId="77777777" w:rsidR="00A82C4B" w:rsidRDefault="00A82C4B" w:rsidP="005F0B25">
      <w:pPr>
        <w:pStyle w:val="NormalWeb"/>
        <w:spacing w:before="240" w:beforeAutospacing="0" w:after="240" w:afterAutospacing="0" w:line="360" w:lineRule="auto"/>
        <w:rPr>
          <w:color w:val="000000"/>
          <w:sz w:val="26"/>
          <w:szCs w:val="26"/>
        </w:rPr>
      </w:pPr>
      <w:r w:rsidRPr="00A82C4B">
        <w:rPr>
          <w:color w:val="000000"/>
          <w:sz w:val="26"/>
          <w:szCs w:val="26"/>
        </w:rPr>
        <w:t>To satisfy the Distinction criteria, we have identified the specific "Best Course of Action" for management:</w:t>
      </w:r>
    </w:p>
    <w:p w14:paraId="43CFEA80" w14:textId="1E9A66E2" w:rsidR="008D5E23" w:rsidRPr="00A82C4B" w:rsidRDefault="008D5E23" w:rsidP="005F0B25">
      <w:pPr>
        <w:pStyle w:val="NormalWeb"/>
        <w:spacing w:before="240" w:beforeAutospacing="0" w:after="240" w:afterAutospacing="0" w:line="360" w:lineRule="auto"/>
        <w:rPr>
          <w:sz w:val="26"/>
          <w:szCs w:val="26"/>
        </w:rPr>
      </w:pPr>
      <w:r w:rsidRPr="008D5E23">
        <w:rPr>
          <w:noProof/>
          <w:sz w:val="26"/>
          <w:szCs w:val="26"/>
        </w:rPr>
        <w:drawing>
          <wp:inline distT="0" distB="0" distL="0" distR="0" wp14:anchorId="23764632" wp14:editId="158CDC4B">
            <wp:extent cx="5972175" cy="2769235"/>
            <wp:effectExtent l="0" t="0" r="9525" b="0"/>
            <wp:docPr id="18739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2769235"/>
                    </a:xfrm>
                    <a:prstGeom prst="rect">
                      <a:avLst/>
                    </a:prstGeom>
                    <a:noFill/>
                    <a:ln>
                      <a:noFill/>
                    </a:ln>
                  </pic:spPr>
                </pic:pic>
              </a:graphicData>
            </a:graphic>
          </wp:inline>
        </w:drawing>
      </w:r>
    </w:p>
    <w:p w14:paraId="3733518A" w14:textId="13B106C0" w:rsidR="008D5E23" w:rsidRPr="008D5E23" w:rsidRDefault="00A82C4B" w:rsidP="002023DD">
      <w:pPr>
        <w:pStyle w:val="NormalWeb"/>
        <w:numPr>
          <w:ilvl w:val="0"/>
          <w:numId w:val="33"/>
        </w:numPr>
        <w:spacing w:before="240" w:beforeAutospacing="0" w:after="240" w:afterAutospacing="0" w:line="360" w:lineRule="auto"/>
        <w:jc w:val="both"/>
        <w:textAlignment w:val="baseline"/>
        <w:rPr>
          <w:color w:val="000000"/>
          <w:sz w:val="26"/>
          <w:szCs w:val="26"/>
        </w:rPr>
      </w:pPr>
      <w:r w:rsidRPr="00A82C4B">
        <w:rPr>
          <w:b/>
          <w:bCs/>
          <w:color w:val="000000"/>
          <w:sz w:val="26"/>
          <w:szCs w:val="26"/>
        </w:rPr>
        <w:lastRenderedPageBreak/>
        <w:t>The Recommended Action:</w:t>
      </w:r>
      <w:r w:rsidRPr="00A82C4B">
        <w:rPr>
          <w:color w:val="000000"/>
          <w:sz w:val="26"/>
          <w:szCs w:val="26"/>
        </w:rPr>
        <w:t xml:space="preserve"> Implement the "Optimized Price List" generated by the model. This involves adjusting the </w:t>
      </w:r>
      <w:r w:rsidRPr="00A82C4B">
        <w:rPr>
          <w:color w:val="188038"/>
          <w:sz w:val="26"/>
          <w:szCs w:val="26"/>
        </w:rPr>
        <w:t>base_price_per_person</w:t>
      </w:r>
      <w:r w:rsidRPr="00A82C4B">
        <w:rPr>
          <w:color w:val="000000"/>
          <w:sz w:val="26"/>
          <w:szCs w:val="26"/>
        </w:rPr>
        <w:t xml:space="preserve"> for each specific </w:t>
      </w:r>
      <w:r w:rsidRPr="00A82C4B">
        <w:rPr>
          <w:color w:val="188038"/>
          <w:sz w:val="26"/>
          <w:szCs w:val="26"/>
        </w:rPr>
        <w:t>(destination, package_type)</w:t>
      </w:r>
      <w:r w:rsidRPr="00A82C4B">
        <w:rPr>
          <w:color w:val="000000"/>
          <w:sz w:val="26"/>
          <w:szCs w:val="26"/>
        </w:rPr>
        <w:t xml:space="preserve"> pair.</w:t>
      </w:r>
    </w:p>
    <w:p w14:paraId="0065EE38" w14:textId="52269665" w:rsidR="00A82C4B" w:rsidRPr="002023DD" w:rsidRDefault="00A82C4B" w:rsidP="002023DD">
      <w:pPr>
        <w:pStyle w:val="NormalWeb"/>
        <w:numPr>
          <w:ilvl w:val="0"/>
          <w:numId w:val="33"/>
        </w:numPr>
        <w:spacing w:before="240" w:beforeAutospacing="0" w:after="240" w:afterAutospacing="0" w:line="360" w:lineRule="auto"/>
        <w:jc w:val="both"/>
        <w:textAlignment w:val="baseline"/>
        <w:rPr>
          <w:color w:val="000000"/>
          <w:sz w:val="26"/>
          <w:szCs w:val="26"/>
        </w:rPr>
      </w:pPr>
      <w:bookmarkStart w:id="24" w:name="_Toc220167510"/>
      <w:r w:rsidRPr="00D814CB">
        <w:rPr>
          <w:b/>
          <w:bCs/>
          <w:color w:val="000000"/>
          <w:sz w:val="26"/>
          <w:szCs w:val="26"/>
        </w:rPr>
        <w:t xml:space="preserve">Financial Impact: </w:t>
      </w:r>
      <w:r w:rsidRPr="002023DD">
        <w:rPr>
          <w:color w:val="000000"/>
          <w:sz w:val="26"/>
          <w:szCs w:val="26"/>
        </w:rPr>
        <w:t>Visualizations confirm that moving to these optimized price points results in a Maximized Revenue that is significantly higher than the status quo. This is not a general suggestion, but a mathematically derived instruction to change specific prices to reach the highest possible revenue ceiling.</w:t>
      </w:r>
      <w:bookmarkEnd w:id="24"/>
    </w:p>
    <w:p w14:paraId="10CB8CEF" w14:textId="77777777" w:rsidR="00A82C4B" w:rsidRPr="00A82C4B" w:rsidRDefault="00A82C4B" w:rsidP="005F0B25">
      <w:pPr>
        <w:pStyle w:val="Heading1"/>
        <w:spacing w:line="360" w:lineRule="auto"/>
      </w:pPr>
      <w:bookmarkStart w:id="25" w:name="_Toc220171045"/>
      <w:r w:rsidRPr="00A82C4B">
        <w:t>6. Recommendations &amp; Conclusion</w:t>
      </w:r>
      <w:bookmarkEnd w:id="25"/>
    </w:p>
    <w:p w14:paraId="6BEA5F53" w14:textId="3417E255" w:rsidR="00A82C4B" w:rsidRDefault="00A82C4B" w:rsidP="002023DD">
      <w:pPr>
        <w:pStyle w:val="NormalWeb"/>
        <w:spacing w:before="240" w:beforeAutospacing="0" w:after="240" w:afterAutospacing="0" w:line="360" w:lineRule="auto"/>
        <w:jc w:val="both"/>
        <w:rPr>
          <w:color w:val="000000"/>
          <w:sz w:val="26"/>
          <w:szCs w:val="26"/>
        </w:rPr>
      </w:pPr>
      <w:r w:rsidRPr="00A82C4B">
        <w:rPr>
          <w:color w:val="000000"/>
          <w:sz w:val="26"/>
          <w:szCs w:val="26"/>
        </w:rPr>
        <w:t>The final section of this report synthesizes the analytical findings into a strategic roadmap, providing the practical "Next Steps" required to capitalize on the insights discovered in the previous sections.</w:t>
      </w:r>
    </w:p>
    <w:p w14:paraId="1352AB67" w14:textId="65863DB2" w:rsidR="00425C0F" w:rsidRDefault="00425C0F" w:rsidP="005F0B25">
      <w:pPr>
        <w:pStyle w:val="NormalWeb"/>
        <w:spacing w:before="240" w:beforeAutospacing="0" w:after="240" w:afterAutospacing="0" w:line="360" w:lineRule="auto"/>
        <w:rPr>
          <w:sz w:val="26"/>
          <w:szCs w:val="26"/>
        </w:rPr>
      </w:pPr>
    </w:p>
    <w:p w14:paraId="69F9C71A" w14:textId="68A76AD1" w:rsidR="00425C0F" w:rsidRDefault="002009BA" w:rsidP="005F0B25">
      <w:pPr>
        <w:pStyle w:val="NormalWeb"/>
        <w:spacing w:before="240" w:beforeAutospacing="0" w:after="240" w:afterAutospacing="0" w:line="360" w:lineRule="auto"/>
        <w:rPr>
          <w:sz w:val="26"/>
          <w:szCs w:val="26"/>
        </w:rPr>
      </w:pPr>
      <w:r>
        <w:rPr>
          <w:noProof/>
          <w:sz w:val="26"/>
          <w:szCs w:val="26"/>
        </w:rPr>
        <w:lastRenderedPageBreak/>
        <w:drawing>
          <wp:inline distT="0" distB="0" distL="0" distR="0" wp14:anchorId="6928A59B" wp14:editId="0E86E90E">
            <wp:extent cx="5972175" cy="3938905"/>
            <wp:effectExtent l="0" t="0" r="952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onthly Price vs Customer Count by Destination and Package Type.png"/>
                    <pic:cNvPicPr/>
                  </pic:nvPicPr>
                  <pic:blipFill>
                    <a:blip r:embed="rId26"/>
                    <a:stretch>
                      <a:fillRect/>
                    </a:stretch>
                  </pic:blipFill>
                  <pic:spPr>
                    <a:xfrm>
                      <a:off x="0" y="0"/>
                      <a:ext cx="5972175" cy="3938905"/>
                    </a:xfrm>
                    <a:prstGeom prst="rect">
                      <a:avLst/>
                    </a:prstGeom>
                  </pic:spPr>
                </pic:pic>
              </a:graphicData>
            </a:graphic>
          </wp:inline>
        </w:drawing>
      </w:r>
    </w:p>
    <w:p w14:paraId="79B9BE9F" w14:textId="0153B514" w:rsidR="002009BA" w:rsidRPr="002009BA" w:rsidRDefault="002009BA" w:rsidP="005F0B25">
      <w:pPr>
        <w:pStyle w:val="NormalWeb"/>
        <w:spacing w:before="240" w:beforeAutospacing="0" w:after="240" w:afterAutospacing="0" w:line="360" w:lineRule="auto"/>
        <w:jc w:val="center"/>
        <w:rPr>
          <w:sz w:val="26"/>
          <w:szCs w:val="26"/>
        </w:rPr>
      </w:pPr>
      <w:r w:rsidRPr="002009BA">
        <w:rPr>
          <w:color w:val="000000"/>
          <w:sz w:val="26"/>
          <w:szCs w:val="26"/>
        </w:rPr>
        <w:t>Comprehensive Operational Performance Dashboard (Descriptive, Predictive, and Prescriptive Overview</w:t>
      </w:r>
    </w:p>
    <w:p w14:paraId="6306C13D" w14:textId="77777777" w:rsidR="002009BA" w:rsidRPr="00A82C4B" w:rsidRDefault="002009BA" w:rsidP="005F0B25">
      <w:pPr>
        <w:pStyle w:val="NormalWeb"/>
        <w:spacing w:before="240" w:beforeAutospacing="0" w:after="240" w:afterAutospacing="0" w:line="360" w:lineRule="auto"/>
        <w:jc w:val="center"/>
        <w:rPr>
          <w:sz w:val="26"/>
          <w:szCs w:val="26"/>
        </w:rPr>
      </w:pPr>
    </w:p>
    <w:p w14:paraId="1957DD54" w14:textId="77777777" w:rsidR="00A82C4B" w:rsidRPr="00A82C4B" w:rsidRDefault="00A82C4B" w:rsidP="005F0B25">
      <w:pPr>
        <w:pStyle w:val="Heading2"/>
        <w:spacing w:line="360" w:lineRule="auto"/>
      </w:pPr>
      <w:bookmarkStart w:id="26" w:name="_Toc220171046"/>
      <w:r w:rsidRPr="00A82C4B">
        <w:t>6.1 Business Advice (Immediate Strategic Actions)</w:t>
      </w:r>
      <w:bookmarkEnd w:id="26"/>
    </w:p>
    <w:p w14:paraId="5AD2A1D3" w14:textId="77777777" w:rsidR="00A82C4B" w:rsidRPr="00A82C4B" w:rsidRDefault="00A82C4B" w:rsidP="002023DD">
      <w:pPr>
        <w:pStyle w:val="NormalWeb"/>
        <w:spacing w:before="240" w:beforeAutospacing="0" w:after="240" w:afterAutospacing="0" w:line="360" w:lineRule="auto"/>
        <w:jc w:val="both"/>
        <w:rPr>
          <w:sz w:val="26"/>
          <w:szCs w:val="26"/>
        </w:rPr>
      </w:pPr>
      <w:r w:rsidRPr="00A82C4B">
        <w:rPr>
          <w:color w:val="000000"/>
          <w:sz w:val="26"/>
          <w:szCs w:val="26"/>
        </w:rPr>
        <w:t>Based on the results of our descriptive and prescriptive models, the following actions are recommended for immediate implementation:</w:t>
      </w:r>
    </w:p>
    <w:p w14:paraId="5D971256" w14:textId="77777777" w:rsidR="00A82C4B" w:rsidRPr="00A82C4B" w:rsidRDefault="00A82C4B" w:rsidP="002023DD">
      <w:pPr>
        <w:pStyle w:val="NormalWeb"/>
        <w:numPr>
          <w:ilvl w:val="0"/>
          <w:numId w:val="34"/>
        </w:numPr>
        <w:spacing w:before="240" w:beforeAutospacing="0" w:after="0" w:afterAutospacing="0" w:line="360" w:lineRule="auto"/>
        <w:jc w:val="both"/>
        <w:textAlignment w:val="baseline"/>
        <w:rPr>
          <w:color w:val="000000"/>
          <w:sz w:val="26"/>
          <w:szCs w:val="26"/>
        </w:rPr>
      </w:pPr>
      <w:r w:rsidRPr="00A82C4B">
        <w:rPr>
          <w:b/>
          <w:bCs/>
          <w:color w:val="000000"/>
          <w:sz w:val="26"/>
          <w:szCs w:val="26"/>
        </w:rPr>
        <w:t>Adopt Segmented Pricing:</w:t>
      </w:r>
      <w:r w:rsidRPr="00A82C4B">
        <w:rPr>
          <w:color w:val="000000"/>
          <w:sz w:val="26"/>
          <w:szCs w:val="26"/>
        </w:rPr>
        <w:t xml:space="preserve"> The company should move away from flat pricing and implement the optimized price points identified in Section 5. Specifically, increasing prices for </w:t>
      </w:r>
      <w:r w:rsidRPr="00A82C4B">
        <w:rPr>
          <w:b/>
          <w:bCs/>
          <w:color w:val="000000"/>
          <w:sz w:val="26"/>
          <w:szCs w:val="26"/>
        </w:rPr>
        <w:t>Luxury and Standard packages</w:t>
      </w:r>
      <w:r w:rsidRPr="00A82C4B">
        <w:rPr>
          <w:color w:val="000000"/>
          <w:sz w:val="26"/>
          <w:szCs w:val="26"/>
        </w:rPr>
        <w:t xml:space="preserve"> at high-demand destinations like </w:t>
      </w:r>
      <w:r w:rsidRPr="00A82C4B">
        <w:rPr>
          <w:b/>
          <w:bCs/>
          <w:color w:val="000000"/>
          <w:sz w:val="26"/>
          <w:szCs w:val="26"/>
        </w:rPr>
        <w:t>Dao Ngoc</w:t>
      </w:r>
      <w:r w:rsidRPr="00A82C4B">
        <w:rPr>
          <w:color w:val="000000"/>
          <w:sz w:val="26"/>
          <w:szCs w:val="26"/>
        </w:rPr>
        <w:t xml:space="preserve"> will maximize revenue with minimal impact on booking volume.</w:t>
      </w:r>
    </w:p>
    <w:p w14:paraId="07A762A9" w14:textId="77777777" w:rsidR="00A82C4B" w:rsidRPr="00A82C4B" w:rsidRDefault="00A82C4B" w:rsidP="002023DD">
      <w:pPr>
        <w:pStyle w:val="NormalWeb"/>
        <w:numPr>
          <w:ilvl w:val="0"/>
          <w:numId w:val="34"/>
        </w:numPr>
        <w:spacing w:before="0" w:beforeAutospacing="0" w:after="0" w:afterAutospacing="0" w:line="360" w:lineRule="auto"/>
        <w:jc w:val="both"/>
        <w:textAlignment w:val="baseline"/>
        <w:rPr>
          <w:color w:val="000000"/>
          <w:sz w:val="26"/>
          <w:szCs w:val="26"/>
        </w:rPr>
      </w:pPr>
      <w:r w:rsidRPr="00A82C4B">
        <w:rPr>
          <w:b/>
          <w:bCs/>
          <w:color w:val="000000"/>
          <w:sz w:val="26"/>
          <w:szCs w:val="26"/>
        </w:rPr>
        <w:lastRenderedPageBreak/>
        <w:t>Target the "Family" Market:</w:t>
      </w:r>
      <w:r w:rsidRPr="00A82C4B">
        <w:rPr>
          <w:color w:val="000000"/>
          <w:sz w:val="26"/>
          <w:szCs w:val="26"/>
        </w:rPr>
        <w:t xml:space="preserve"> Since families are the highest-spending segment, marketing campaigns should focus on multi-day "all-inclusive" bundles that highlight the 4-6 day duration preferred by this demographic.</w:t>
      </w:r>
    </w:p>
    <w:p w14:paraId="3B8092B6" w14:textId="77777777" w:rsidR="00A82C4B" w:rsidRPr="00A82C4B" w:rsidRDefault="00A82C4B" w:rsidP="002023DD">
      <w:pPr>
        <w:pStyle w:val="NormalWeb"/>
        <w:numPr>
          <w:ilvl w:val="0"/>
          <w:numId w:val="34"/>
        </w:numPr>
        <w:spacing w:before="0" w:beforeAutospacing="0" w:after="240" w:afterAutospacing="0" w:line="360" w:lineRule="auto"/>
        <w:jc w:val="both"/>
        <w:textAlignment w:val="baseline"/>
        <w:rPr>
          <w:color w:val="000000"/>
          <w:sz w:val="26"/>
          <w:szCs w:val="26"/>
        </w:rPr>
      </w:pPr>
      <w:r w:rsidRPr="00A82C4B">
        <w:rPr>
          <w:b/>
          <w:bCs/>
          <w:color w:val="000000"/>
          <w:sz w:val="26"/>
          <w:szCs w:val="26"/>
        </w:rPr>
        <w:t>Strategic Resource Allocation for January:</w:t>
      </w:r>
      <w:r w:rsidRPr="00A82C4B">
        <w:rPr>
          <w:color w:val="000000"/>
          <w:sz w:val="26"/>
          <w:szCs w:val="26"/>
        </w:rPr>
        <w:t xml:space="preserve"> With </w:t>
      </w:r>
      <w:r w:rsidRPr="00A82C4B">
        <w:rPr>
          <w:b/>
          <w:bCs/>
          <w:color w:val="000000"/>
          <w:sz w:val="26"/>
          <w:szCs w:val="26"/>
        </w:rPr>
        <w:t>63 bookings forecasted for January 2025</w:t>
      </w:r>
      <w:r w:rsidRPr="00A82C4B">
        <w:rPr>
          <w:color w:val="000000"/>
          <w:sz w:val="26"/>
          <w:szCs w:val="26"/>
        </w:rPr>
        <w:t>, management should ensure that staffing and transport logistics are secured by late December to avoid service bottlenecks during this peak period.</w:t>
      </w:r>
    </w:p>
    <w:p w14:paraId="4E891520" w14:textId="77777777" w:rsidR="00A82C4B" w:rsidRPr="00A82C4B" w:rsidRDefault="00A82C4B" w:rsidP="005F0B25">
      <w:pPr>
        <w:pStyle w:val="Heading2"/>
        <w:spacing w:line="360" w:lineRule="auto"/>
        <w:rPr>
          <w:color w:val="auto"/>
        </w:rPr>
      </w:pPr>
      <w:bookmarkStart w:id="27" w:name="_Toc220171047"/>
      <w:r w:rsidRPr="00A82C4B">
        <w:t>6.2 Future Improvements (LO3/LO4 Extension)</w:t>
      </w:r>
      <w:bookmarkEnd w:id="27"/>
    </w:p>
    <w:p w14:paraId="7BFC51A0" w14:textId="77777777" w:rsidR="00A82C4B" w:rsidRPr="00A82C4B" w:rsidRDefault="00A82C4B" w:rsidP="002023DD">
      <w:pPr>
        <w:pStyle w:val="NormalWeb"/>
        <w:spacing w:before="240" w:beforeAutospacing="0" w:after="240" w:afterAutospacing="0" w:line="360" w:lineRule="auto"/>
        <w:jc w:val="both"/>
        <w:rPr>
          <w:sz w:val="26"/>
          <w:szCs w:val="26"/>
        </w:rPr>
      </w:pPr>
      <w:r w:rsidRPr="00A82C4B">
        <w:rPr>
          <w:color w:val="000000"/>
          <w:sz w:val="26"/>
          <w:szCs w:val="26"/>
        </w:rPr>
        <w:t>To further enhance the precision of our data models, the following improvements are suggested:</w:t>
      </w:r>
    </w:p>
    <w:p w14:paraId="19D461A3" w14:textId="77777777" w:rsidR="00A82C4B" w:rsidRPr="00A82C4B" w:rsidRDefault="00A82C4B" w:rsidP="002023DD">
      <w:pPr>
        <w:pStyle w:val="NormalWeb"/>
        <w:numPr>
          <w:ilvl w:val="0"/>
          <w:numId w:val="35"/>
        </w:numPr>
        <w:spacing w:before="240" w:beforeAutospacing="0" w:after="0" w:afterAutospacing="0" w:line="360" w:lineRule="auto"/>
        <w:jc w:val="both"/>
        <w:textAlignment w:val="baseline"/>
        <w:rPr>
          <w:color w:val="000000"/>
          <w:sz w:val="26"/>
          <w:szCs w:val="26"/>
        </w:rPr>
      </w:pPr>
      <w:r w:rsidRPr="00A82C4B">
        <w:rPr>
          <w:b/>
          <w:bCs/>
          <w:color w:val="000000"/>
          <w:sz w:val="26"/>
          <w:szCs w:val="26"/>
        </w:rPr>
        <w:t>Dynamic Elasticity Research:</w:t>
      </w:r>
      <w:r w:rsidRPr="00A82C4B">
        <w:rPr>
          <w:color w:val="000000"/>
          <w:sz w:val="26"/>
          <w:szCs w:val="26"/>
        </w:rPr>
        <w:t xml:space="preserve"> While our model used a constant PED of -1.0, future analysis should collect data on competitor pricing to calculate real-world price sensitivity for each destination.</w:t>
      </w:r>
    </w:p>
    <w:p w14:paraId="03B25D18" w14:textId="77777777" w:rsidR="00A82C4B" w:rsidRPr="00A82C4B" w:rsidRDefault="00A82C4B" w:rsidP="002023DD">
      <w:pPr>
        <w:pStyle w:val="NormalWeb"/>
        <w:numPr>
          <w:ilvl w:val="0"/>
          <w:numId w:val="35"/>
        </w:numPr>
        <w:spacing w:before="0" w:beforeAutospacing="0" w:after="0" w:afterAutospacing="0" w:line="360" w:lineRule="auto"/>
        <w:jc w:val="both"/>
        <w:textAlignment w:val="baseline"/>
        <w:rPr>
          <w:color w:val="000000"/>
          <w:sz w:val="26"/>
          <w:szCs w:val="26"/>
        </w:rPr>
      </w:pPr>
      <w:r w:rsidRPr="00A82C4B">
        <w:rPr>
          <w:b/>
          <w:bCs/>
          <w:color w:val="000000"/>
          <w:sz w:val="26"/>
          <w:szCs w:val="26"/>
        </w:rPr>
        <w:t>Integration of External Data:</w:t>
      </w:r>
      <w:r w:rsidRPr="00A82C4B">
        <w:rPr>
          <w:color w:val="000000"/>
          <w:sz w:val="26"/>
          <w:szCs w:val="26"/>
        </w:rPr>
        <w:t xml:space="preserve"> Incorporating weather forecasts and local holiday calendars into the predictive model would significantly increase the accuracy of the booking forecasts.</w:t>
      </w:r>
    </w:p>
    <w:p w14:paraId="6CAA2201" w14:textId="77777777" w:rsidR="00A82C4B" w:rsidRPr="00A82C4B" w:rsidRDefault="00A82C4B" w:rsidP="002023DD">
      <w:pPr>
        <w:pStyle w:val="NormalWeb"/>
        <w:numPr>
          <w:ilvl w:val="0"/>
          <w:numId w:val="35"/>
        </w:numPr>
        <w:spacing w:before="0" w:beforeAutospacing="0" w:after="240" w:afterAutospacing="0" w:line="360" w:lineRule="auto"/>
        <w:jc w:val="both"/>
        <w:textAlignment w:val="baseline"/>
        <w:rPr>
          <w:color w:val="000000"/>
          <w:sz w:val="26"/>
          <w:szCs w:val="26"/>
        </w:rPr>
      </w:pPr>
      <w:r w:rsidRPr="00A82C4B">
        <w:rPr>
          <w:b/>
          <w:bCs/>
          <w:color w:val="000000"/>
          <w:sz w:val="26"/>
          <w:szCs w:val="26"/>
        </w:rPr>
        <w:t>Qualitative Feedback Loops:</w:t>
      </w:r>
      <w:r w:rsidRPr="00A82C4B">
        <w:rPr>
          <w:color w:val="000000"/>
          <w:sz w:val="26"/>
          <w:szCs w:val="26"/>
        </w:rPr>
        <w:t xml:space="preserve"> Collecting customer satisfaction scores would allow us to correlate price increases with perceived value, ensuring that price optimization does not damage long-term brand reputation.</w:t>
      </w:r>
    </w:p>
    <w:p w14:paraId="55E77AB8" w14:textId="77777777" w:rsidR="00A82C4B" w:rsidRPr="00A82C4B" w:rsidRDefault="00A82C4B" w:rsidP="005F0B25">
      <w:pPr>
        <w:pStyle w:val="Heading2"/>
        <w:spacing w:line="360" w:lineRule="auto"/>
        <w:rPr>
          <w:color w:val="auto"/>
        </w:rPr>
      </w:pPr>
      <w:bookmarkStart w:id="28" w:name="_Toc220171048"/>
      <w:r w:rsidRPr="00A82C4B">
        <w:t>6.3 Final Conclusion</w:t>
      </w:r>
      <w:bookmarkEnd w:id="28"/>
    </w:p>
    <w:p w14:paraId="2C5BD683" w14:textId="77777777" w:rsidR="00A82C4B" w:rsidRPr="00A82C4B" w:rsidRDefault="00A82C4B" w:rsidP="002023DD">
      <w:pPr>
        <w:pStyle w:val="NormalWeb"/>
        <w:spacing w:before="240" w:beforeAutospacing="0" w:after="240" w:afterAutospacing="0" w:line="360" w:lineRule="auto"/>
        <w:jc w:val="both"/>
        <w:rPr>
          <w:sz w:val="26"/>
          <w:szCs w:val="26"/>
        </w:rPr>
      </w:pPr>
      <w:r w:rsidRPr="00A82C4B">
        <w:rPr>
          <w:color w:val="000000"/>
          <w:sz w:val="26"/>
          <w:szCs w:val="26"/>
        </w:rPr>
        <w:t xml:space="preserve">This project has demonstrated a complete data analytics lifecycle—from rigorous </w:t>
      </w:r>
      <w:r w:rsidRPr="00A82C4B">
        <w:rPr>
          <w:b/>
          <w:bCs/>
          <w:color w:val="000000"/>
          <w:sz w:val="26"/>
          <w:szCs w:val="26"/>
        </w:rPr>
        <w:t>Data Governance (LO1)</w:t>
      </w:r>
      <w:r w:rsidRPr="00A82C4B">
        <w:rPr>
          <w:color w:val="000000"/>
          <w:sz w:val="26"/>
          <w:szCs w:val="26"/>
        </w:rPr>
        <w:t xml:space="preserve"> and </w:t>
      </w:r>
      <w:r w:rsidRPr="00A82C4B">
        <w:rPr>
          <w:b/>
          <w:bCs/>
          <w:color w:val="000000"/>
          <w:sz w:val="26"/>
          <w:szCs w:val="26"/>
        </w:rPr>
        <w:t>Descriptive Analysis (LO2)</w:t>
      </w:r>
      <w:r w:rsidRPr="00A82C4B">
        <w:rPr>
          <w:color w:val="000000"/>
          <w:sz w:val="26"/>
          <w:szCs w:val="26"/>
        </w:rPr>
        <w:t xml:space="preserve"> to advanced </w:t>
      </w:r>
      <w:r w:rsidRPr="00A82C4B">
        <w:rPr>
          <w:b/>
          <w:bCs/>
          <w:color w:val="000000"/>
          <w:sz w:val="26"/>
          <w:szCs w:val="26"/>
        </w:rPr>
        <w:t>Predictive Forecasting (LO3)</w:t>
      </w:r>
      <w:r w:rsidRPr="00A82C4B">
        <w:rPr>
          <w:color w:val="000000"/>
          <w:sz w:val="26"/>
          <w:szCs w:val="26"/>
        </w:rPr>
        <w:t xml:space="preserve"> and </w:t>
      </w:r>
      <w:r w:rsidRPr="00A82C4B">
        <w:rPr>
          <w:b/>
          <w:bCs/>
          <w:color w:val="000000"/>
          <w:sz w:val="26"/>
          <w:szCs w:val="26"/>
        </w:rPr>
        <w:t>Prescriptive Optimization (LO4)</w:t>
      </w:r>
      <w:r w:rsidRPr="00A82C4B">
        <w:rPr>
          <w:color w:val="000000"/>
          <w:sz w:val="26"/>
          <w:szCs w:val="26"/>
        </w:rPr>
        <w:t xml:space="preserve">. By transforming 891 raw records into a structured strategic plan, we have moved beyond simply "reporting" the past to actively "directing" the future. The application of the optimized pricing model serves as the </w:t>
      </w:r>
      <w:r w:rsidRPr="00A82C4B">
        <w:rPr>
          <w:b/>
          <w:bCs/>
          <w:color w:val="000000"/>
          <w:sz w:val="26"/>
          <w:szCs w:val="26"/>
        </w:rPr>
        <w:t>best course of action</w:t>
      </w:r>
      <w:r w:rsidRPr="00A82C4B">
        <w:rPr>
          <w:color w:val="000000"/>
          <w:sz w:val="26"/>
          <w:szCs w:val="26"/>
        </w:rPr>
        <w:t>, ensuring that the travel agency remains both competitive and highly profitable throughout 2025.</w:t>
      </w:r>
    </w:p>
    <w:p w14:paraId="36D51944" w14:textId="77777777" w:rsidR="00A82C4B" w:rsidRPr="00A82C4B" w:rsidRDefault="00A82C4B" w:rsidP="005F0B25">
      <w:pPr>
        <w:spacing w:line="360" w:lineRule="auto"/>
      </w:pPr>
    </w:p>
    <w:p w14:paraId="73BE149D" w14:textId="1BE82EB0" w:rsidR="0087223E" w:rsidRDefault="0087223E" w:rsidP="005F0B25">
      <w:pPr>
        <w:pStyle w:val="Heading1"/>
        <w:tabs>
          <w:tab w:val="left" w:pos="720"/>
        </w:tabs>
        <w:spacing w:line="360" w:lineRule="auto"/>
        <w:rPr>
          <w:sz w:val="48"/>
          <w:szCs w:val="48"/>
        </w:rPr>
      </w:pPr>
      <w:bookmarkStart w:id="29" w:name="_Toc220171049"/>
      <w:r>
        <w:rPr>
          <w:rStyle w:val="Strong"/>
          <w:b/>
          <w:bCs/>
        </w:rPr>
        <w:t>References</w:t>
      </w:r>
      <w:bookmarkEnd w:id="29"/>
    </w:p>
    <w:p w14:paraId="3DD3FA04" w14:textId="77777777" w:rsidR="00A82C4B" w:rsidRPr="00A82C4B" w:rsidRDefault="00A82C4B" w:rsidP="005F0B25">
      <w:pPr>
        <w:pStyle w:val="NormalWeb"/>
        <w:numPr>
          <w:ilvl w:val="0"/>
          <w:numId w:val="36"/>
        </w:numPr>
        <w:spacing w:before="240" w:beforeAutospacing="0" w:after="0" w:afterAutospacing="0" w:line="360" w:lineRule="auto"/>
        <w:textAlignment w:val="baseline"/>
        <w:rPr>
          <w:color w:val="000000"/>
          <w:sz w:val="26"/>
          <w:szCs w:val="26"/>
        </w:rPr>
      </w:pPr>
      <w:r w:rsidRPr="00A82C4B">
        <w:rPr>
          <w:b/>
          <w:bCs/>
          <w:color w:val="000000"/>
          <w:sz w:val="26"/>
          <w:szCs w:val="26"/>
        </w:rPr>
        <w:t>Microsoft (2025)</w:t>
      </w:r>
      <w:r w:rsidRPr="00A82C4B">
        <w:rPr>
          <w:color w:val="000000"/>
          <w:sz w:val="26"/>
          <w:szCs w:val="26"/>
        </w:rPr>
        <w:t xml:space="preserve"> </w:t>
      </w:r>
      <w:r w:rsidRPr="00A82C4B">
        <w:rPr>
          <w:i/>
          <w:iCs/>
          <w:color w:val="000000"/>
          <w:sz w:val="26"/>
          <w:szCs w:val="26"/>
        </w:rPr>
        <w:t>Power BI Desktop Documentation</w:t>
      </w:r>
      <w:r w:rsidRPr="00A82C4B">
        <w:rPr>
          <w:color w:val="000000"/>
          <w:sz w:val="26"/>
          <w:szCs w:val="26"/>
        </w:rPr>
        <w:t>. Available at:</w:t>
      </w:r>
      <w:hyperlink r:id="rId27" w:history="1">
        <w:r w:rsidRPr="00A82C4B">
          <w:rPr>
            <w:rStyle w:val="Hyperlink"/>
            <w:color w:val="000000"/>
            <w:sz w:val="26"/>
            <w:szCs w:val="26"/>
          </w:rPr>
          <w:t xml:space="preserve"> </w:t>
        </w:r>
        <w:r w:rsidRPr="00A82C4B">
          <w:rPr>
            <w:rStyle w:val="Hyperlink"/>
            <w:color w:val="1155CC"/>
            <w:sz w:val="26"/>
            <w:szCs w:val="26"/>
          </w:rPr>
          <w:t>https://learn.microsoft.com/en-us/power-bi/</w:t>
        </w:r>
      </w:hyperlink>
      <w:r w:rsidRPr="00A82C4B">
        <w:rPr>
          <w:color w:val="000000"/>
          <w:sz w:val="26"/>
          <w:szCs w:val="26"/>
        </w:rPr>
        <w:t xml:space="preserve"> (Accessed: 26 December 2025).</w:t>
      </w:r>
    </w:p>
    <w:p w14:paraId="082B4C44" w14:textId="77777777" w:rsidR="00A82C4B" w:rsidRPr="00A82C4B" w:rsidRDefault="00A82C4B" w:rsidP="005F0B25">
      <w:pPr>
        <w:pStyle w:val="NormalWeb"/>
        <w:numPr>
          <w:ilvl w:val="0"/>
          <w:numId w:val="36"/>
        </w:numPr>
        <w:spacing w:before="0" w:beforeAutospacing="0" w:after="0" w:afterAutospacing="0" w:line="360" w:lineRule="auto"/>
        <w:textAlignment w:val="baseline"/>
        <w:rPr>
          <w:color w:val="000000"/>
          <w:sz w:val="26"/>
          <w:szCs w:val="26"/>
        </w:rPr>
      </w:pPr>
      <w:r w:rsidRPr="00A82C4B">
        <w:rPr>
          <w:b/>
          <w:bCs/>
          <w:color w:val="000000"/>
          <w:sz w:val="26"/>
          <w:szCs w:val="26"/>
        </w:rPr>
        <w:t>Pandas Development Team (2024)</w:t>
      </w:r>
      <w:r w:rsidRPr="00A82C4B">
        <w:rPr>
          <w:color w:val="000000"/>
          <w:sz w:val="26"/>
          <w:szCs w:val="26"/>
        </w:rPr>
        <w:t xml:space="preserve"> </w:t>
      </w:r>
      <w:r w:rsidRPr="00A82C4B">
        <w:rPr>
          <w:i/>
          <w:iCs/>
          <w:color w:val="000000"/>
          <w:sz w:val="26"/>
          <w:szCs w:val="26"/>
        </w:rPr>
        <w:t>pandas-dev/pandas: Pandas 2.2.0</w:t>
      </w:r>
      <w:r w:rsidRPr="00A82C4B">
        <w:rPr>
          <w:color w:val="000000"/>
          <w:sz w:val="26"/>
          <w:szCs w:val="26"/>
        </w:rPr>
        <w:t>. Available at:</w:t>
      </w:r>
      <w:hyperlink r:id="rId28" w:history="1">
        <w:r w:rsidRPr="00A82C4B">
          <w:rPr>
            <w:rStyle w:val="Hyperlink"/>
            <w:color w:val="000000"/>
            <w:sz w:val="26"/>
            <w:szCs w:val="26"/>
          </w:rPr>
          <w:t xml:space="preserve"> </w:t>
        </w:r>
        <w:r w:rsidRPr="00A82C4B">
          <w:rPr>
            <w:rStyle w:val="Hyperlink"/>
            <w:color w:val="1155CC"/>
            <w:sz w:val="26"/>
            <w:szCs w:val="26"/>
          </w:rPr>
          <w:t>https://pandas.pydata.org/</w:t>
        </w:r>
      </w:hyperlink>
      <w:r w:rsidRPr="00A82C4B">
        <w:rPr>
          <w:color w:val="000000"/>
          <w:sz w:val="26"/>
          <w:szCs w:val="26"/>
        </w:rPr>
        <w:t xml:space="preserve"> (Accessed: 26 December 2025).</w:t>
      </w:r>
    </w:p>
    <w:p w14:paraId="001973E5" w14:textId="77777777" w:rsidR="00A82C4B" w:rsidRPr="00A82C4B" w:rsidRDefault="00A82C4B" w:rsidP="005F0B25">
      <w:pPr>
        <w:pStyle w:val="NormalWeb"/>
        <w:numPr>
          <w:ilvl w:val="0"/>
          <w:numId w:val="36"/>
        </w:numPr>
        <w:spacing w:before="0" w:beforeAutospacing="0" w:after="240" w:afterAutospacing="0" w:line="360" w:lineRule="auto"/>
        <w:textAlignment w:val="baseline"/>
        <w:rPr>
          <w:color w:val="000000"/>
          <w:sz w:val="26"/>
          <w:szCs w:val="26"/>
        </w:rPr>
      </w:pPr>
      <w:r w:rsidRPr="00A82C4B">
        <w:rPr>
          <w:b/>
          <w:bCs/>
          <w:color w:val="000000"/>
          <w:sz w:val="26"/>
          <w:szCs w:val="26"/>
        </w:rPr>
        <w:t>Provost, F. and Fawcett, T. (2013)</w:t>
      </w:r>
      <w:r w:rsidRPr="00A82C4B">
        <w:rPr>
          <w:color w:val="000000"/>
          <w:sz w:val="26"/>
          <w:szCs w:val="26"/>
        </w:rPr>
        <w:t xml:space="preserve"> </w:t>
      </w:r>
      <w:r w:rsidRPr="00A82C4B">
        <w:rPr>
          <w:i/>
          <w:iCs/>
          <w:color w:val="000000"/>
          <w:sz w:val="26"/>
          <w:szCs w:val="26"/>
        </w:rPr>
        <w:t>Data Science for Business: What You Need to Know about Data Mining and Data-Analytic Thinking</w:t>
      </w:r>
      <w:r w:rsidRPr="00A82C4B">
        <w:rPr>
          <w:color w:val="000000"/>
          <w:sz w:val="26"/>
          <w:szCs w:val="26"/>
        </w:rPr>
        <w:t>. Sebastopol: O'Reilly Media.</w:t>
      </w:r>
    </w:p>
    <w:p w14:paraId="20E6EB7B" w14:textId="4826E0E5" w:rsidR="007276F5" w:rsidRPr="005F0B25" w:rsidRDefault="00A82C4B" w:rsidP="005F0B25">
      <w:pPr>
        <w:tabs>
          <w:tab w:val="left" w:pos="720"/>
        </w:tabs>
        <w:spacing w:line="360" w:lineRule="auto"/>
        <w:rPr>
          <w:rFonts w:ascii="Times New Roman" w:hAnsi="Times New Roman" w:cs="Times New Roman"/>
          <w:sz w:val="26"/>
          <w:szCs w:val="26"/>
        </w:rPr>
      </w:pPr>
      <w:r w:rsidRPr="00A82C4B">
        <w:rPr>
          <w:rFonts w:ascii="Times New Roman" w:hAnsi="Times New Roman" w:cs="Times New Roman"/>
          <w:b/>
          <w:bCs/>
          <w:color w:val="000000"/>
          <w:sz w:val="26"/>
          <w:szCs w:val="26"/>
        </w:rPr>
        <w:t>McKinney, W. (2022)</w:t>
      </w:r>
      <w:r w:rsidRPr="00A82C4B">
        <w:rPr>
          <w:rFonts w:ascii="Times New Roman" w:hAnsi="Times New Roman" w:cs="Times New Roman"/>
          <w:color w:val="000000"/>
          <w:sz w:val="26"/>
          <w:szCs w:val="26"/>
        </w:rPr>
        <w:t xml:space="preserve"> </w:t>
      </w:r>
      <w:r w:rsidRPr="00A82C4B">
        <w:rPr>
          <w:rFonts w:ascii="Times New Roman" w:hAnsi="Times New Roman" w:cs="Times New Roman"/>
          <w:i/>
          <w:iCs/>
          <w:color w:val="000000"/>
          <w:sz w:val="26"/>
          <w:szCs w:val="26"/>
        </w:rPr>
        <w:t>Python for Data Analysis</w:t>
      </w:r>
      <w:r w:rsidRPr="00A82C4B">
        <w:rPr>
          <w:rFonts w:ascii="Times New Roman" w:hAnsi="Times New Roman" w:cs="Times New Roman"/>
          <w:color w:val="000000"/>
          <w:sz w:val="26"/>
          <w:szCs w:val="26"/>
        </w:rPr>
        <w:t>. 3rd edn. O'Reilly Media.</w:t>
      </w:r>
    </w:p>
    <w:sectPr w:rsidR="007276F5" w:rsidRPr="005F0B25" w:rsidSect="006F3080">
      <w:footerReference w:type="default" r:id="rId29"/>
      <w:pgSz w:w="12240" w:h="15840"/>
      <w:pgMar w:top="1134" w:right="1134" w:bottom="1134" w:left="1701" w:header="720" w:footer="720" w:gutter="0"/>
      <w:pgBorders w:zOrder="back"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E1813" w14:textId="77777777" w:rsidR="00AB11B2" w:rsidRDefault="00AB11B2">
      <w:pPr>
        <w:spacing w:line="240" w:lineRule="auto"/>
      </w:pPr>
      <w:r>
        <w:separator/>
      </w:r>
    </w:p>
  </w:endnote>
  <w:endnote w:type="continuationSeparator" w:id="0">
    <w:p w14:paraId="7D3F0DEE" w14:textId="77777777" w:rsidR="00AB11B2" w:rsidRDefault="00AB11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35"/>
      <w:gridCol w:w="470"/>
    </w:tblGrid>
    <w:tr w:rsidR="00294043" w14:paraId="31FAE907" w14:textId="77777777">
      <w:trPr>
        <w:jc w:val="right"/>
      </w:trPr>
      <w:tc>
        <w:tcPr>
          <w:tcW w:w="4795" w:type="dxa"/>
          <w:vAlign w:val="center"/>
        </w:tcPr>
        <w:sdt>
          <w:sdtPr>
            <w:rPr>
              <w:rFonts w:ascii="Times New Roman" w:hAnsi="Times New Roman" w:cs="Times New Roman"/>
              <w:caps/>
              <w:color w:val="000000" w:themeColor="text1"/>
            </w:rPr>
            <w:alias w:val="Author"/>
            <w:id w:val="1534539408"/>
            <w:placeholder>
              <w:docPart w:val="E82F850D33D84444A38B93CD4E4F6483"/>
            </w:placeholder>
            <w:dataBinding w:prefixMappings="xmlns:ns0='http://purl.org/dc/elements/1.1/' xmlns:ns1='http://schemas.openxmlformats.org/package/2006/metadata/core-properties' " w:xpath="/ns1:coreProperties[1]/ns0:creator[1]" w:storeItemID="{6C3C8BC8-F283-45AE-878A-BAB7291924A1}"/>
            <w:text/>
          </w:sdtPr>
          <w:sdtContent>
            <w:p w14:paraId="6719CCCF" w14:textId="6F1C174F" w:rsidR="00294043" w:rsidRDefault="00294043">
              <w:pPr>
                <w:pStyle w:val="Header"/>
                <w:jc w:val="right"/>
                <w:rPr>
                  <w:rFonts w:ascii="Times New Roman" w:hAnsi="Times New Roman" w:cs="Times New Roman"/>
                  <w:caps/>
                  <w:color w:val="000000" w:themeColor="text1"/>
                </w:rPr>
              </w:pPr>
              <w:r>
                <w:rPr>
                  <w:rFonts w:ascii="Times New Roman" w:hAnsi="Times New Roman" w:cs="Times New Roman"/>
                  <w:caps/>
                  <w:color w:val="000000" w:themeColor="text1"/>
                </w:rPr>
                <w:t>Aung Chan Moe</w:t>
              </w:r>
            </w:p>
          </w:sdtContent>
        </w:sdt>
      </w:tc>
      <w:tc>
        <w:tcPr>
          <w:tcW w:w="250" w:type="pct"/>
          <w:shd w:val="clear" w:color="auto" w:fill="7F7F7F" w:themeFill="text1" w:themeFillTint="80"/>
          <w:vAlign w:val="center"/>
        </w:tcPr>
        <w:p w14:paraId="63D30886" w14:textId="77777777" w:rsidR="00294043" w:rsidRDefault="00294043">
          <w:pPr>
            <w:pStyle w:val="Footer"/>
            <w:tabs>
              <w:tab w:val="clear" w:pos="4680"/>
              <w:tab w:val="clear" w:pos="9360"/>
            </w:tabs>
            <w:jc w:val="center"/>
            <w:rPr>
              <w:rFonts w:ascii="Times New Roman" w:hAnsi="Times New Roman" w:cs="Times New Roman"/>
              <w:color w:val="FFFFFF" w:themeColor="background1"/>
            </w:rPr>
          </w:pPr>
          <w:r>
            <w:rPr>
              <w:rFonts w:ascii="Times New Roman" w:hAnsi="Times New Roman" w:cs="Times New Roman"/>
              <w:color w:val="FFFFFF" w:themeColor="background1"/>
            </w:rPr>
            <w:fldChar w:fldCharType="begin"/>
          </w:r>
          <w:r>
            <w:rPr>
              <w:rFonts w:ascii="Times New Roman" w:hAnsi="Times New Roman" w:cs="Times New Roman"/>
              <w:color w:val="FFFFFF" w:themeColor="background1"/>
            </w:rPr>
            <w:instrText xml:space="preserve"> PAGE   \* MERGEFORMAT </w:instrText>
          </w:r>
          <w:r>
            <w:rPr>
              <w:rFonts w:ascii="Times New Roman" w:hAnsi="Times New Roman" w:cs="Times New Roman"/>
              <w:color w:val="FFFFFF" w:themeColor="background1"/>
            </w:rPr>
            <w:fldChar w:fldCharType="separate"/>
          </w:r>
          <w:r>
            <w:rPr>
              <w:rFonts w:ascii="Times New Roman" w:hAnsi="Times New Roman" w:cs="Times New Roman"/>
              <w:color w:val="FFFFFF" w:themeColor="background1"/>
            </w:rPr>
            <w:t>2</w:t>
          </w:r>
          <w:r>
            <w:rPr>
              <w:rFonts w:ascii="Times New Roman" w:hAnsi="Times New Roman" w:cs="Times New Roman"/>
              <w:color w:val="FFFFFF" w:themeColor="background1"/>
            </w:rPr>
            <w:fldChar w:fldCharType="end"/>
          </w:r>
        </w:p>
      </w:tc>
    </w:tr>
  </w:tbl>
  <w:p w14:paraId="01CA7E0D" w14:textId="77777777" w:rsidR="00294043" w:rsidRDefault="00294043">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273F6" w14:textId="77777777" w:rsidR="00AB11B2" w:rsidRDefault="00AB11B2">
      <w:pPr>
        <w:spacing w:after="0"/>
      </w:pPr>
      <w:r>
        <w:separator/>
      </w:r>
    </w:p>
  </w:footnote>
  <w:footnote w:type="continuationSeparator" w:id="0">
    <w:p w14:paraId="361971FF" w14:textId="77777777" w:rsidR="00AB11B2" w:rsidRDefault="00AB11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8B702DA"/>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43F4B"/>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1A6C"/>
    <w:multiLevelType w:val="hybridMultilevel"/>
    <w:tmpl w:val="9BE88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1773D2"/>
    <w:multiLevelType w:val="hybridMultilevel"/>
    <w:tmpl w:val="13C005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B74749"/>
    <w:multiLevelType w:val="hybridMultilevel"/>
    <w:tmpl w:val="1082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2F37EB"/>
    <w:multiLevelType w:val="hybridMultilevel"/>
    <w:tmpl w:val="E1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7E5591"/>
    <w:multiLevelType w:val="hybridMultilevel"/>
    <w:tmpl w:val="AA9E1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826217"/>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85036"/>
    <w:multiLevelType w:val="hybridMultilevel"/>
    <w:tmpl w:val="DAA6C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0DA693B"/>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72CF7"/>
    <w:multiLevelType w:val="hybridMultilevel"/>
    <w:tmpl w:val="5896E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8892C7F"/>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E21C6"/>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750BC1"/>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70FA5"/>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D6A8E"/>
    <w:multiLevelType w:val="multilevel"/>
    <w:tmpl w:val="3F6D6A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47387B42"/>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A7C38"/>
    <w:multiLevelType w:val="hybridMultilevel"/>
    <w:tmpl w:val="AA10A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94644E2"/>
    <w:multiLevelType w:val="hybridMultilevel"/>
    <w:tmpl w:val="AF9C7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A8054B9"/>
    <w:multiLevelType w:val="hybridMultilevel"/>
    <w:tmpl w:val="20D84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31B7488"/>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AB13D6"/>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02AE1"/>
    <w:multiLevelType w:val="multilevel"/>
    <w:tmpl w:val="60A02AE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621747A0"/>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8708F6"/>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271AE"/>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7520A2"/>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8F0576"/>
    <w:multiLevelType w:val="hybridMultilevel"/>
    <w:tmpl w:val="6B505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2C542BE"/>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EE247E"/>
    <w:multiLevelType w:val="multilevel"/>
    <w:tmpl w:val="6C2E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824151">
    <w:abstractNumId w:val="5"/>
  </w:num>
  <w:num w:numId="2" w16cid:durableId="550380951">
    <w:abstractNumId w:val="3"/>
  </w:num>
  <w:num w:numId="3" w16cid:durableId="1818835511">
    <w:abstractNumId w:val="2"/>
  </w:num>
  <w:num w:numId="4" w16cid:durableId="325716262">
    <w:abstractNumId w:val="4"/>
  </w:num>
  <w:num w:numId="5" w16cid:durableId="1662466104">
    <w:abstractNumId w:val="1"/>
  </w:num>
  <w:num w:numId="6" w16cid:durableId="508368478">
    <w:abstractNumId w:val="0"/>
  </w:num>
  <w:num w:numId="7" w16cid:durableId="11066609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6749897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9433489">
    <w:abstractNumId w:val="9"/>
  </w:num>
  <w:num w:numId="10" w16cid:durableId="1333027966">
    <w:abstractNumId w:val="12"/>
  </w:num>
  <w:num w:numId="11" w16cid:durableId="1319381253">
    <w:abstractNumId w:val="24"/>
  </w:num>
  <w:num w:numId="12" w16cid:durableId="204219185">
    <w:abstractNumId w:val="16"/>
  </w:num>
  <w:num w:numId="13" w16cid:durableId="7294636">
    <w:abstractNumId w:val="25"/>
  </w:num>
  <w:num w:numId="14" w16cid:durableId="903686937">
    <w:abstractNumId w:val="33"/>
  </w:num>
  <w:num w:numId="15" w16cid:durableId="2122647979">
    <w:abstractNumId w:val="23"/>
  </w:num>
  <w:num w:numId="16" w16cid:durableId="156700481">
    <w:abstractNumId w:val="14"/>
  </w:num>
  <w:num w:numId="17" w16cid:durableId="1571767710">
    <w:abstractNumId w:val="8"/>
  </w:num>
  <w:num w:numId="18" w16cid:durableId="2118451607">
    <w:abstractNumId w:val="11"/>
  </w:num>
  <w:num w:numId="19" w16cid:durableId="1256937836">
    <w:abstractNumId w:val="10"/>
  </w:num>
  <w:num w:numId="20" w16cid:durableId="773136494">
    <w:abstractNumId w:val="17"/>
  </w:num>
  <w:num w:numId="21" w16cid:durableId="1722435542">
    <w:abstractNumId w:val="35"/>
  </w:num>
  <w:num w:numId="22" w16cid:durableId="2101874403">
    <w:abstractNumId w:val="22"/>
  </w:num>
  <w:num w:numId="23" w16cid:durableId="742602919">
    <w:abstractNumId w:val="34"/>
  </w:num>
  <w:num w:numId="24" w16cid:durableId="476461339">
    <w:abstractNumId w:val="19"/>
  </w:num>
  <w:num w:numId="25" w16cid:durableId="2080980026">
    <w:abstractNumId w:val="18"/>
  </w:num>
  <w:num w:numId="26" w16cid:durableId="1028218046">
    <w:abstractNumId w:val="6"/>
  </w:num>
  <w:num w:numId="27" w16cid:durableId="951088536">
    <w:abstractNumId w:val="29"/>
  </w:num>
  <w:num w:numId="28" w16cid:durableId="1898544335">
    <w:abstractNumId w:val="13"/>
  </w:num>
  <w:num w:numId="29" w16cid:durableId="930773300">
    <w:abstractNumId w:val="26"/>
  </w:num>
  <w:num w:numId="30" w16cid:durableId="1275945142">
    <w:abstractNumId w:val="27"/>
  </w:num>
  <w:num w:numId="31" w16cid:durableId="1495681539">
    <w:abstractNumId w:val="20"/>
  </w:num>
  <w:num w:numId="32" w16cid:durableId="648291648">
    <w:abstractNumId w:val="30"/>
  </w:num>
  <w:num w:numId="33" w16cid:durableId="1809668676">
    <w:abstractNumId w:val="31"/>
  </w:num>
  <w:num w:numId="34" w16cid:durableId="135801283">
    <w:abstractNumId w:val="32"/>
  </w:num>
  <w:num w:numId="35" w16cid:durableId="1820655982">
    <w:abstractNumId w:val="15"/>
  </w:num>
  <w:num w:numId="36" w16cid:durableId="223412854">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1D59"/>
    <w:rsid w:val="00012854"/>
    <w:rsid w:val="00027329"/>
    <w:rsid w:val="00034616"/>
    <w:rsid w:val="0006063C"/>
    <w:rsid w:val="00081ADA"/>
    <w:rsid w:val="000A1394"/>
    <w:rsid w:val="000A45F5"/>
    <w:rsid w:val="000B290A"/>
    <w:rsid w:val="000B70B7"/>
    <w:rsid w:val="000B7778"/>
    <w:rsid w:val="000C2A89"/>
    <w:rsid w:val="000C32CD"/>
    <w:rsid w:val="000D495D"/>
    <w:rsid w:val="000E0515"/>
    <w:rsid w:val="000E1BA6"/>
    <w:rsid w:val="000E3F9E"/>
    <w:rsid w:val="00122736"/>
    <w:rsid w:val="00130BD9"/>
    <w:rsid w:val="00135C98"/>
    <w:rsid w:val="00137AA1"/>
    <w:rsid w:val="00146737"/>
    <w:rsid w:val="0015074B"/>
    <w:rsid w:val="00164FC8"/>
    <w:rsid w:val="0017489E"/>
    <w:rsid w:val="001817C7"/>
    <w:rsid w:val="001928C7"/>
    <w:rsid w:val="00193F1B"/>
    <w:rsid w:val="001945CA"/>
    <w:rsid w:val="001A0FF6"/>
    <w:rsid w:val="001A67EE"/>
    <w:rsid w:val="001D1773"/>
    <w:rsid w:val="001F780B"/>
    <w:rsid w:val="001F7EA3"/>
    <w:rsid w:val="002009BA"/>
    <w:rsid w:val="002023DD"/>
    <w:rsid w:val="00203E28"/>
    <w:rsid w:val="00227B60"/>
    <w:rsid w:val="0024721F"/>
    <w:rsid w:val="0025641C"/>
    <w:rsid w:val="00263153"/>
    <w:rsid w:val="00286993"/>
    <w:rsid w:val="00286D58"/>
    <w:rsid w:val="00294043"/>
    <w:rsid w:val="0029639D"/>
    <w:rsid w:val="002A2C4A"/>
    <w:rsid w:val="002B4529"/>
    <w:rsid w:val="002C5221"/>
    <w:rsid w:val="002E2E15"/>
    <w:rsid w:val="002E60F9"/>
    <w:rsid w:val="002E6ACF"/>
    <w:rsid w:val="002F02D6"/>
    <w:rsid w:val="002F23D0"/>
    <w:rsid w:val="002F41CC"/>
    <w:rsid w:val="00303124"/>
    <w:rsid w:val="0031026B"/>
    <w:rsid w:val="00323204"/>
    <w:rsid w:val="003266CF"/>
    <w:rsid w:val="00326F90"/>
    <w:rsid w:val="003274D1"/>
    <w:rsid w:val="00333FA5"/>
    <w:rsid w:val="003368EA"/>
    <w:rsid w:val="00344971"/>
    <w:rsid w:val="00344BE3"/>
    <w:rsid w:val="003479D8"/>
    <w:rsid w:val="00350182"/>
    <w:rsid w:val="00352B30"/>
    <w:rsid w:val="00373517"/>
    <w:rsid w:val="00380422"/>
    <w:rsid w:val="003A4234"/>
    <w:rsid w:val="003B1ECA"/>
    <w:rsid w:val="003C011B"/>
    <w:rsid w:val="003C3E8B"/>
    <w:rsid w:val="003D32E7"/>
    <w:rsid w:val="003D49D9"/>
    <w:rsid w:val="003E5595"/>
    <w:rsid w:val="003F0547"/>
    <w:rsid w:val="00402334"/>
    <w:rsid w:val="00405C2C"/>
    <w:rsid w:val="0042249B"/>
    <w:rsid w:val="004256E2"/>
    <w:rsid w:val="00425C0F"/>
    <w:rsid w:val="00425DFC"/>
    <w:rsid w:val="00426ABF"/>
    <w:rsid w:val="00427BC1"/>
    <w:rsid w:val="004320BE"/>
    <w:rsid w:val="00435686"/>
    <w:rsid w:val="00444A96"/>
    <w:rsid w:val="00447506"/>
    <w:rsid w:val="0045016B"/>
    <w:rsid w:val="00455133"/>
    <w:rsid w:val="00473EBB"/>
    <w:rsid w:val="00474244"/>
    <w:rsid w:val="00480A9F"/>
    <w:rsid w:val="00482ACE"/>
    <w:rsid w:val="00482CB7"/>
    <w:rsid w:val="00484C56"/>
    <w:rsid w:val="00492F50"/>
    <w:rsid w:val="004A18B4"/>
    <w:rsid w:val="004C468D"/>
    <w:rsid w:val="004C52CD"/>
    <w:rsid w:val="004C559C"/>
    <w:rsid w:val="004D3860"/>
    <w:rsid w:val="004F0BB1"/>
    <w:rsid w:val="00500E80"/>
    <w:rsid w:val="00504998"/>
    <w:rsid w:val="005109FB"/>
    <w:rsid w:val="00521D90"/>
    <w:rsid w:val="005354BA"/>
    <w:rsid w:val="00542571"/>
    <w:rsid w:val="005443EB"/>
    <w:rsid w:val="005668DF"/>
    <w:rsid w:val="005708A6"/>
    <w:rsid w:val="00581770"/>
    <w:rsid w:val="005A670B"/>
    <w:rsid w:val="005B6D57"/>
    <w:rsid w:val="005C038E"/>
    <w:rsid w:val="005C4E13"/>
    <w:rsid w:val="005D1C66"/>
    <w:rsid w:val="005D2843"/>
    <w:rsid w:val="005D3EDB"/>
    <w:rsid w:val="005F0B25"/>
    <w:rsid w:val="005F1023"/>
    <w:rsid w:val="005F3CC3"/>
    <w:rsid w:val="006072E3"/>
    <w:rsid w:val="0064709E"/>
    <w:rsid w:val="006606A2"/>
    <w:rsid w:val="00661BE1"/>
    <w:rsid w:val="006638BF"/>
    <w:rsid w:val="0068642B"/>
    <w:rsid w:val="00693DAE"/>
    <w:rsid w:val="0069574A"/>
    <w:rsid w:val="006A6A2A"/>
    <w:rsid w:val="006B24C5"/>
    <w:rsid w:val="006C2934"/>
    <w:rsid w:val="006D322C"/>
    <w:rsid w:val="006D3C47"/>
    <w:rsid w:val="006E59A9"/>
    <w:rsid w:val="006F165B"/>
    <w:rsid w:val="006F2D34"/>
    <w:rsid w:val="006F3080"/>
    <w:rsid w:val="00710D2F"/>
    <w:rsid w:val="007124D5"/>
    <w:rsid w:val="00715FC9"/>
    <w:rsid w:val="00726C0A"/>
    <w:rsid w:val="007276F5"/>
    <w:rsid w:val="00736967"/>
    <w:rsid w:val="007438A5"/>
    <w:rsid w:val="00763D75"/>
    <w:rsid w:val="00781068"/>
    <w:rsid w:val="00786988"/>
    <w:rsid w:val="007D3F75"/>
    <w:rsid w:val="007E660B"/>
    <w:rsid w:val="008046DD"/>
    <w:rsid w:val="00810BB6"/>
    <w:rsid w:val="00816CA5"/>
    <w:rsid w:val="00824CED"/>
    <w:rsid w:val="008456BF"/>
    <w:rsid w:val="00845EA7"/>
    <w:rsid w:val="00860B53"/>
    <w:rsid w:val="0087223E"/>
    <w:rsid w:val="00874855"/>
    <w:rsid w:val="00881C0A"/>
    <w:rsid w:val="00890575"/>
    <w:rsid w:val="008A3DB8"/>
    <w:rsid w:val="008A5957"/>
    <w:rsid w:val="008A7FD6"/>
    <w:rsid w:val="008B380A"/>
    <w:rsid w:val="008B433F"/>
    <w:rsid w:val="008B4890"/>
    <w:rsid w:val="008C2E62"/>
    <w:rsid w:val="008C30E3"/>
    <w:rsid w:val="008C5D67"/>
    <w:rsid w:val="008D2E1A"/>
    <w:rsid w:val="008D5E23"/>
    <w:rsid w:val="008D66EC"/>
    <w:rsid w:val="00915814"/>
    <w:rsid w:val="0092142B"/>
    <w:rsid w:val="00936637"/>
    <w:rsid w:val="00936988"/>
    <w:rsid w:val="00945315"/>
    <w:rsid w:val="00952D64"/>
    <w:rsid w:val="00960270"/>
    <w:rsid w:val="0097377C"/>
    <w:rsid w:val="00991B27"/>
    <w:rsid w:val="00995873"/>
    <w:rsid w:val="009A129B"/>
    <w:rsid w:val="009B0AF1"/>
    <w:rsid w:val="009E4D70"/>
    <w:rsid w:val="009E65E8"/>
    <w:rsid w:val="009F4145"/>
    <w:rsid w:val="00A00460"/>
    <w:rsid w:val="00A16764"/>
    <w:rsid w:val="00A22B8D"/>
    <w:rsid w:val="00A36D38"/>
    <w:rsid w:val="00A4132D"/>
    <w:rsid w:val="00A45B8E"/>
    <w:rsid w:val="00A50BC2"/>
    <w:rsid w:val="00A57391"/>
    <w:rsid w:val="00A71045"/>
    <w:rsid w:val="00A82C4B"/>
    <w:rsid w:val="00A90B4D"/>
    <w:rsid w:val="00A9401A"/>
    <w:rsid w:val="00A9761D"/>
    <w:rsid w:val="00AA1D8D"/>
    <w:rsid w:val="00AB11B2"/>
    <w:rsid w:val="00AB3D04"/>
    <w:rsid w:val="00AC2982"/>
    <w:rsid w:val="00AC7756"/>
    <w:rsid w:val="00AD462A"/>
    <w:rsid w:val="00AD7709"/>
    <w:rsid w:val="00AE11C0"/>
    <w:rsid w:val="00AE5A57"/>
    <w:rsid w:val="00B16F2B"/>
    <w:rsid w:val="00B32DE6"/>
    <w:rsid w:val="00B47730"/>
    <w:rsid w:val="00B71446"/>
    <w:rsid w:val="00B735AB"/>
    <w:rsid w:val="00B83A38"/>
    <w:rsid w:val="00B94251"/>
    <w:rsid w:val="00B94785"/>
    <w:rsid w:val="00B9624E"/>
    <w:rsid w:val="00BB3260"/>
    <w:rsid w:val="00BC0F70"/>
    <w:rsid w:val="00BD02A9"/>
    <w:rsid w:val="00BD7F19"/>
    <w:rsid w:val="00BE330E"/>
    <w:rsid w:val="00BE6C49"/>
    <w:rsid w:val="00BF6C58"/>
    <w:rsid w:val="00C22553"/>
    <w:rsid w:val="00C25C66"/>
    <w:rsid w:val="00C305C9"/>
    <w:rsid w:val="00C36A8A"/>
    <w:rsid w:val="00C37B8B"/>
    <w:rsid w:val="00C61416"/>
    <w:rsid w:val="00C72525"/>
    <w:rsid w:val="00C86691"/>
    <w:rsid w:val="00CB0664"/>
    <w:rsid w:val="00CC6086"/>
    <w:rsid w:val="00CD27D5"/>
    <w:rsid w:val="00CD2E39"/>
    <w:rsid w:val="00CE3618"/>
    <w:rsid w:val="00CF35AC"/>
    <w:rsid w:val="00D01FB8"/>
    <w:rsid w:val="00D062F1"/>
    <w:rsid w:val="00D15A8C"/>
    <w:rsid w:val="00D2521C"/>
    <w:rsid w:val="00D371D5"/>
    <w:rsid w:val="00D41B95"/>
    <w:rsid w:val="00D46C8A"/>
    <w:rsid w:val="00D56215"/>
    <w:rsid w:val="00D642E6"/>
    <w:rsid w:val="00D65EF0"/>
    <w:rsid w:val="00D66FAF"/>
    <w:rsid w:val="00D723B0"/>
    <w:rsid w:val="00D7649A"/>
    <w:rsid w:val="00D814CB"/>
    <w:rsid w:val="00D86717"/>
    <w:rsid w:val="00DA3EBC"/>
    <w:rsid w:val="00DA5B8A"/>
    <w:rsid w:val="00DC155F"/>
    <w:rsid w:val="00DD405C"/>
    <w:rsid w:val="00DE48E8"/>
    <w:rsid w:val="00DE4AF1"/>
    <w:rsid w:val="00DE73BF"/>
    <w:rsid w:val="00DE7D03"/>
    <w:rsid w:val="00E00D62"/>
    <w:rsid w:val="00E10F91"/>
    <w:rsid w:val="00E16A52"/>
    <w:rsid w:val="00E208D1"/>
    <w:rsid w:val="00E31098"/>
    <w:rsid w:val="00E50911"/>
    <w:rsid w:val="00E5532E"/>
    <w:rsid w:val="00E574AA"/>
    <w:rsid w:val="00E60269"/>
    <w:rsid w:val="00E87B1C"/>
    <w:rsid w:val="00EB719A"/>
    <w:rsid w:val="00EC3E21"/>
    <w:rsid w:val="00ED04CB"/>
    <w:rsid w:val="00ED1C98"/>
    <w:rsid w:val="00ED45E6"/>
    <w:rsid w:val="00ED66C7"/>
    <w:rsid w:val="00EE1DEA"/>
    <w:rsid w:val="00EE34EF"/>
    <w:rsid w:val="00F00D44"/>
    <w:rsid w:val="00F10F06"/>
    <w:rsid w:val="00F17E51"/>
    <w:rsid w:val="00F23976"/>
    <w:rsid w:val="00F2475A"/>
    <w:rsid w:val="00F3009E"/>
    <w:rsid w:val="00F30F6B"/>
    <w:rsid w:val="00F34943"/>
    <w:rsid w:val="00F54FCA"/>
    <w:rsid w:val="00F77391"/>
    <w:rsid w:val="00F77B8C"/>
    <w:rsid w:val="00FA5BDC"/>
    <w:rsid w:val="00FA72D1"/>
    <w:rsid w:val="00FB368D"/>
    <w:rsid w:val="00FC693F"/>
    <w:rsid w:val="00FE2B77"/>
    <w:rsid w:val="00FE6A81"/>
    <w:rsid w:val="00FF0F9B"/>
    <w:rsid w:val="00FF12D5"/>
    <w:rsid w:val="12D15BB6"/>
    <w:rsid w:val="142A25C8"/>
    <w:rsid w:val="1430702E"/>
    <w:rsid w:val="2D152533"/>
    <w:rsid w:val="4B0F13C6"/>
    <w:rsid w:val="78166DD6"/>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49A14053"/>
  <w14:defaultImageDpi w14:val="300"/>
  <w15:docId w15:val="{D0C91986-0642-40FD-B9D3-793003758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F91"/>
    <w:pPr>
      <w:spacing w:after="200" w:line="276" w:lineRule="auto"/>
    </w:pPr>
    <w:rPr>
      <w:sz w:val="22"/>
      <w:szCs w:val="22"/>
    </w:rPr>
  </w:style>
  <w:style w:type="paragraph" w:styleId="Heading1">
    <w:name w:val="heading 1"/>
    <w:basedOn w:val="Normal"/>
    <w:next w:val="Normal"/>
    <w:link w:val="Heading1Char"/>
    <w:uiPriority w:val="9"/>
    <w:qFormat/>
    <w:rsid w:val="00D41B95"/>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D41B95"/>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sid w:val="00D41B95"/>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D41B95"/>
    <w:rPr>
      <w:rFonts w:asciiTheme="majorHAnsi" w:eastAsiaTheme="majorEastAsia" w:hAnsiTheme="majorHAnsi" w:cstheme="majorBidi"/>
      <w:b/>
      <w:bCs/>
      <w:color w:val="4F81BD" w:themeColor="accent1"/>
      <w:sz w:val="30"/>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katex-mathml">
    <w:name w:val="katex-mathml"/>
    <w:basedOn w:val="DefaultParagraphFont"/>
    <w:rsid w:val="00A00460"/>
  </w:style>
  <w:style w:type="character" w:customStyle="1" w:styleId="mord">
    <w:name w:val="mord"/>
    <w:basedOn w:val="DefaultParagraphFont"/>
    <w:rsid w:val="00A00460"/>
  </w:style>
  <w:style w:type="character" w:customStyle="1" w:styleId="mopen">
    <w:name w:val="mopen"/>
    <w:basedOn w:val="DefaultParagraphFont"/>
    <w:rsid w:val="00A00460"/>
  </w:style>
  <w:style w:type="character" w:customStyle="1" w:styleId="mclose">
    <w:name w:val="mclose"/>
    <w:basedOn w:val="DefaultParagraphFont"/>
    <w:rsid w:val="00A00460"/>
  </w:style>
  <w:style w:type="character" w:customStyle="1" w:styleId="mpunct">
    <w:name w:val="mpunct"/>
    <w:basedOn w:val="DefaultParagraphFont"/>
    <w:rsid w:val="00A00460"/>
  </w:style>
  <w:style w:type="paragraph" w:styleId="NormalWeb">
    <w:name w:val="Normal (Web)"/>
    <w:basedOn w:val="Normal"/>
    <w:uiPriority w:val="99"/>
    <w:unhideWhenUsed/>
    <w:rsid w:val="00BE33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list-s">
    <w:name w:val="vlist-s"/>
    <w:basedOn w:val="DefaultParagraphFont"/>
    <w:rsid w:val="00BE330E"/>
  </w:style>
  <w:style w:type="paragraph" w:customStyle="1" w:styleId="SBSFormat">
    <w:name w:val="SBS Format"/>
    <w:basedOn w:val="Normal"/>
    <w:qFormat/>
    <w:rsid w:val="006C2934"/>
    <w:pPr>
      <w:spacing w:line="360" w:lineRule="auto"/>
      <w:ind w:firstLine="720"/>
      <w:jc w:val="both"/>
    </w:pPr>
    <w:rPr>
      <w:rFonts w:ascii="Times New Roman" w:hAnsi="Times New Roman" w:cs="Times New Roman"/>
      <w:sz w:val="26"/>
      <w:szCs w:val="26"/>
    </w:rPr>
  </w:style>
  <w:style w:type="paragraph" w:styleId="TOC3">
    <w:name w:val="toc 3"/>
    <w:basedOn w:val="Normal"/>
    <w:next w:val="Normal"/>
    <w:autoRedefine/>
    <w:uiPriority w:val="39"/>
    <w:unhideWhenUsed/>
    <w:rsid w:val="008456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2280">
      <w:bodyDiv w:val="1"/>
      <w:marLeft w:val="0"/>
      <w:marRight w:val="0"/>
      <w:marTop w:val="0"/>
      <w:marBottom w:val="0"/>
      <w:divBdr>
        <w:top w:val="none" w:sz="0" w:space="0" w:color="auto"/>
        <w:left w:val="none" w:sz="0" w:space="0" w:color="auto"/>
        <w:bottom w:val="none" w:sz="0" w:space="0" w:color="auto"/>
        <w:right w:val="none" w:sz="0" w:space="0" w:color="auto"/>
      </w:divBdr>
      <w:divsChild>
        <w:div w:id="1879050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88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16610">
      <w:bodyDiv w:val="1"/>
      <w:marLeft w:val="0"/>
      <w:marRight w:val="0"/>
      <w:marTop w:val="0"/>
      <w:marBottom w:val="0"/>
      <w:divBdr>
        <w:top w:val="none" w:sz="0" w:space="0" w:color="auto"/>
        <w:left w:val="none" w:sz="0" w:space="0" w:color="auto"/>
        <w:bottom w:val="none" w:sz="0" w:space="0" w:color="auto"/>
        <w:right w:val="none" w:sz="0" w:space="0" w:color="auto"/>
      </w:divBdr>
      <w:divsChild>
        <w:div w:id="215818988">
          <w:blockQuote w:val="1"/>
          <w:marLeft w:val="720"/>
          <w:marRight w:val="720"/>
          <w:marTop w:val="100"/>
          <w:marBottom w:val="100"/>
          <w:divBdr>
            <w:top w:val="none" w:sz="0" w:space="0" w:color="auto"/>
            <w:left w:val="none" w:sz="0" w:space="0" w:color="auto"/>
            <w:bottom w:val="none" w:sz="0" w:space="0" w:color="auto"/>
            <w:right w:val="none" w:sz="0" w:space="0" w:color="auto"/>
          </w:divBdr>
        </w:div>
        <w:div w:id="94057292">
          <w:marLeft w:val="0"/>
          <w:marRight w:val="0"/>
          <w:marTop w:val="0"/>
          <w:marBottom w:val="0"/>
          <w:divBdr>
            <w:top w:val="none" w:sz="0" w:space="0" w:color="auto"/>
            <w:left w:val="none" w:sz="0" w:space="0" w:color="auto"/>
            <w:bottom w:val="none" w:sz="0" w:space="0" w:color="auto"/>
            <w:right w:val="none" w:sz="0" w:space="0" w:color="auto"/>
          </w:divBdr>
          <w:divsChild>
            <w:div w:id="121538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4449">
      <w:bodyDiv w:val="1"/>
      <w:marLeft w:val="0"/>
      <w:marRight w:val="0"/>
      <w:marTop w:val="0"/>
      <w:marBottom w:val="0"/>
      <w:divBdr>
        <w:top w:val="none" w:sz="0" w:space="0" w:color="auto"/>
        <w:left w:val="none" w:sz="0" w:space="0" w:color="auto"/>
        <w:bottom w:val="none" w:sz="0" w:space="0" w:color="auto"/>
        <w:right w:val="none" w:sz="0" w:space="0" w:color="auto"/>
      </w:divBdr>
      <w:divsChild>
        <w:div w:id="1751611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2325683">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82778">
          <w:marLeft w:val="0"/>
          <w:marRight w:val="0"/>
          <w:marTop w:val="0"/>
          <w:marBottom w:val="0"/>
          <w:divBdr>
            <w:top w:val="none" w:sz="0" w:space="0" w:color="auto"/>
            <w:left w:val="none" w:sz="0" w:space="0" w:color="auto"/>
            <w:bottom w:val="none" w:sz="0" w:space="0" w:color="auto"/>
            <w:right w:val="none" w:sz="0" w:space="0" w:color="auto"/>
          </w:divBdr>
          <w:divsChild>
            <w:div w:id="2072579390">
              <w:marLeft w:val="0"/>
              <w:marRight w:val="0"/>
              <w:marTop w:val="0"/>
              <w:marBottom w:val="0"/>
              <w:divBdr>
                <w:top w:val="none" w:sz="0" w:space="0" w:color="auto"/>
                <w:left w:val="none" w:sz="0" w:space="0" w:color="auto"/>
                <w:bottom w:val="none" w:sz="0" w:space="0" w:color="auto"/>
                <w:right w:val="none" w:sz="0" w:space="0" w:color="auto"/>
              </w:divBdr>
            </w:div>
          </w:divsChild>
        </w:div>
        <w:div w:id="1078791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15379">
      <w:bodyDiv w:val="1"/>
      <w:marLeft w:val="0"/>
      <w:marRight w:val="0"/>
      <w:marTop w:val="0"/>
      <w:marBottom w:val="0"/>
      <w:divBdr>
        <w:top w:val="none" w:sz="0" w:space="0" w:color="auto"/>
        <w:left w:val="none" w:sz="0" w:space="0" w:color="auto"/>
        <w:bottom w:val="none" w:sz="0" w:space="0" w:color="auto"/>
        <w:right w:val="none" w:sz="0" w:space="0" w:color="auto"/>
      </w:divBdr>
      <w:divsChild>
        <w:div w:id="650327625">
          <w:blockQuote w:val="1"/>
          <w:marLeft w:val="720"/>
          <w:marRight w:val="720"/>
          <w:marTop w:val="100"/>
          <w:marBottom w:val="100"/>
          <w:divBdr>
            <w:top w:val="none" w:sz="0" w:space="0" w:color="auto"/>
            <w:left w:val="none" w:sz="0" w:space="0" w:color="auto"/>
            <w:bottom w:val="none" w:sz="0" w:space="0" w:color="auto"/>
            <w:right w:val="none" w:sz="0" w:space="0" w:color="auto"/>
          </w:divBdr>
        </w:div>
        <w:div w:id="57936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95135">
      <w:bodyDiv w:val="1"/>
      <w:marLeft w:val="0"/>
      <w:marRight w:val="0"/>
      <w:marTop w:val="0"/>
      <w:marBottom w:val="0"/>
      <w:divBdr>
        <w:top w:val="none" w:sz="0" w:space="0" w:color="auto"/>
        <w:left w:val="none" w:sz="0" w:space="0" w:color="auto"/>
        <w:bottom w:val="none" w:sz="0" w:space="0" w:color="auto"/>
        <w:right w:val="none" w:sz="0" w:space="0" w:color="auto"/>
      </w:divBdr>
    </w:div>
    <w:div w:id="158274533">
      <w:bodyDiv w:val="1"/>
      <w:marLeft w:val="0"/>
      <w:marRight w:val="0"/>
      <w:marTop w:val="0"/>
      <w:marBottom w:val="0"/>
      <w:divBdr>
        <w:top w:val="none" w:sz="0" w:space="0" w:color="auto"/>
        <w:left w:val="none" w:sz="0" w:space="0" w:color="auto"/>
        <w:bottom w:val="none" w:sz="0" w:space="0" w:color="auto"/>
        <w:right w:val="none" w:sz="0" w:space="0" w:color="auto"/>
      </w:divBdr>
    </w:div>
    <w:div w:id="175273112">
      <w:bodyDiv w:val="1"/>
      <w:marLeft w:val="0"/>
      <w:marRight w:val="0"/>
      <w:marTop w:val="0"/>
      <w:marBottom w:val="0"/>
      <w:divBdr>
        <w:top w:val="none" w:sz="0" w:space="0" w:color="auto"/>
        <w:left w:val="none" w:sz="0" w:space="0" w:color="auto"/>
        <w:bottom w:val="none" w:sz="0" w:space="0" w:color="auto"/>
        <w:right w:val="none" w:sz="0" w:space="0" w:color="auto"/>
      </w:divBdr>
      <w:divsChild>
        <w:div w:id="1997565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053054">
      <w:bodyDiv w:val="1"/>
      <w:marLeft w:val="0"/>
      <w:marRight w:val="0"/>
      <w:marTop w:val="0"/>
      <w:marBottom w:val="0"/>
      <w:divBdr>
        <w:top w:val="none" w:sz="0" w:space="0" w:color="auto"/>
        <w:left w:val="none" w:sz="0" w:space="0" w:color="auto"/>
        <w:bottom w:val="none" w:sz="0" w:space="0" w:color="auto"/>
        <w:right w:val="none" w:sz="0" w:space="0" w:color="auto"/>
      </w:divBdr>
      <w:divsChild>
        <w:div w:id="150098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129230">
          <w:marLeft w:val="0"/>
          <w:marRight w:val="0"/>
          <w:marTop w:val="0"/>
          <w:marBottom w:val="0"/>
          <w:divBdr>
            <w:top w:val="none" w:sz="0" w:space="0" w:color="auto"/>
            <w:left w:val="none" w:sz="0" w:space="0" w:color="auto"/>
            <w:bottom w:val="none" w:sz="0" w:space="0" w:color="auto"/>
            <w:right w:val="none" w:sz="0" w:space="0" w:color="auto"/>
          </w:divBdr>
          <w:divsChild>
            <w:div w:id="19145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982">
      <w:bodyDiv w:val="1"/>
      <w:marLeft w:val="0"/>
      <w:marRight w:val="0"/>
      <w:marTop w:val="0"/>
      <w:marBottom w:val="0"/>
      <w:divBdr>
        <w:top w:val="none" w:sz="0" w:space="0" w:color="auto"/>
        <w:left w:val="none" w:sz="0" w:space="0" w:color="auto"/>
        <w:bottom w:val="none" w:sz="0" w:space="0" w:color="auto"/>
        <w:right w:val="none" w:sz="0" w:space="0" w:color="auto"/>
      </w:divBdr>
    </w:div>
    <w:div w:id="297540265">
      <w:bodyDiv w:val="1"/>
      <w:marLeft w:val="0"/>
      <w:marRight w:val="0"/>
      <w:marTop w:val="0"/>
      <w:marBottom w:val="0"/>
      <w:divBdr>
        <w:top w:val="none" w:sz="0" w:space="0" w:color="auto"/>
        <w:left w:val="none" w:sz="0" w:space="0" w:color="auto"/>
        <w:bottom w:val="none" w:sz="0" w:space="0" w:color="auto"/>
        <w:right w:val="none" w:sz="0" w:space="0" w:color="auto"/>
      </w:divBdr>
    </w:div>
    <w:div w:id="349920561">
      <w:bodyDiv w:val="1"/>
      <w:marLeft w:val="0"/>
      <w:marRight w:val="0"/>
      <w:marTop w:val="0"/>
      <w:marBottom w:val="0"/>
      <w:divBdr>
        <w:top w:val="none" w:sz="0" w:space="0" w:color="auto"/>
        <w:left w:val="none" w:sz="0" w:space="0" w:color="auto"/>
        <w:bottom w:val="none" w:sz="0" w:space="0" w:color="auto"/>
        <w:right w:val="none" w:sz="0" w:space="0" w:color="auto"/>
      </w:divBdr>
    </w:div>
    <w:div w:id="394936869">
      <w:bodyDiv w:val="1"/>
      <w:marLeft w:val="0"/>
      <w:marRight w:val="0"/>
      <w:marTop w:val="0"/>
      <w:marBottom w:val="0"/>
      <w:divBdr>
        <w:top w:val="none" w:sz="0" w:space="0" w:color="auto"/>
        <w:left w:val="none" w:sz="0" w:space="0" w:color="auto"/>
        <w:bottom w:val="none" w:sz="0" w:space="0" w:color="auto"/>
        <w:right w:val="none" w:sz="0" w:space="0" w:color="auto"/>
      </w:divBdr>
    </w:div>
    <w:div w:id="400905981">
      <w:bodyDiv w:val="1"/>
      <w:marLeft w:val="0"/>
      <w:marRight w:val="0"/>
      <w:marTop w:val="0"/>
      <w:marBottom w:val="0"/>
      <w:divBdr>
        <w:top w:val="none" w:sz="0" w:space="0" w:color="auto"/>
        <w:left w:val="none" w:sz="0" w:space="0" w:color="auto"/>
        <w:bottom w:val="none" w:sz="0" w:space="0" w:color="auto"/>
        <w:right w:val="none" w:sz="0" w:space="0" w:color="auto"/>
      </w:divBdr>
    </w:div>
    <w:div w:id="416246702">
      <w:bodyDiv w:val="1"/>
      <w:marLeft w:val="0"/>
      <w:marRight w:val="0"/>
      <w:marTop w:val="0"/>
      <w:marBottom w:val="0"/>
      <w:divBdr>
        <w:top w:val="none" w:sz="0" w:space="0" w:color="auto"/>
        <w:left w:val="none" w:sz="0" w:space="0" w:color="auto"/>
        <w:bottom w:val="none" w:sz="0" w:space="0" w:color="auto"/>
        <w:right w:val="none" w:sz="0" w:space="0" w:color="auto"/>
      </w:divBdr>
      <w:divsChild>
        <w:div w:id="763376140">
          <w:marLeft w:val="0"/>
          <w:marRight w:val="0"/>
          <w:marTop w:val="0"/>
          <w:marBottom w:val="0"/>
          <w:divBdr>
            <w:top w:val="none" w:sz="0" w:space="0" w:color="auto"/>
            <w:left w:val="none" w:sz="0" w:space="0" w:color="auto"/>
            <w:bottom w:val="none" w:sz="0" w:space="0" w:color="auto"/>
            <w:right w:val="none" w:sz="0" w:space="0" w:color="auto"/>
          </w:divBdr>
          <w:divsChild>
            <w:div w:id="1578590673">
              <w:marLeft w:val="0"/>
              <w:marRight w:val="0"/>
              <w:marTop w:val="0"/>
              <w:marBottom w:val="0"/>
              <w:divBdr>
                <w:top w:val="none" w:sz="0" w:space="0" w:color="auto"/>
                <w:left w:val="none" w:sz="0" w:space="0" w:color="auto"/>
                <w:bottom w:val="none" w:sz="0" w:space="0" w:color="auto"/>
                <w:right w:val="none" w:sz="0" w:space="0" w:color="auto"/>
              </w:divBdr>
              <w:divsChild>
                <w:div w:id="385957213">
                  <w:marLeft w:val="0"/>
                  <w:marRight w:val="0"/>
                  <w:marTop w:val="0"/>
                  <w:marBottom w:val="0"/>
                  <w:divBdr>
                    <w:top w:val="none" w:sz="0" w:space="0" w:color="auto"/>
                    <w:left w:val="none" w:sz="0" w:space="0" w:color="auto"/>
                    <w:bottom w:val="none" w:sz="0" w:space="0" w:color="auto"/>
                    <w:right w:val="none" w:sz="0" w:space="0" w:color="auto"/>
                  </w:divBdr>
                </w:div>
                <w:div w:id="735788669">
                  <w:marLeft w:val="0"/>
                  <w:marRight w:val="0"/>
                  <w:marTop w:val="0"/>
                  <w:marBottom w:val="0"/>
                  <w:divBdr>
                    <w:top w:val="none" w:sz="0" w:space="0" w:color="auto"/>
                    <w:left w:val="none" w:sz="0" w:space="0" w:color="auto"/>
                    <w:bottom w:val="none" w:sz="0" w:space="0" w:color="auto"/>
                    <w:right w:val="none" w:sz="0" w:space="0" w:color="auto"/>
                  </w:divBdr>
                </w:div>
                <w:div w:id="1411074196">
                  <w:marLeft w:val="0"/>
                  <w:marRight w:val="0"/>
                  <w:marTop w:val="0"/>
                  <w:marBottom w:val="0"/>
                  <w:divBdr>
                    <w:top w:val="none" w:sz="0" w:space="0" w:color="auto"/>
                    <w:left w:val="none" w:sz="0" w:space="0" w:color="auto"/>
                    <w:bottom w:val="none" w:sz="0" w:space="0" w:color="auto"/>
                    <w:right w:val="none" w:sz="0" w:space="0" w:color="auto"/>
                  </w:divBdr>
                </w:div>
                <w:div w:id="1463041273">
                  <w:marLeft w:val="0"/>
                  <w:marRight w:val="0"/>
                  <w:marTop w:val="0"/>
                  <w:marBottom w:val="0"/>
                  <w:divBdr>
                    <w:top w:val="none" w:sz="0" w:space="0" w:color="auto"/>
                    <w:left w:val="none" w:sz="0" w:space="0" w:color="auto"/>
                    <w:bottom w:val="none" w:sz="0" w:space="0" w:color="auto"/>
                    <w:right w:val="none" w:sz="0" w:space="0" w:color="auto"/>
                  </w:divBdr>
                </w:div>
                <w:div w:id="487476327">
                  <w:marLeft w:val="0"/>
                  <w:marRight w:val="0"/>
                  <w:marTop w:val="0"/>
                  <w:marBottom w:val="0"/>
                  <w:divBdr>
                    <w:top w:val="none" w:sz="0" w:space="0" w:color="auto"/>
                    <w:left w:val="none" w:sz="0" w:space="0" w:color="auto"/>
                    <w:bottom w:val="none" w:sz="0" w:space="0" w:color="auto"/>
                    <w:right w:val="none" w:sz="0" w:space="0" w:color="auto"/>
                  </w:divBdr>
                </w:div>
                <w:div w:id="1580943185">
                  <w:marLeft w:val="0"/>
                  <w:marRight w:val="0"/>
                  <w:marTop w:val="0"/>
                  <w:marBottom w:val="0"/>
                  <w:divBdr>
                    <w:top w:val="none" w:sz="0" w:space="0" w:color="auto"/>
                    <w:left w:val="none" w:sz="0" w:space="0" w:color="auto"/>
                    <w:bottom w:val="none" w:sz="0" w:space="0" w:color="auto"/>
                    <w:right w:val="none" w:sz="0" w:space="0" w:color="auto"/>
                  </w:divBdr>
                </w:div>
                <w:div w:id="112671603">
                  <w:marLeft w:val="0"/>
                  <w:marRight w:val="0"/>
                  <w:marTop w:val="0"/>
                  <w:marBottom w:val="0"/>
                  <w:divBdr>
                    <w:top w:val="none" w:sz="0" w:space="0" w:color="auto"/>
                    <w:left w:val="none" w:sz="0" w:space="0" w:color="auto"/>
                    <w:bottom w:val="none" w:sz="0" w:space="0" w:color="auto"/>
                    <w:right w:val="none" w:sz="0" w:space="0" w:color="auto"/>
                  </w:divBdr>
                </w:div>
                <w:div w:id="1311638568">
                  <w:marLeft w:val="0"/>
                  <w:marRight w:val="0"/>
                  <w:marTop w:val="0"/>
                  <w:marBottom w:val="0"/>
                  <w:divBdr>
                    <w:top w:val="none" w:sz="0" w:space="0" w:color="auto"/>
                    <w:left w:val="none" w:sz="0" w:space="0" w:color="auto"/>
                    <w:bottom w:val="none" w:sz="0" w:space="0" w:color="auto"/>
                    <w:right w:val="none" w:sz="0" w:space="0" w:color="auto"/>
                  </w:divBdr>
                </w:div>
                <w:div w:id="315451213">
                  <w:marLeft w:val="0"/>
                  <w:marRight w:val="0"/>
                  <w:marTop w:val="0"/>
                  <w:marBottom w:val="0"/>
                  <w:divBdr>
                    <w:top w:val="none" w:sz="0" w:space="0" w:color="auto"/>
                    <w:left w:val="none" w:sz="0" w:space="0" w:color="auto"/>
                    <w:bottom w:val="none" w:sz="0" w:space="0" w:color="auto"/>
                    <w:right w:val="none" w:sz="0" w:space="0" w:color="auto"/>
                  </w:divBdr>
                </w:div>
                <w:div w:id="78068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94862">
      <w:bodyDiv w:val="1"/>
      <w:marLeft w:val="0"/>
      <w:marRight w:val="0"/>
      <w:marTop w:val="0"/>
      <w:marBottom w:val="0"/>
      <w:divBdr>
        <w:top w:val="none" w:sz="0" w:space="0" w:color="auto"/>
        <w:left w:val="none" w:sz="0" w:space="0" w:color="auto"/>
        <w:bottom w:val="none" w:sz="0" w:space="0" w:color="auto"/>
        <w:right w:val="none" w:sz="0" w:space="0" w:color="auto"/>
      </w:divBdr>
      <w:divsChild>
        <w:div w:id="54698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90031">
          <w:marLeft w:val="0"/>
          <w:marRight w:val="0"/>
          <w:marTop w:val="0"/>
          <w:marBottom w:val="0"/>
          <w:divBdr>
            <w:top w:val="none" w:sz="0" w:space="0" w:color="auto"/>
            <w:left w:val="none" w:sz="0" w:space="0" w:color="auto"/>
            <w:bottom w:val="none" w:sz="0" w:space="0" w:color="auto"/>
            <w:right w:val="none" w:sz="0" w:space="0" w:color="auto"/>
          </w:divBdr>
          <w:divsChild>
            <w:div w:id="40954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7273">
      <w:bodyDiv w:val="1"/>
      <w:marLeft w:val="0"/>
      <w:marRight w:val="0"/>
      <w:marTop w:val="0"/>
      <w:marBottom w:val="0"/>
      <w:divBdr>
        <w:top w:val="none" w:sz="0" w:space="0" w:color="auto"/>
        <w:left w:val="none" w:sz="0" w:space="0" w:color="auto"/>
        <w:bottom w:val="none" w:sz="0" w:space="0" w:color="auto"/>
        <w:right w:val="none" w:sz="0" w:space="0" w:color="auto"/>
      </w:divBdr>
    </w:div>
    <w:div w:id="531572869">
      <w:bodyDiv w:val="1"/>
      <w:marLeft w:val="0"/>
      <w:marRight w:val="0"/>
      <w:marTop w:val="0"/>
      <w:marBottom w:val="0"/>
      <w:divBdr>
        <w:top w:val="none" w:sz="0" w:space="0" w:color="auto"/>
        <w:left w:val="none" w:sz="0" w:space="0" w:color="auto"/>
        <w:bottom w:val="none" w:sz="0" w:space="0" w:color="auto"/>
        <w:right w:val="none" w:sz="0" w:space="0" w:color="auto"/>
      </w:divBdr>
      <w:divsChild>
        <w:div w:id="1183741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04362">
          <w:marLeft w:val="0"/>
          <w:marRight w:val="0"/>
          <w:marTop w:val="0"/>
          <w:marBottom w:val="0"/>
          <w:divBdr>
            <w:top w:val="none" w:sz="0" w:space="0" w:color="auto"/>
            <w:left w:val="none" w:sz="0" w:space="0" w:color="auto"/>
            <w:bottom w:val="none" w:sz="0" w:space="0" w:color="auto"/>
            <w:right w:val="none" w:sz="0" w:space="0" w:color="auto"/>
          </w:divBdr>
          <w:divsChild>
            <w:div w:id="1592931023">
              <w:marLeft w:val="0"/>
              <w:marRight w:val="0"/>
              <w:marTop w:val="0"/>
              <w:marBottom w:val="0"/>
              <w:divBdr>
                <w:top w:val="none" w:sz="0" w:space="0" w:color="auto"/>
                <w:left w:val="none" w:sz="0" w:space="0" w:color="auto"/>
                <w:bottom w:val="none" w:sz="0" w:space="0" w:color="auto"/>
                <w:right w:val="none" w:sz="0" w:space="0" w:color="auto"/>
              </w:divBdr>
            </w:div>
          </w:divsChild>
        </w:div>
        <w:div w:id="329522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224289">
          <w:marLeft w:val="0"/>
          <w:marRight w:val="0"/>
          <w:marTop w:val="0"/>
          <w:marBottom w:val="0"/>
          <w:divBdr>
            <w:top w:val="none" w:sz="0" w:space="0" w:color="auto"/>
            <w:left w:val="none" w:sz="0" w:space="0" w:color="auto"/>
            <w:bottom w:val="none" w:sz="0" w:space="0" w:color="auto"/>
            <w:right w:val="none" w:sz="0" w:space="0" w:color="auto"/>
          </w:divBdr>
          <w:divsChild>
            <w:div w:id="1022785200">
              <w:marLeft w:val="0"/>
              <w:marRight w:val="0"/>
              <w:marTop w:val="0"/>
              <w:marBottom w:val="0"/>
              <w:divBdr>
                <w:top w:val="none" w:sz="0" w:space="0" w:color="auto"/>
                <w:left w:val="none" w:sz="0" w:space="0" w:color="auto"/>
                <w:bottom w:val="none" w:sz="0" w:space="0" w:color="auto"/>
                <w:right w:val="none" w:sz="0" w:space="0" w:color="auto"/>
              </w:divBdr>
            </w:div>
          </w:divsChild>
        </w:div>
        <w:div w:id="179702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356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2204581">
      <w:bodyDiv w:val="1"/>
      <w:marLeft w:val="0"/>
      <w:marRight w:val="0"/>
      <w:marTop w:val="0"/>
      <w:marBottom w:val="0"/>
      <w:divBdr>
        <w:top w:val="none" w:sz="0" w:space="0" w:color="auto"/>
        <w:left w:val="none" w:sz="0" w:space="0" w:color="auto"/>
        <w:bottom w:val="none" w:sz="0" w:space="0" w:color="auto"/>
        <w:right w:val="none" w:sz="0" w:space="0" w:color="auto"/>
      </w:divBdr>
      <w:divsChild>
        <w:div w:id="1627084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714672">
      <w:bodyDiv w:val="1"/>
      <w:marLeft w:val="0"/>
      <w:marRight w:val="0"/>
      <w:marTop w:val="0"/>
      <w:marBottom w:val="0"/>
      <w:divBdr>
        <w:top w:val="none" w:sz="0" w:space="0" w:color="auto"/>
        <w:left w:val="none" w:sz="0" w:space="0" w:color="auto"/>
        <w:bottom w:val="none" w:sz="0" w:space="0" w:color="auto"/>
        <w:right w:val="none" w:sz="0" w:space="0" w:color="auto"/>
      </w:divBdr>
    </w:div>
    <w:div w:id="745883963">
      <w:bodyDiv w:val="1"/>
      <w:marLeft w:val="0"/>
      <w:marRight w:val="0"/>
      <w:marTop w:val="0"/>
      <w:marBottom w:val="0"/>
      <w:divBdr>
        <w:top w:val="none" w:sz="0" w:space="0" w:color="auto"/>
        <w:left w:val="none" w:sz="0" w:space="0" w:color="auto"/>
        <w:bottom w:val="none" w:sz="0" w:space="0" w:color="auto"/>
        <w:right w:val="none" w:sz="0" w:space="0" w:color="auto"/>
      </w:divBdr>
    </w:div>
    <w:div w:id="826435404">
      <w:bodyDiv w:val="1"/>
      <w:marLeft w:val="0"/>
      <w:marRight w:val="0"/>
      <w:marTop w:val="0"/>
      <w:marBottom w:val="0"/>
      <w:divBdr>
        <w:top w:val="none" w:sz="0" w:space="0" w:color="auto"/>
        <w:left w:val="none" w:sz="0" w:space="0" w:color="auto"/>
        <w:bottom w:val="none" w:sz="0" w:space="0" w:color="auto"/>
        <w:right w:val="none" w:sz="0" w:space="0" w:color="auto"/>
      </w:divBdr>
    </w:div>
    <w:div w:id="907425881">
      <w:bodyDiv w:val="1"/>
      <w:marLeft w:val="0"/>
      <w:marRight w:val="0"/>
      <w:marTop w:val="0"/>
      <w:marBottom w:val="0"/>
      <w:divBdr>
        <w:top w:val="none" w:sz="0" w:space="0" w:color="auto"/>
        <w:left w:val="none" w:sz="0" w:space="0" w:color="auto"/>
        <w:bottom w:val="none" w:sz="0" w:space="0" w:color="auto"/>
        <w:right w:val="none" w:sz="0" w:space="0" w:color="auto"/>
      </w:divBdr>
    </w:div>
    <w:div w:id="1008094261">
      <w:bodyDiv w:val="1"/>
      <w:marLeft w:val="0"/>
      <w:marRight w:val="0"/>
      <w:marTop w:val="0"/>
      <w:marBottom w:val="0"/>
      <w:divBdr>
        <w:top w:val="none" w:sz="0" w:space="0" w:color="auto"/>
        <w:left w:val="none" w:sz="0" w:space="0" w:color="auto"/>
        <w:bottom w:val="none" w:sz="0" w:space="0" w:color="auto"/>
        <w:right w:val="none" w:sz="0" w:space="0" w:color="auto"/>
      </w:divBdr>
    </w:div>
    <w:div w:id="1250696769">
      <w:bodyDiv w:val="1"/>
      <w:marLeft w:val="0"/>
      <w:marRight w:val="0"/>
      <w:marTop w:val="0"/>
      <w:marBottom w:val="0"/>
      <w:divBdr>
        <w:top w:val="none" w:sz="0" w:space="0" w:color="auto"/>
        <w:left w:val="none" w:sz="0" w:space="0" w:color="auto"/>
        <w:bottom w:val="none" w:sz="0" w:space="0" w:color="auto"/>
        <w:right w:val="none" w:sz="0" w:space="0" w:color="auto"/>
      </w:divBdr>
    </w:div>
    <w:div w:id="1303653109">
      <w:bodyDiv w:val="1"/>
      <w:marLeft w:val="0"/>
      <w:marRight w:val="0"/>
      <w:marTop w:val="0"/>
      <w:marBottom w:val="0"/>
      <w:divBdr>
        <w:top w:val="none" w:sz="0" w:space="0" w:color="auto"/>
        <w:left w:val="none" w:sz="0" w:space="0" w:color="auto"/>
        <w:bottom w:val="none" w:sz="0" w:space="0" w:color="auto"/>
        <w:right w:val="none" w:sz="0" w:space="0" w:color="auto"/>
      </w:divBdr>
    </w:div>
    <w:div w:id="1314723972">
      <w:bodyDiv w:val="1"/>
      <w:marLeft w:val="0"/>
      <w:marRight w:val="0"/>
      <w:marTop w:val="0"/>
      <w:marBottom w:val="0"/>
      <w:divBdr>
        <w:top w:val="none" w:sz="0" w:space="0" w:color="auto"/>
        <w:left w:val="none" w:sz="0" w:space="0" w:color="auto"/>
        <w:bottom w:val="none" w:sz="0" w:space="0" w:color="auto"/>
        <w:right w:val="none" w:sz="0" w:space="0" w:color="auto"/>
      </w:divBdr>
      <w:divsChild>
        <w:div w:id="1932155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4478632">
      <w:bodyDiv w:val="1"/>
      <w:marLeft w:val="0"/>
      <w:marRight w:val="0"/>
      <w:marTop w:val="0"/>
      <w:marBottom w:val="0"/>
      <w:divBdr>
        <w:top w:val="none" w:sz="0" w:space="0" w:color="auto"/>
        <w:left w:val="none" w:sz="0" w:space="0" w:color="auto"/>
        <w:bottom w:val="none" w:sz="0" w:space="0" w:color="auto"/>
        <w:right w:val="none" w:sz="0" w:space="0" w:color="auto"/>
      </w:divBdr>
    </w:div>
    <w:div w:id="1450514597">
      <w:bodyDiv w:val="1"/>
      <w:marLeft w:val="0"/>
      <w:marRight w:val="0"/>
      <w:marTop w:val="0"/>
      <w:marBottom w:val="0"/>
      <w:divBdr>
        <w:top w:val="none" w:sz="0" w:space="0" w:color="auto"/>
        <w:left w:val="none" w:sz="0" w:space="0" w:color="auto"/>
        <w:bottom w:val="none" w:sz="0" w:space="0" w:color="auto"/>
        <w:right w:val="none" w:sz="0" w:space="0" w:color="auto"/>
      </w:divBdr>
    </w:div>
    <w:div w:id="1529904491">
      <w:bodyDiv w:val="1"/>
      <w:marLeft w:val="0"/>
      <w:marRight w:val="0"/>
      <w:marTop w:val="0"/>
      <w:marBottom w:val="0"/>
      <w:divBdr>
        <w:top w:val="none" w:sz="0" w:space="0" w:color="auto"/>
        <w:left w:val="none" w:sz="0" w:space="0" w:color="auto"/>
        <w:bottom w:val="none" w:sz="0" w:space="0" w:color="auto"/>
        <w:right w:val="none" w:sz="0" w:space="0" w:color="auto"/>
      </w:divBdr>
      <w:divsChild>
        <w:div w:id="1027173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027955">
      <w:bodyDiv w:val="1"/>
      <w:marLeft w:val="0"/>
      <w:marRight w:val="0"/>
      <w:marTop w:val="0"/>
      <w:marBottom w:val="0"/>
      <w:divBdr>
        <w:top w:val="none" w:sz="0" w:space="0" w:color="auto"/>
        <w:left w:val="none" w:sz="0" w:space="0" w:color="auto"/>
        <w:bottom w:val="none" w:sz="0" w:space="0" w:color="auto"/>
        <w:right w:val="none" w:sz="0" w:space="0" w:color="auto"/>
      </w:divBdr>
    </w:div>
    <w:div w:id="1689524006">
      <w:bodyDiv w:val="1"/>
      <w:marLeft w:val="0"/>
      <w:marRight w:val="0"/>
      <w:marTop w:val="0"/>
      <w:marBottom w:val="0"/>
      <w:divBdr>
        <w:top w:val="none" w:sz="0" w:space="0" w:color="auto"/>
        <w:left w:val="none" w:sz="0" w:space="0" w:color="auto"/>
        <w:bottom w:val="none" w:sz="0" w:space="0" w:color="auto"/>
        <w:right w:val="none" w:sz="0" w:space="0" w:color="auto"/>
      </w:divBdr>
      <w:divsChild>
        <w:div w:id="509221633">
          <w:blockQuote w:val="1"/>
          <w:marLeft w:val="720"/>
          <w:marRight w:val="720"/>
          <w:marTop w:val="100"/>
          <w:marBottom w:val="100"/>
          <w:divBdr>
            <w:top w:val="none" w:sz="0" w:space="0" w:color="auto"/>
            <w:left w:val="none" w:sz="0" w:space="0" w:color="auto"/>
            <w:bottom w:val="none" w:sz="0" w:space="0" w:color="auto"/>
            <w:right w:val="none" w:sz="0" w:space="0" w:color="auto"/>
          </w:divBdr>
        </w:div>
        <w:div w:id="297609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40442">
          <w:marLeft w:val="0"/>
          <w:marRight w:val="0"/>
          <w:marTop w:val="0"/>
          <w:marBottom w:val="0"/>
          <w:divBdr>
            <w:top w:val="none" w:sz="0" w:space="0" w:color="auto"/>
            <w:left w:val="none" w:sz="0" w:space="0" w:color="auto"/>
            <w:bottom w:val="none" w:sz="0" w:space="0" w:color="auto"/>
            <w:right w:val="none" w:sz="0" w:space="0" w:color="auto"/>
          </w:divBdr>
          <w:divsChild>
            <w:div w:id="1174035916">
              <w:marLeft w:val="0"/>
              <w:marRight w:val="0"/>
              <w:marTop w:val="0"/>
              <w:marBottom w:val="0"/>
              <w:divBdr>
                <w:top w:val="none" w:sz="0" w:space="0" w:color="auto"/>
                <w:left w:val="none" w:sz="0" w:space="0" w:color="auto"/>
                <w:bottom w:val="none" w:sz="0" w:space="0" w:color="auto"/>
                <w:right w:val="none" w:sz="0" w:space="0" w:color="auto"/>
              </w:divBdr>
            </w:div>
          </w:divsChild>
        </w:div>
        <w:div w:id="1428968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390437">
      <w:bodyDiv w:val="1"/>
      <w:marLeft w:val="0"/>
      <w:marRight w:val="0"/>
      <w:marTop w:val="0"/>
      <w:marBottom w:val="0"/>
      <w:divBdr>
        <w:top w:val="none" w:sz="0" w:space="0" w:color="auto"/>
        <w:left w:val="none" w:sz="0" w:space="0" w:color="auto"/>
        <w:bottom w:val="none" w:sz="0" w:space="0" w:color="auto"/>
        <w:right w:val="none" w:sz="0" w:space="0" w:color="auto"/>
      </w:divBdr>
      <w:divsChild>
        <w:div w:id="49880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705036">
      <w:bodyDiv w:val="1"/>
      <w:marLeft w:val="0"/>
      <w:marRight w:val="0"/>
      <w:marTop w:val="0"/>
      <w:marBottom w:val="0"/>
      <w:divBdr>
        <w:top w:val="none" w:sz="0" w:space="0" w:color="auto"/>
        <w:left w:val="none" w:sz="0" w:space="0" w:color="auto"/>
        <w:bottom w:val="none" w:sz="0" w:space="0" w:color="auto"/>
        <w:right w:val="none" w:sz="0" w:space="0" w:color="auto"/>
      </w:divBdr>
      <w:divsChild>
        <w:div w:id="1679381666">
          <w:marLeft w:val="0"/>
          <w:marRight w:val="0"/>
          <w:marTop w:val="0"/>
          <w:marBottom w:val="0"/>
          <w:divBdr>
            <w:top w:val="none" w:sz="0" w:space="0" w:color="auto"/>
            <w:left w:val="none" w:sz="0" w:space="0" w:color="auto"/>
            <w:bottom w:val="none" w:sz="0" w:space="0" w:color="auto"/>
            <w:right w:val="none" w:sz="0" w:space="0" w:color="auto"/>
          </w:divBdr>
          <w:divsChild>
            <w:div w:id="645429616">
              <w:marLeft w:val="0"/>
              <w:marRight w:val="0"/>
              <w:marTop w:val="0"/>
              <w:marBottom w:val="0"/>
              <w:divBdr>
                <w:top w:val="none" w:sz="0" w:space="0" w:color="auto"/>
                <w:left w:val="none" w:sz="0" w:space="0" w:color="auto"/>
                <w:bottom w:val="none" w:sz="0" w:space="0" w:color="auto"/>
                <w:right w:val="none" w:sz="0" w:space="0" w:color="auto"/>
              </w:divBdr>
              <w:divsChild>
                <w:div w:id="1670787639">
                  <w:marLeft w:val="0"/>
                  <w:marRight w:val="0"/>
                  <w:marTop w:val="0"/>
                  <w:marBottom w:val="0"/>
                  <w:divBdr>
                    <w:top w:val="none" w:sz="0" w:space="0" w:color="auto"/>
                    <w:left w:val="none" w:sz="0" w:space="0" w:color="auto"/>
                    <w:bottom w:val="none" w:sz="0" w:space="0" w:color="auto"/>
                    <w:right w:val="none" w:sz="0" w:space="0" w:color="auto"/>
                  </w:divBdr>
                </w:div>
                <w:div w:id="149684570">
                  <w:marLeft w:val="0"/>
                  <w:marRight w:val="0"/>
                  <w:marTop w:val="0"/>
                  <w:marBottom w:val="0"/>
                  <w:divBdr>
                    <w:top w:val="none" w:sz="0" w:space="0" w:color="auto"/>
                    <w:left w:val="none" w:sz="0" w:space="0" w:color="auto"/>
                    <w:bottom w:val="none" w:sz="0" w:space="0" w:color="auto"/>
                    <w:right w:val="none" w:sz="0" w:space="0" w:color="auto"/>
                  </w:divBdr>
                </w:div>
                <w:div w:id="19404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944705">
      <w:bodyDiv w:val="1"/>
      <w:marLeft w:val="0"/>
      <w:marRight w:val="0"/>
      <w:marTop w:val="0"/>
      <w:marBottom w:val="0"/>
      <w:divBdr>
        <w:top w:val="none" w:sz="0" w:space="0" w:color="auto"/>
        <w:left w:val="none" w:sz="0" w:space="0" w:color="auto"/>
        <w:bottom w:val="none" w:sz="0" w:space="0" w:color="auto"/>
        <w:right w:val="none" w:sz="0" w:space="0" w:color="auto"/>
      </w:divBdr>
    </w:div>
    <w:div w:id="1925988143">
      <w:bodyDiv w:val="1"/>
      <w:marLeft w:val="0"/>
      <w:marRight w:val="0"/>
      <w:marTop w:val="0"/>
      <w:marBottom w:val="0"/>
      <w:divBdr>
        <w:top w:val="none" w:sz="0" w:space="0" w:color="auto"/>
        <w:left w:val="none" w:sz="0" w:space="0" w:color="auto"/>
        <w:bottom w:val="none" w:sz="0" w:space="0" w:color="auto"/>
        <w:right w:val="none" w:sz="0" w:space="0" w:color="auto"/>
      </w:divBdr>
    </w:div>
    <w:div w:id="1946380298">
      <w:bodyDiv w:val="1"/>
      <w:marLeft w:val="0"/>
      <w:marRight w:val="0"/>
      <w:marTop w:val="0"/>
      <w:marBottom w:val="0"/>
      <w:divBdr>
        <w:top w:val="none" w:sz="0" w:space="0" w:color="auto"/>
        <w:left w:val="none" w:sz="0" w:space="0" w:color="auto"/>
        <w:bottom w:val="none" w:sz="0" w:space="0" w:color="auto"/>
        <w:right w:val="none" w:sz="0" w:space="0" w:color="auto"/>
      </w:divBdr>
    </w:div>
    <w:div w:id="1965113588">
      <w:bodyDiv w:val="1"/>
      <w:marLeft w:val="0"/>
      <w:marRight w:val="0"/>
      <w:marTop w:val="0"/>
      <w:marBottom w:val="0"/>
      <w:divBdr>
        <w:top w:val="none" w:sz="0" w:space="0" w:color="auto"/>
        <w:left w:val="none" w:sz="0" w:space="0" w:color="auto"/>
        <w:bottom w:val="none" w:sz="0" w:space="0" w:color="auto"/>
        <w:right w:val="none" w:sz="0" w:space="0" w:color="auto"/>
      </w:divBdr>
      <w:divsChild>
        <w:div w:id="67095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912170">
      <w:bodyDiv w:val="1"/>
      <w:marLeft w:val="0"/>
      <w:marRight w:val="0"/>
      <w:marTop w:val="0"/>
      <w:marBottom w:val="0"/>
      <w:divBdr>
        <w:top w:val="none" w:sz="0" w:space="0" w:color="auto"/>
        <w:left w:val="none" w:sz="0" w:space="0" w:color="auto"/>
        <w:bottom w:val="none" w:sz="0" w:space="0" w:color="auto"/>
        <w:right w:val="none" w:sz="0" w:space="0" w:color="auto"/>
      </w:divBdr>
    </w:div>
    <w:div w:id="2060667747">
      <w:bodyDiv w:val="1"/>
      <w:marLeft w:val="0"/>
      <w:marRight w:val="0"/>
      <w:marTop w:val="0"/>
      <w:marBottom w:val="0"/>
      <w:divBdr>
        <w:top w:val="none" w:sz="0" w:space="0" w:color="auto"/>
        <w:left w:val="none" w:sz="0" w:space="0" w:color="auto"/>
        <w:bottom w:val="none" w:sz="0" w:space="0" w:color="auto"/>
        <w:right w:val="none" w:sz="0" w:space="0" w:color="auto"/>
      </w:divBdr>
    </w:div>
    <w:div w:id="2079284283">
      <w:bodyDiv w:val="1"/>
      <w:marLeft w:val="0"/>
      <w:marRight w:val="0"/>
      <w:marTop w:val="0"/>
      <w:marBottom w:val="0"/>
      <w:divBdr>
        <w:top w:val="none" w:sz="0" w:space="0" w:color="auto"/>
        <w:left w:val="none" w:sz="0" w:space="0" w:color="auto"/>
        <w:bottom w:val="none" w:sz="0" w:space="0" w:color="auto"/>
        <w:right w:val="none" w:sz="0" w:space="0" w:color="auto"/>
      </w:divBdr>
    </w:div>
    <w:div w:id="20895000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jp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microsoft.com/office/2007/relationships/hdphoto" Target="media/hdphoto3.wdp"/><Relationship Id="rId20" Type="http://schemas.openxmlformats.org/officeDocument/2006/relationships/image" Target="media/image10.jp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jpg"/><Relationship Id="rId28" Type="http://schemas.openxmlformats.org/officeDocument/2006/relationships/hyperlink" Target="https://pandas.pydata.org/" TargetMode="External"/><Relationship Id="rId10" Type="http://schemas.microsoft.com/office/2007/relationships/hdphoto" Target="media/hdphoto1.wdp"/><Relationship Id="rId19" Type="http://schemas.openxmlformats.org/officeDocument/2006/relationships/image" Target="media/image9.jp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hdphoto" Target="media/hdphoto2.wdp"/><Relationship Id="rId22" Type="http://schemas.openxmlformats.org/officeDocument/2006/relationships/image" Target="media/image12.jpg"/><Relationship Id="rId27" Type="http://schemas.openxmlformats.org/officeDocument/2006/relationships/hyperlink" Target="https://learn.microsoft.com/en-us/power-bi/" TargetMode="Externa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2F850D33D84444A38B93CD4E4F6483"/>
        <w:category>
          <w:name w:val="General"/>
          <w:gallery w:val="placeholder"/>
        </w:category>
        <w:types>
          <w:type w:val="bbPlcHdr"/>
        </w:types>
        <w:behaviors>
          <w:behavior w:val="content"/>
        </w:behaviors>
        <w:guid w:val="{E5CAFCDA-300F-A04E-83D0-0F811A2540E4}"/>
      </w:docPartPr>
      <w:docPartBody>
        <w:p w:rsidR="00624FE9" w:rsidRDefault="00572892">
          <w:pPr>
            <w:pStyle w:val="E82F850D33D84444A38B93CD4E4F648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C0"/>
    <w:rsid w:val="00032C72"/>
    <w:rsid w:val="000821C0"/>
    <w:rsid w:val="001817C7"/>
    <w:rsid w:val="001928C7"/>
    <w:rsid w:val="0028350A"/>
    <w:rsid w:val="002962FD"/>
    <w:rsid w:val="003C7A4C"/>
    <w:rsid w:val="003D5923"/>
    <w:rsid w:val="00405C2C"/>
    <w:rsid w:val="00425DFC"/>
    <w:rsid w:val="004320BE"/>
    <w:rsid w:val="004328D9"/>
    <w:rsid w:val="0046060B"/>
    <w:rsid w:val="004A359F"/>
    <w:rsid w:val="00572892"/>
    <w:rsid w:val="005903D7"/>
    <w:rsid w:val="005C4E13"/>
    <w:rsid w:val="005D2BE3"/>
    <w:rsid w:val="00624FE9"/>
    <w:rsid w:val="00631690"/>
    <w:rsid w:val="00683948"/>
    <w:rsid w:val="006D37AC"/>
    <w:rsid w:val="006E0321"/>
    <w:rsid w:val="00726C0A"/>
    <w:rsid w:val="00774574"/>
    <w:rsid w:val="00781068"/>
    <w:rsid w:val="007A5481"/>
    <w:rsid w:val="007D1C7F"/>
    <w:rsid w:val="008A7FD6"/>
    <w:rsid w:val="008C01D9"/>
    <w:rsid w:val="009C357A"/>
    <w:rsid w:val="00AC066A"/>
    <w:rsid w:val="00AF54D7"/>
    <w:rsid w:val="00BB1630"/>
    <w:rsid w:val="00C37B8B"/>
    <w:rsid w:val="00CB0C1F"/>
    <w:rsid w:val="00CD27D5"/>
    <w:rsid w:val="00CF6834"/>
    <w:rsid w:val="00D2521C"/>
    <w:rsid w:val="00DB0727"/>
    <w:rsid w:val="00DE4AF1"/>
    <w:rsid w:val="00DE73BF"/>
    <w:rsid w:val="00E5532E"/>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2F850D33D84444A38B93CD4E4F6483">
    <w:name w:val="E82F850D33D84444A38B93CD4E4F6483"/>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9B30B6-4D96-44DA-BD29-1E26913971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25</Pages>
  <Words>3207</Words>
  <Characters>18283</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Aung Chan Moe</dc:creator>
  <dc:description>generated by python-docx</dc:description>
  <cp:lastModifiedBy>Phát Lâm</cp:lastModifiedBy>
  <cp:revision>16</cp:revision>
  <cp:lastPrinted>2024-11-13T04:29:00Z</cp:lastPrinted>
  <dcterms:created xsi:type="dcterms:W3CDTF">2026-01-24T10:29:00Z</dcterms:created>
  <dcterms:modified xsi:type="dcterms:W3CDTF">2026-01-25T08:14:00Z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2d1f577c644a43429123a3c0ed48ced2e163e47f088401b808918cf5568e458c</vt:lpwstr>
  </property>
  <property fmtid="{D5CDD505-2E9C-101B-9397-08002B2CF9AE}" pid="3" name="KSOProductBuildVer">
    <vt:lpwstr>2057-12.2.0.18639</vt:lpwstr>
  </property>
  <property fmtid="{D5CDD505-2E9C-101B-9397-08002B2CF9AE}" pid="4" name="ICV">
    <vt:lpwstr>071ED71864294CE5B46B1856EBBD94E2_12</vt:lpwstr>
  </property>
</Properties>
</file>