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E40AF"/>
          <w:sz w:val="40"/>
          <w:szCs w:val="40"/>
        </w:rPr>
        <w:t xml:space="preserve">KỊCH BẢN TRIỂN KHAI HỆ THỐNG INVOICE PRO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B5563"/>
          <w:sz w:val="24"/>
          <w:szCs w:val="24"/>
        </w:rPr>
        <w:t xml:space="preserve">Hướng Dẫn Cấu Hình Máy Chủ Thật (Production), Cloudflare HTTPS SSL &amp; Reverse Proxy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Hỗ trợ: Ubuntu Server (Linux) &amp; Windows Server | Tối ưu Cloudflare Proxy | Ngày: 27/09/2026</w:t>
      </w:r>
    </w:p>
    <w:p>
      <w:pPr>
        <w:spacing w:after="200" w:before="0"/>
      </w:pPr>
      <w:r>
        <w:rPr>
          <w:color w:val="D1D5DB"/>
        </w:rPr>
        <w:t xml:space="preserve">_________________________________________________________________________________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1. Yêu Cầu Máy Chủ &amp; Chuẩn Bị Tên Miền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Hệ điều hành hỗ trợ: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Ubuntu Server (20.04, 22.04, 24.04 LTS) hoặc Windows Server (2019, 2022).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Phần cứng khuyến nghị: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Tối thiểu 2 CPU Cores, 4GB RAM (khuyến nghị 4GB - 8GB), 40GB+ ổ cứng SSD.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Cổng kết nối Firewall: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Mở Port 80 (HTTP) và Port 443 (HTTPS) ra ngoài Internet.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Tên miền qua Cloudflare: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Tạo bản ghi A Record, bật đám mây cam (Proxied) trỏ về IP Public của máy chủ.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2. Cấu Hình HTTPS Trên Cloudflare (Cực Kỳ Quan Trọng)</w:t>
      </w:r>
    </w:p>
    <w:p>
      <w:pPr>
        <w:spacing w:after="12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Khi dùng Cloudflare làm Proxy bảo mật (đám mây cam), hãy thực hiện 2 bước sau để tránh lỗi và không phải gia hạn chứng chỉ định kỳ: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2.1 Chọn chế độ mã hóa SSL/TLS: Full (Strict)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Vào Dashboard Cloudflare -&gt; Chọn tên miền -&gt; Mục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SSL/TLS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Chọn chế độ: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Full (Strict)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(hoặc Full).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LƯU Ý QUAN TRỌNG: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Tuyệt đối KHÔNG chọn "Flexible" vì sẽ gây lỗi vòng lặp chuyển hướng vô tận (ERR_TOO_MANY_REDIRECTS).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2.2 Tạo chứng chỉ Cloudflare Origin Certificate (Hạn 15 Năm)</w:t>
      </w:r>
    </w:p>
    <w:p>
      <w:pPr>
        <w:spacing w:after="8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Cloudflare cung cấp chứng chỉ máy chủ gốc miễn phí có hạn tới 15 năm, không cần cài đặt Certbot gia hạn 3 tháng/lần: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Vào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SSL/TLS -&gt; Origin Server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-&gt; Bấm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Create Certificate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Giữ nguyên mặc định (RSA 2048, Validity: 15 years) -&gt; Bấm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Create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Copy nội dung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Origin Certificate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lưu vào file trên máy chủ: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/etc/ssl/cloudflare/invoice.crt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Copy nội dung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Private Key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lưu vào file trên máy chủ: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/etc/ssl/cloudflare/invoice.key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Phân quyền file an toàn trên Ubuntu: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chmod 600 /etc/ssl/cloudflare/invoice.key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3. Kịch Bản Triển Khai Trên Ubuntu Server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Phương Pháp 1: Docker Compose + Nginx (Chuẩn Production)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1: Cài đặt Docker &amp; Nginx trên Ubuntu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apt update &amp;&amp; sudo apt upgrade -y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apt install -y curl git nginx docker.io docker-compose-v2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systemctl enable --now docker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2: Clone source code &amp; tạo file môi trường 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git clone &lt;URL_REPO_CUA_BAN&gt;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cd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cp backend/.env.example backend/.env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nano backend/.env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APP_URL: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https://invoice.yourcompany.com (Bắt buộc dùng domain HTTPS)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JWT_ACCESS_SECRET / JWT_REFRESH_SECRET: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Tạo chuỗi ngẫu nhiên: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openssl rand -hex 32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GOOGLE_SERVICE_ACCOUNT_JSON / FOLDER_ID: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Cấu hình để tự động sao lưu dữ liệu lên Google Drive.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3: Cấu hình Nginx với Cloudflare Real IP &amp; Origin SSL</w:t>
      </w:r>
    </w:p>
    <w:p>
      <w:pPr>
        <w:spacing w:after="6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File cấu hình mẫu trong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deploy/nginx/tool-invoice.conf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đã tích hợp sẵn toàn bộ dải IP của Cloudflare để khôi phục IP thật của người dùng (CF-Connecting-IP) và cấu hình SSL 15 năm.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cp deploy/nginx/tool-invoice.conf /etc/nginx/sites-available/tool-invoice.conf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nano /etc/nginx/sites-available/tool-invoice.conf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Thay server_name thành domain thật của bạn: invoice.yourcompany.com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ln -s /etc/nginx/sites-available/tool-invoice.conf /etc/nginx/sites-enabled/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nginx -t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systemctl reload nginx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4: Khởi chạy hệ thống bằng Docker Compose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docker compose up -d --build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docker compose ps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Phương Pháp 2: Triển Khai Native Bằng PM2 (Không Dùng Docker)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1. Cài đặt Node.js 22 LTS và PM2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curl -fsSL https://deb.nodesource.com/setup_22.x | sudo -E bash -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apt install -y nodejs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npm install -g pm2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2. Khởi động Gotenberg (HTML -&gt; PDF converter)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docker run -d --name gotenberg --restart unless-stopped -p 3001:3000 gotenberg/gotenberg:8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3. Chạy script triển khai tự động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/var/www/tool-invoice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bash deploy/ubuntu/deploy-pm2.sh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4. Lưu cấu hình PM2 tự bật lại khi server reboot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pm2 startup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pm2 save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4. Kịch Bản Triển Khai Trên Windows Server</w:t>
      </w:r>
    </w:p>
    <w:p>
      <w:pPr>
        <w:spacing w:after="12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Trên Windows Server (2019/2022), bạn chỉ cần kết hợp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PM2 (Node.js runtime)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Caddy Server (Reverse Proxy)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Caddy nhẹ hơn IIS rất nhiều và hỗ trợ chứng chỉ Cloudflare Origin SSL cực kỳ đơn giản.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1: Cài đặt Node.js, Git &amp; PM2 trên Windows Server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Cài đặt Node.js 22 LTS từ: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https://nodejs.org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Cài đặt Git for Windows từ: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https://git-scm.com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Mở PowerShell (Administrator) và cài PM2: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npm install -g pm2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2: Cài đặt Caddy Web Server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Tải file executable Caddy Windows 64-bit từ: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https://caddyserver.com/download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Đổi tên file thành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caddy.exe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lưu vào thư mục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C:\caddy\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Thêm đường dẫn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C:\caddy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vào biến môi trường Path của Windows.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3: Tải mã nguồn &amp; Chạy ứng dụng trên Windows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Set-Location D:\Projects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git clone &lt;URL_REPO&gt;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Set-Location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Copy-Item backend\.env.example backend\.env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notepad backend\.env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Chỉnh sửa APP_URL=https://invoice.yourcompany.com, JWT Secret...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Chạy script build và start tự động: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powershell -ExecutionPolicy Bypass -File deploy\windows\deploy-pm2.ps1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4: Chạy Gotenberg (Engine chuyển đổi PDF)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docker run -d --name gotenberg --restart unless-stopped -p 3001:3000 gotenberg/gotenberg:8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5: Kích hoạt HTTPS với Cloudflare trên Caddy</w:t>
      </w:r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Cấu hình file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deploy/caddy/Caddyfile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trỏ tới chứng chỉ Cloudflare Origin Certificate: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invoice.yourcompany.com {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tls C:/ssl/cloudflare/invoice.crt C:/ssl/cloudflare/invoice.key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encode zstd gzip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reverse_proxy 127.0.0.1:3000 {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    transport http {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        response_header_timeout 3600s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    }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}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}</w:t>
      </w:r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Khởi động Caddy Server chạy nền: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caddy start --config deploy\caddy\Caddyfile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5. Cấu Hình Tường Lửa Bảo Mật (Firewall Security)</w:t>
      </w:r>
    </w:p>
    <w:p>
      <w:pPr>
        <w:spacing w:after="8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Chỉ mở cổng 80 và 443 ra ngoài Internet. Các cổng nội bộ (3000, 3001, 9000) được đóng chặt để bảo vệ server: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Trên Ubuntu Server (UFW):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allow 22/tcp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allow 80/tcp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allow 443/tcp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enable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Trên Windows Server (PowerShell Administrator):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New-NetFirewallRule -DisplayName "Allow HTTP 80" -Direction Inbound -LocalPort 80 -Protocol TCP -Action Allow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New-NetFirewallRule -DisplayName "Allow HTTPS 443" -Direction Inbound -LocalPort 443 -Protocol TCP -Action Allow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6. Kịch Bản Cập Nhật Khi Có Phiên Bản Mới (1 Lệnh Duy Nhất)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Trên Ubuntu Server (Docker):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/var/www/tool-invoice &amp;&amp; bash deploy/ubuntu/deploy-docker.sh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Trên Ubuntu Server (PM2):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/var/www/tool-invoice &amp;&amp; bash deploy/ubuntu/deploy-pm2.sh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Trên Windows Server: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powershell -ExecutionPolicy Bypass -File deploy\windows\deploy-pm2.ps1</w:t>
      </w:r>
    </w:p>
    <w:p>
      <w:pPr>
        <w:spacing w:after="0" w:before="300"/>
        <w:jc w:val="center"/>
      </w:pPr>
      <w:r>
        <w:rPr>
          <w:rFonts w:ascii="Calibri" w:cs="Calibri" w:eastAsia="Calibri" w:hAnsi="Calibri"/>
          <w:color w:val="9CA3AF"/>
          <w:sz w:val="18"/>
          <w:szCs w:val="18"/>
        </w:rPr>
        <w:t xml:space="preserve">Tài liệu được tạo tự động cho dự án Invoice Pro. Bản quyền thuộc về đội ngũ phát triển.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2026-09-28T01:29:39.127Z</dcterms:created>
  <dcterms:modified xsi:type="dcterms:W3CDTF">2026-09-28T01:29:39.128Z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