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p>
      <w:pPr>
        <w:spacing w:after="160" w:before="0"/>
        <w:jc w:val="center"/>
      </w:pPr>
      <w:r>
        <w:rPr>
          <w:rFonts w:ascii="Segoe UI" w:cs="Segoe UI" w:eastAsia="Segoe UI" w:hAnsi="Segoe UI"/>
          <w:b/>
          <w:bCs/>
          <w:color w:val="1D4ED8"/>
          <w:sz w:val="20"/>
          <w:szCs w:val="20"/>
        </w:rPr>
        <w:t xml:space="preserve">HỆ THỐNG QUẢN LÝ HÓA ĐƠN DOANH NGHIỆP — INVOICE PRO</w:t>
      </w:r>
    </w:p>
    <w:p>
      <w:pPr>
        <w:spacing w:after="200" w:before="100"/>
        <w:jc w:val="center"/>
      </w:pPr>
      <w:r>
        <w:rPr>
          <w:rFonts w:ascii="Segoe UI" w:cs="Segoe UI" w:eastAsia="Segoe UI" w:hAnsi="Segoe UI"/>
          <w:b/>
          <w:bCs/>
          <w:color w:val="0F2744"/>
          <w:sz w:val="44"/>
          <w:szCs w:val="44"/>
        </w:rPr>
        <w:t xml:space="preserve">KỊCH BẢN TRIỂN KHAI VẬN HÀNH
MÁY CHỦ THẬT (PRODUCTION)</w:t>
      </w:r>
    </w:p>
    <w:p>
      <w:pPr>
        <w:spacing w:after="600" w:before="0"/>
        <w:jc w:val="center"/>
      </w:pPr>
      <w:r>
        <w:rPr>
          <w:rFonts w:ascii="Segoe UI" w:cs="Segoe UI" w:eastAsia="Segoe UI" w:hAnsi="Segoe UI"/>
          <w:color w:val="64748B"/>
          <w:sz w:val="22"/>
          <w:szCs w:val="22"/>
        </w:rPr>
        <w:t xml:space="preserve">Hướng Dẫn Toàn Diện Cấu Hình HTTPS Cloudflare, Reverse Proxy, Bảo Mật Hệ Thống, Docker/PM2, Sao Lưu Google Drive &amp; Xử Lý Sự Cố</w:t>
      </w:r>
    </w:p>
    <w:tbl>
      <w:tblPr>
        <w:tblW w:type="pct" w:w="90%"/>
        <w:jc w:val="center"/>
        <w:tblBorders>
          <w:top w:val="single" w:color="1D4ED8" w:sz="12"/>
          <w:left w:val="none"/>
          <w:bottom w:val="single" w:color="1D4ED8" w:sz="12"/>
          <w:right w:val="none"/>
          <w:insideH w:val="single" w:color="E2E8F0" w:sz="4"/>
          <w:insideV w:val="none"/>
        </w:tblBorders>
      </w:tblPr>
      <w:tblGrid>
        <w:gridCol w:w="100"/>
        <w:gridCol w:w="100"/>
      </w:tblGrid>
      <w:tr>
        <w:tc>
          <w:tcPr>
            <w:tcW w:type="pct" w:w="35%"/>
            <w:tcMar>
              <w:top w:type="dxa" w:w="120"/>
              <w:left w:type="dxa" w:w="160"/>
              <w:bottom w:type="dxa" w:w="120"/>
              <w:right w:type="dxa" w:w="160"/>
            </w:tcMar>
          </w:tcPr>
          <w:p>
            <w:r>
              <w:rPr>
                <w:rFonts w:ascii="Segoe UI" w:cs="Segoe UI" w:eastAsia="Segoe UI" w:hAnsi="Segoe UI"/>
                <w:b/>
                <w:bCs/>
                <w:color w:val="334155"/>
                <w:sz w:val="21"/>
                <w:szCs w:val="21"/>
              </w:rPr>
              <w:t xml:space="preserve">Dự án / Mã nguồn:</w:t>
            </w:r>
          </w:p>
        </w:tc>
        <w:tc>
          <w:tcPr>
            <w:tcW w:type="pct" w:w="65%"/>
            <w:tcMar>
              <w:top w:type="dxa" w:w="120"/>
              <w:left w:type="dxa" w:w="160"/>
              <w:bottom w:type="dxa" w:w="120"/>
              <w:right w:type="dxa" w:w="160"/>
            </w:tcMar>
          </w:tcPr>
          <w:p>
            <w:r>
              <w:rPr>
                <w:rFonts w:ascii="Segoe UI" w:cs="Segoe UI" w:eastAsia="Segoe UI" w:hAnsi="Segoe UI"/>
                <w:color w:val="334155"/>
                <w:sz w:val="21"/>
                <w:szCs w:val="21"/>
              </w:rPr>
              <w:t xml:space="preserve">Invoice Pro (tr1nh/tool-invoice)</w:t>
            </w:r>
          </w:p>
        </w:tc>
      </w:tr>
      <w:tr>
        <w:tc>
          <w:tcPr>
            <w:tcMar>
              <w:top w:type="dxa" w:w="120"/>
              <w:left w:type="dxa" w:w="160"/>
              <w:bottom w:type="dxa" w:w="120"/>
              <w:right w:type="dxa" w:w="160"/>
            </w:tcMar>
          </w:tcPr>
          <w:p>
            <w:r>
              <w:rPr>
                <w:rFonts w:ascii="Segoe UI" w:cs="Segoe UI" w:eastAsia="Segoe UI" w:hAnsi="Segoe UI"/>
                <w:b/>
                <w:bCs/>
                <w:color w:val="334155"/>
                <w:sz w:val="21"/>
                <w:szCs w:val="21"/>
              </w:rPr>
              <w:t xml:space="preserve">Phiên bản tài liệu:</w:t>
            </w:r>
          </w:p>
        </w:tc>
        <w:tc>
          <w:tcPr>
            <w:tcMar>
              <w:top w:type="dxa" w:w="120"/>
              <w:left w:type="dxa" w:w="160"/>
              <w:bottom w:type="dxa" w:w="120"/>
              <w:right w:type="dxa" w:w="160"/>
            </w:tcMar>
          </w:tcPr>
          <w:p>
            <w:r>
              <w:rPr>
                <w:rFonts w:ascii="Segoe UI" w:cs="Segoe UI" w:eastAsia="Segoe UI" w:hAnsi="Segoe UI"/>
                <w:color w:val="334155"/>
                <w:sz w:val="21"/>
                <w:szCs w:val="21"/>
              </w:rPr>
              <w:t xml:space="preserve">v2.2 — Cập nhật đầy đủ 13 chuyên mục</w:t>
            </w:r>
          </w:p>
        </w:tc>
      </w:tr>
      <w:tr>
        <w:tc>
          <w:tcPr>
            <w:tcMar>
              <w:top w:type="dxa" w:w="120"/>
              <w:left w:type="dxa" w:w="160"/>
              <w:bottom w:type="dxa" w:w="120"/>
              <w:right w:type="dxa" w:w="160"/>
            </w:tcMar>
          </w:tcPr>
          <w:p>
            <w:r>
              <w:rPr>
                <w:rFonts w:ascii="Segoe UI" w:cs="Segoe UI" w:eastAsia="Segoe UI" w:hAnsi="Segoe UI"/>
                <w:b/>
                <w:bCs/>
                <w:color w:val="334155"/>
                <w:sz w:val="21"/>
                <w:szCs w:val="21"/>
              </w:rPr>
              <w:t xml:space="preserve">Ngày cập nhật:</w:t>
            </w:r>
          </w:p>
        </w:tc>
        <w:tc>
          <w:tcPr>
            <w:tcMar>
              <w:top w:type="dxa" w:w="120"/>
              <w:left w:type="dxa" w:w="160"/>
              <w:bottom w:type="dxa" w:w="120"/>
              <w:right w:type="dxa" w:w="160"/>
            </w:tcMar>
          </w:tcPr>
          <w:p>
            <w:r>
              <w:rPr>
                <w:rFonts w:ascii="Segoe UI" w:cs="Segoe UI" w:eastAsia="Segoe UI" w:hAnsi="Segoe UI"/>
                <w:color w:val="334155"/>
                <w:sz w:val="21"/>
                <w:szCs w:val="21"/>
              </w:rPr>
              <w:t xml:space="preserve">Tháng 09/2026</w:t>
            </w:r>
          </w:p>
        </w:tc>
      </w:tr>
      <w:tr>
        <w:tc>
          <w:tcPr>
            <w:tcMar>
              <w:top w:type="dxa" w:w="120"/>
              <w:left w:type="dxa" w:w="160"/>
              <w:bottom w:type="dxa" w:w="120"/>
              <w:right w:type="dxa" w:w="160"/>
            </w:tcMar>
          </w:tcPr>
          <w:p>
            <w:r>
              <w:rPr>
                <w:rFonts w:ascii="Segoe UI" w:cs="Segoe UI" w:eastAsia="Segoe UI" w:hAnsi="Segoe UI"/>
                <w:b/>
                <w:bCs/>
                <w:color w:val="334155"/>
                <w:sz w:val="21"/>
                <w:szCs w:val="21"/>
              </w:rPr>
              <w:t xml:space="preserve">Hệ điều hành mục tiêu:</w:t>
            </w:r>
          </w:p>
        </w:tc>
        <w:tc>
          <w:tcPr>
            <w:tcMar>
              <w:top w:type="dxa" w:w="120"/>
              <w:left w:type="dxa" w:w="160"/>
              <w:bottom w:type="dxa" w:w="120"/>
              <w:right w:type="dxa" w:w="160"/>
            </w:tcMar>
          </w:tcPr>
          <w:p>
            <w:r>
              <w:rPr>
                <w:rFonts w:ascii="Segoe UI" w:cs="Segoe UI" w:eastAsia="Segoe UI" w:hAnsi="Segoe UI"/>
                <w:color w:val="334155"/>
                <w:sz w:val="21"/>
                <w:szCs w:val="21"/>
              </w:rPr>
              <w:t xml:space="preserve">Ubuntu Server 20.04/22.04/24.04 LTS &amp; Windows Server 2019/2022</w:t>
            </w:r>
          </w:p>
        </w:tc>
      </w:tr>
      <w:tr>
        <w:tc>
          <w:tcPr>
            <w:tcMar>
              <w:top w:type="dxa" w:w="120"/>
              <w:left w:type="dxa" w:w="160"/>
              <w:bottom w:type="dxa" w:w="120"/>
              <w:right w:type="dxa" w:w="160"/>
            </w:tcMar>
          </w:tcPr>
          <w:p>
            <w:r>
              <w:rPr>
                <w:rFonts w:ascii="Segoe UI" w:cs="Segoe UI" w:eastAsia="Segoe UI" w:hAnsi="Segoe UI"/>
                <w:b/>
                <w:bCs/>
                <w:color w:val="334155"/>
                <w:sz w:val="21"/>
                <w:szCs w:val="21"/>
              </w:rPr>
              <w:t xml:space="preserve">Cấp độ bảo mật:</w:t>
            </w:r>
          </w:p>
        </w:tc>
        <w:tc>
          <w:tcPr>
            <w:tcMar>
              <w:top w:type="dxa" w:w="120"/>
              <w:left w:type="dxa" w:w="160"/>
              <w:bottom w:type="dxa" w:w="120"/>
              <w:right w:type="dxa" w:w="160"/>
            </w:tcMar>
          </w:tcPr>
          <w:p>
            <w:r>
              <w:rPr>
                <w:rFonts w:ascii="Segoe UI" w:cs="Segoe UI" w:eastAsia="Segoe UI" w:hAnsi="Segoe UI"/>
                <w:color w:val="334155"/>
                <w:sz w:val="21"/>
                <w:szCs w:val="21"/>
              </w:rPr>
              <w:t xml:space="preserve">Tài liệu nội bộ &amp; Hướng dẫn kỹ thuật vận hành</w:t>
            </w:r>
          </w:p>
        </w:tc>
      </w:tr>
    </w:tbl>
    <w:p>
      <w:pPr>
        <w:spacing w:after="0" w:before="800"/>
      </w:pPr>
    </w:p>
    <w:p>
      <w:pPr>
        <w:jc w:val="center"/>
      </w:pPr>
      <w:r>
        <w:rPr>
          <w:rFonts w:ascii="Segoe UI" w:cs="Segoe UI" w:eastAsia="Segoe UI" w:hAnsi="Segoe UI"/>
          <w:b/>
          <w:bCs/>
          <w:color w:val="64748B"/>
          <w:sz w:val="20"/>
          <w:szCs w:val="20"/>
        </w:rPr>
        <w:t xml:space="preserve">HÀ NỘI — 2026</w:t>
      </w:r>
    </w:p>
    <w:p>
      <w:pPr>
        <w:sectPr>
          <w:pgSz w:w="11906" w:h="16838" w:orient="portrait"/>
          <w:pgMar w:top="1440" w:right="1440" w:bottom="1440" w:left="1440" w:header="708" w:footer="708" w:gutter="0"/>
          <w:pgNumType/>
          <w:docGrid w:linePitch="360"/>
        </w:sectPr>
      </w:pPr>
    </w:p>
    <w:p>
      <w:pPr>
        <w:pStyle w:val="Heading1"/>
        <w:pBdr>
          <w:bottom w:val="single" w:color="3B82F6" w:sz="12"/>
        </w:pBdr>
        <w:spacing w:after="140" w:before="360"/>
      </w:pPr>
      <w:r>
        <w:rPr>
          <w:rFonts w:ascii="Segoe UI" w:cs="Segoe UI" w:eastAsia="Segoe UI" w:hAnsi="Segoe UI"/>
          <w:b/>
          <w:bCs/>
          <w:color w:val="0F2744"/>
          <w:sz w:val="30"/>
          <w:szCs w:val="30"/>
        </w:rPr>
        <w:t xml:space="preserve">MỤC LỤC &amp; TỔNG QUAN NỘI DUNG TRIỂN KHAI</w:t>
      </w:r>
    </w:p>
    <w:p>
      <w:pPr>
        <w:spacing w:after="80" w:before="60"/>
      </w:pPr>
      <w:r>
        <w:rPr>
          <w:rFonts w:ascii="Segoe UI" w:cs="Segoe UI" w:eastAsia="Segoe UI" w:hAnsi="Segoe UI"/>
          <w:color w:val="334155"/>
          <w:sz w:val="21"/>
          <w:szCs w:val="21"/>
        </w:rPr>
        <w:t xml:space="preserve">Tài liệu hướng dẫn triển khai hệ thống Invoice Pro bao gồm 13 chuyên đề cốt lõi, được chuẩn hóa theo tiêu chuẩn DevOps &amp; Production Security:</w:t>
      </w:r>
    </w:p>
    <w:tbl>
      <w:tblPr>
        <w:tblW w:type="pct" w:w="100%"/>
        <w:tblBorders>
          <w:top w:val="single" w:color="CBD5E1" w:sz="8"/>
          <w:left w:val="none"/>
          <w:bottom w:val="single" w:color="CBD5E1" w:sz="8"/>
          <w:right w:val="none"/>
          <w:insideH w:val="single" w:color="E2E8F0" w:sz="4"/>
          <w:insideV w:val="none"/>
        </w:tblBorders>
      </w:tblPr>
      <w:tblGrid>
        <w:gridCol w:w="100"/>
        <w:gridCol w:w="100"/>
        <w:gridCol w:w="100"/>
        <w:gridCol w:w="100"/>
      </w:tblGrid>
      <w:tr>
        <w:trPr>
          <w:tblHeader/>
        </w:trPr>
        <w:tc>
          <w:tcPr>
            <w:tcW w:type="pct" w:w="8%"/>
            <w:shd w:fill="0F2744" w:val="clear"/>
            <w:tcMar>
              <w:top w:type="dxa" w:w="140"/>
              <w:left w:type="dxa" w:w="160"/>
              <w:bottom w:type="dxa" w:w="140"/>
              <w:right w:type="dxa" w:w="160"/>
            </w:tcMar>
          </w:tcPr>
          <w:p>
            <w:pPr>
              <w:spacing w:after="0" w:before="0"/>
            </w:pPr>
            <w:r>
              <w:rPr>
                <w:rFonts w:ascii="Segoe UI" w:cs="Segoe UI" w:eastAsia="Segoe UI" w:hAnsi="Segoe UI"/>
                <w:b/>
                <w:bCs/>
                <w:color w:val="FFFFFF"/>
                <w:sz w:val="20"/>
                <w:szCs w:val="20"/>
              </w:rPr>
              <w:t xml:space="preserve">STT</w:t>
            </w:r>
          </w:p>
        </w:tc>
        <w:tc>
          <w:tcPr>
            <w:tcW w:type="pct" w:w="28%"/>
            <w:shd w:fill="0F2744" w:val="clear"/>
            <w:tcMar>
              <w:top w:type="dxa" w:w="140"/>
              <w:left w:type="dxa" w:w="160"/>
              <w:bottom w:type="dxa" w:w="140"/>
              <w:right w:type="dxa" w:w="160"/>
            </w:tcMar>
          </w:tcPr>
          <w:p>
            <w:pPr>
              <w:spacing w:after="0" w:before="0"/>
            </w:pPr>
            <w:r>
              <w:rPr>
                <w:rFonts w:ascii="Segoe UI" w:cs="Segoe UI" w:eastAsia="Segoe UI" w:hAnsi="Segoe UI"/>
                <w:b/>
                <w:bCs/>
                <w:color w:val="FFFFFF"/>
                <w:sz w:val="20"/>
                <w:szCs w:val="20"/>
              </w:rPr>
              <w:t xml:space="preserve">Chuyên mục</w:t>
            </w:r>
          </w:p>
        </w:tc>
        <w:tc>
          <w:tcPr>
            <w:tcW w:type="pct" w:w="20%"/>
            <w:shd w:fill="0F2744" w:val="clear"/>
            <w:tcMar>
              <w:top w:type="dxa" w:w="140"/>
              <w:left w:type="dxa" w:w="160"/>
              <w:bottom w:type="dxa" w:w="140"/>
              <w:right w:type="dxa" w:w="160"/>
            </w:tcMar>
          </w:tcPr>
          <w:p>
            <w:pPr>
              <w:spacing w:after="0" w:before="0"/>
            </w:pPr>
            <w:r>
              <w:rPr>
                <w:rFonts w:ascii="Segoe UI" w:cs="Segoe UI" w:eastAsia="Segoe UI" w:hAnsi="Segoe UI"/>
                <w:b/>
                <w:bCs/>
                <w:color w:val="FFFFFF"/>
                <w:sz w:val="20"/>
                <w:szCs w:val="20"/>
              </w:rPr>
              <w:t xml:space="preserve">Nền tảng áp dụng</w:t>
            </w:r>
          </w:p>
        </w:tc>
        <w:tc>
          <w:tcPr>
            <w:tcW w:type="pct" w:w="44%"/>
            <w:shd w:fill="0F2744" w:val="clear"/>
            <w:tcMar>
              <w:top w:type="dxa" w:w="140"/>
              <w:left w:type="dxa" w:w="160"/>
              <w:bottom w:type="dxa" w:w="140"/>
              <w:right w:type="dxa" w:w="160"/>
            </w:tcMar>
          </w:tcPr>
          <w:p>
            <w:pPr>
              <w:spacing w:after="0" w:before="0"/>
            </w:pPr>
            <w:r>
              <w:rPr>
                <w:rFonts w:ascii="Segoe UI" w:cs="Segoe UI" w:eastAsia="Segoe UI" w:hAnsi="Segoe UI"/>
                <w:b/>
                <w:bCs/>
                <w:color w:val="FFFFFF"/>
                <w:sz w:val="20"/>
                <w:szCs w:val="20"/>
              </w:rPr>
              <w:t xml:space="preserve">Mô tả nội dung tóm tắt</w:t>
            </w:r>
          </w:p>
        </w:tc>
      </w:tr>
      <w:tr>
        <w:tc>
          <w:tcPr>
            <w:tcW w:type="pct" w:w="8%"/>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1</w:t>
            </w:r>
          </w:p>
        </w:tc>
        <w:tc>
          <w:tcPr>
            <w:tcW w:type="pct" w:w="28%"/>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Yêu Cầu Máy Chủ &amp; Tên Miền</w:t>
            </w:r>
          </w:p>
        </w:tc>
        <w:tc>
          <w:tcPr>
            <w:tcW w:type="pct" w:w="20%"/>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Ubuntu / Windows</w:t>
            </w:r>
          </w:p>
        </w:tc>
        <w:tc>
          <w:tcPr>
            <w:tcW w:type="pct" w:w="44%"/>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Cấu hình phần cứng, cổng mạng, DNS A-Record Cloudflare</w:t>
            </w:r>
          </w:p>
        </w:tc>
      </w:tr>
      <w:tr>
        <w:tc>
          <w:tcPr>
            <w:tcW w:type="pct" w:w="8%"/>
            <w:shd w:fill="F8FAFC" w:val="clear"/>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2</w:t>
            </w:r>
          </w:p>
        </w:tc>
        <w:tc>
          <w:tcPr>
            <w:tcW w:type="pct" w:w="28%"/>
            <w:shd w:fill="F8FAFC" w:val="clear"/>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Cấu Hình HTTPS Cloudflare</w:t>
            </w:r>
          </w:p>
        </w:tc>
        <w:tc>
          <w:tcPr>
            <w:tcW w:type="pct" w:w="20%"/>
            <w:shd w:fill="F8FAFC" w:val="clear"/>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Cloudflare Proxy</w:t>
            </w:r>
          </w:p>
        </w:tc>
        <w:tc>
          <w:tcPr>
            <w:tcW w:type="pct" w:w="44%"/>
            <w:shd w:fill="F8FAFC" w:val="clear"/>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Full (Strict) SSL, tạo Origin Certificate hạn 15 năm</w:t>
            </w:r>
          </w:p>
        </w:tc>
      </w:tr>
      <w:tr>
        <w:tc>
          <w:tcPr>
            <w:tcW w:type="pct" w:w="8%"/>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3</w:t>
            </w:r>
          </w:p>
        </w:tc>
        <w:tc>
          <w:tcPr>
            <w:tcW w:type="pct" w:w="28%"/>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Triển Khai Ubuntu (Docker Compose)</w:t>
            </w:r>
          </w:p>
        </w:tc>
        <w:tc>
          <w:tcPr>
            <w:tcW w:type="pct" w:w="20%"/>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Ubuntu Server</w:t>
            </w:r>
          </w:p>
        </w:tc>
        <w:tc>
          <w:tcPr>
            <w:tcW w:type="pct" w:w="44%"/>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Cài đặt Docker, Nginx Reverse Proxy, chạy full container stack</w:t>
            </w:r>
          </w:p>
        </w:tc>
      </w:tr>
      <w:tr>
        <w:tc>
          <w:tcPr>
            <w:tcW w:type="pct" w:w="8%"/>
            <w:shd w:fill="F8FAFC" w:val="clear"/>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4</w:t>
            </w:r>
          </w:p>
        </w:tc>
        <w:tc>
          <w:tcPr>
            <w:tcW w:type="pct" w:w="28%"/>
            <w:shd w:fill="F8FAFC" w:val="clear"/>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Triển Khai Ubuntu (PM2 Native)</w:t>
            </w:r>
          </w:p>
        </w:tc>
        <w:tc>
          <w:tcPr>
            <w:tcW w:type="pct" w:w="20%"/>
            <w:shd w:fill="F8FAFC" w:val="clear"/>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Ubuntu Server</w:t>
            </w:r>
          </w:p>
        </w:tc>
        <w:tc>
          <w:tcPr>
            <w:tcW w:type="pct" w:w="44%"/>
            <w:shd w:fill="F8FAFC" w:val="clear"/>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Node.js 22 LTS, Gotenberg container, cấu hình PM2 daemon</w:t>
            </w:r>
          </w:p>
        </w:tc>
      </w:tr>
      <w:tr>
        <w:tc>
          <w:tcPr>
            <w:tcW w:type="pct" w:w="8%"/>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5</w:t>
            </w:r>
          </w:p>
        </w:tc>
        <w:tc>
          <w:tcPr>
            <w:tcW w:type="pct" w:w="28%"/>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Triển Khai Windows Server</w:t>
            </w:r>
          </w:p>
        </w:tc>
        <w:tc>
          <w:tcPr>
            <w:tcW w:type="pct" w:w="20%"/>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Windows Server</w:t>
            </w:r>
          </w:p>
        </w:tc>
        <w:tc>
          <w:tcPr>
            <w:tcW w:type="pct" w:w="44%"/>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PowerShell deploy script, Caddy reverse proxy, Gotenberg PDF</w:t>
            </w:r>
          </w:p>
        </w:tc>
      </w:tr>
      <w:tr>
        <w:tc>
          <w:tcPr>
            <w:tcW w:type="pct" w:w="8%"/>
            <w:shd w:fill="F8FAFC" w:val="clear"/>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6</w:t>
            </w:r>
          </w:p>
        </w:tc>
        <w:tc>
          <w:tcPr>
            <w:tcW w:type="pct" w:w="28%"/>
            <w:shd w:fill="F8FAFC" w:val="clear"/>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Cấu Hình Tường Lửa (Firewall)</w:t>
            </w:r>
          </w:p>
        </w:tc>
        <w:tc>
          <w:tcPr>
            <w:tcW w:type="pct" w:w="20%"/>
            <w:shd w:fill="F8FAFC" w:val="clear"/>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UFW / Win Defender</w:t>
            </w:r>
          </w:p>
        </w:tc>
        <w:tc>
          <w:tcPr>
            <w:tcW w:type="pct" w:w="44%"/>
            <w:shd w:fill="F8FAFC" w:val="clear"/>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Quy tắc mở cổng 80/443 và cô lập các cổng nội bộ 3000, 9000</w:t>
            </w:r>
          </w:p>
        </w:tc>
      </w:tr>
      <w:tr>
        <w:tc>
          <w:tcPr>
            <w:tcW w:type="pct" w:w="8%"/>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7</w:t>
            </w:r>
          </w:p>
        </w:tc>
        <w:tc>
          <w:tcPr>
            <w:tcW w:type="pct" w:w="28%"/>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Kịch Bản Cập Nhật Bản Mới</w:t>
            </w:r>
          </w:p>
        </w:tc>
        <w:tc>
          <w:tcPr>
            <w:tcW w:type="pct" w:w="20%"/>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Mọi nền tảng</w:t>
            </w:r>
          </w:p>
        </w:tc>
        <w:tc>
          <w:tcPr>
            <w:tcW w:type="pct" w:w="44%"/>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Cập nhật 1 lệnh tự động kéo Git, migrate DB và rebuild ứng dụng</w:t>
            </w:r>
          </w:p>
        </w:tc>
      </w:tr>
      <w:tr>
        <w:tc>
          <w:tcPr>
            <w:tcW w:type="pct" w:w="8%"/>
            <w:shd w:fill="F8FAFC" w:val="clear"/>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8</w:t>
            </w:r>
          </w:p>
        </w:tc>
        <w:tc>
          <w:tcPr>
            <w:tcW w:type="pct" w:w="28%"/>
            <w:shd w:fill="F8FAFC" w:val="clear"/>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Bảo Mật &amp; Gia Cố Hệ Thống</w:t>
            </w:r>
          </w:p>
        </w:tc>
        <w:tc>
          <w:tcPr>
            <w:tcW w:type="pct" w:w="20%"/>
            <w:shd w:fill="F8FAFC" w:val="clear"/>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Security Hardening</w:t>
            </w:r>
          </w:p>
        </w:tc>
        <w:tc>
          <w:tcPr>
            <w:tcW w:type="pct" w:w="44%"/>
            <w:shd w:fill="F8FAFC" w:val="clear"/>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Tạo JWT Secrets ngẫu nhiên mạnh, phân quyền .env, đổi mật khẩu</w:t>
            </w:r>
          </w:p>
        </w:tc>
      </w:tr>
      <w:tr>
        <w:tc>
          <w:tcPr>
            <w:tcW w:type="pct" w:w="8%"/>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9</w:t>
            </w:r>
          </w:p>
        </w:tc>
        <w:tc>
          <w:tcPr>
            <w:tcW w:type="pct" w:w="28%"/>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Quản Trị Dữ Liệu &amp; Volume</w:t>
            </w:r>
          </w:p>
        </w:tc>
        <w:tc>
          <w:tcPr>
            <w:tcW w:type="pct" w:w="20%"/>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Docker / SQLite</w:t>
            </w:r>
          </w:p>
        </w:tc>
        <w:tc>
          <w:tcPr>
            <w:tcW w:type="pct" w:w="44%"/>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Cấu trúc thư mục dữ liệu, backup volume Docker, migration máy chủ</w:t>
            </w:r>
          </w:p>
        </w:tc>
      </w:tr>
      <w:tr>
        <w:tc>
          <w:tcPr>
            <w:tcW w:type="pct" w:w="8%"/>
            <w:shd w:fill="F8FAFC" w:val="clear"/>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10</w:t>
            </w:r>
          </w:p>
        </w:tc>
        <w:tc>
          <w:tcPr>
            <w:tcW w:type="pct" w:w="28%"/>
            <w:shd w:fill="F8FAFC" w:val="clear"/>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Sao Lưu &amp; Phục Hồi Google Drive</w:t>
            </w:r>
          </w:p>
        </w:tc>
        <w:tc>
          <w:tcPr>
            <w:tcW w:type="pct" w:w="20%"/>
            <w:shd w:fill="F8FAFC" w:val="clear"/>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Disaster Recovery</w:t>
            </w:r>
          </w:p>
        </w:tc>
        <w:tc>
          <w:tcPr>
            <w:tcW w:type="pct" w:w="44%"/>
            <w:shd w:fill="F8FAFC" w:val="clear"/>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Backup Incremental &amp; Chunking, cấu hình Cron, quy trình Restore</w:t>
            </w:r>
          </w:p>
        </w:tc>
      </w:tr>
      <w:tr>
        <w:tc>
          <w:tcPr>
            <w:tcW w:type="pct" w:w="8%"/>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11</w:t>
            </w:r>
          </w:p>
        </w:tc>
        <w:tc>
          <w:tcPr>
            <w:tcW w:type="pct" w:w="28%"/>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Giám Sát Hệ Thống &amp; Logs</w:t>
            </w:r>
          </w:p>
        </w:tc>
        <w:tc>
          <w:tcPr>
            <w:tcW w:type="pct" w:w="20%"/>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Monitoring</w:t>
            </w:r>
          </w:p>
        </w:tc>
        <w:tc>
          <w:tcPr>
            <w:tcW w:type="pct" w:w="44%"/>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Kiểm tra Healthcheck /api/health, theo dõi dung lượng SQLite, Logs</w:t>
            </w:r>
          </w:p>
        </w:tc>
      </w:tr>
      <w:tr>
        <w:tc>
          <w:tcPr>
            <w:tcW w:type="pct" w:w="8%"/>
            <w:shd w:fill="F8FAFC" w:val="clear"/>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12</w:t>
            </w:r>
          </w:p>
        </w:tc>
        <w:tc>
          <w:tcPr>
            <w:tcW w:type="pct" w:w="28%"/>
            <w:shd w:fill="F8FAFC" w:val="clear"/>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Tự Khởi Động Khi Server Reboot</w:t>
            </w:r>
          </w:p>
        </w:tc>
        <w:tc>
          <w:tcPr>
            <w:tcW w:type="pct" w:w="20%"/>
            <w:shd w:fill="F8FAFC" w:val="clear"/>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Auto-Startup</w:t>
            </w:r>
          </w:p>
        </w:tc>
        <w:tc>
          <w:tcPr>
            <w:tcW w:type="pct" w:w="44%"/>
            <w:shd w:fill="F8FAFC" w:val="clear"/>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Thiết lập PM2 systemd (Ubuntu) và Windows Service (pm2-windows)</w:t>
            </w:r>
          </w:p>
        </w:tc>
      </w:tr>
      <w:tr>
        <w:tc>
          <w:tcPr>
            <w:tcW w:type="pct" w:w="8%"/>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13</w:t>
            </w:r>
          </w:p>
        </w:tc>
        <w:tc>
          <w:tcPr>
            <w:tcW w:type="pct" w:w="28%"/>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Xử Lý Sự Cố &amp; Checklist Go-Live</w:t>
            </w:r>
          </w:p>
        </w:tc>
        <w:tc>
          <w:tcPr>
            <w:tcW w:type="pct" w:w="20%"/>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Troubleshooting</w:t>
            </w:r>
          </w:p>
        </w:tc>
        <w:tc>
          <w:tcPr>
            <w:tcW w:type="pct" w:w="44%"/>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Bảng tra cứu 8 lỗi thường gặp &amp; Checklist 12 tiêu chí nghiệm thu</w:t>
            </w:r>
          </w:p>
        </w:tc>
      </w:tr>
    </w:tbl>
    <w:p>
      <w:pPr>
        <w:spacing w:after="0" w:before="200"/>
      </w:pPr>
    </w:p>
    <w:p>
      <w:pPr>
        <w:pStyle w:val="Heading1"/>
        <w:pBdr>
          <w:bottom w:val="single" w:color="3B82F6" w:sz="12"/>
        </w:pBdr>
        <w:spacing w:after="140" w:before="360"/>
      </w:pPr>
      <w:r>
        <w:rPr>
          <w:rFonts w:ascii="Segoe UI" w:cs="Segoe UI" w:eastAsia="Segoe UI" w:hAnsi="Segoe UI"/>
          <w:b/>
          <w:bCs/>
          <w:color w:val="0F2744"/>
          <w:sz w:val="30"/>
          <w:szCs w:val="30"/>
        </w:rPr>
        <w:t xml:space="preserve">1. Yêu Cầu Máy Chủ &amp; Chuẩn Bị Tên Miền</w:t>
      </w:r>
    </w:p>
    <w:p>
      <w:pPr>
        <w:spacing w:after="80" w:before="60"/>
      </w:pPr>
      <w:r>
        <w:rPr>
          <w:rFonts w:ascii="Segoe UI" w:cs="Segoe UI" w:eastAsia="Segoe UI" w:hAnsi="Segoe UI"/>
          <w:color w:val="334155"/>
          <w:sz w:val="21"/>
          <w:szCs w:val="21"/>
        </w:rPr>
        <w:t xml:space="preserve">Trước khi bắt đầu triển khai, đảm bảo máy chủ đáp ứng đầy đủ các thông số tài nguyên và điều kiện mạng dưới đây:</w:t>
      </w:r>
    </w:p>
    <w:tbl>
      <w:tblPr>
        <w:tblW w:type="pct" w:w="100%"/>
        <w:tblBorders>
          <w:top w:val="single" w:color="CBD5E1" w:sz="8"/>
          <w:left w:val="none"/>
          <w:bottom w:val="single" w:color="CBD5E1" w:sz="8"/>
          <w:right w:val="none"/>
          <w:insideH w:val="single" w:color="E2E8F0" w:sz="4"/>
          <w:insideV w:val="none"/>
        </w:tblBorders>
      </w:tblPr>
      <w:tblGrid>
        <w:gridCol w:w="100"/>
        <w:gridCol w:w="100"/>
        <w:gridCol w:w="100"/>
        <w:gridCol w:w="100"/>
      </w:tblGrid>
      <w:tr>
        <w:trPr>
          <w:tblHeader/>
        </w:trPr>
        <w:tc>
          <w:tcPr>
            <w:tcW w:type="pct" w:w="20%"/>
            <w:shd w:fill="0F2744" w:val="clear"/>
            <w:tcMar>
              <w:top w:type="dxa" w:w="140"/>
              <w:left w:type="dxa" w:w="160"/>
              <w:bottom w:type="dxa" w:w="140"/>
              <w:right w:type="dxa" w:w="160"/>
            </w:tcMar>
          </w:tcPr>
          <w:p>
            <w:pPr>
              <w:spacing w:after="0" w:before="0"/>
            </w:pPr>
            <w:r>
              <w:rPr>
                <w:rFonts w:ascii="Segoe UI" w:cs="Segoe UI" w:eastAsia="Segoe UI" w:hAnsi="Segoe UI"/>
                <w:b/>
                <w:bCs/>
                <w:color w:val="FFFFFF"/>
                <w:sz w:val="20"/>
                <w:szCs w:val="20"/>
              </w:rPr>
              <w:t xml:space="preserve">Thành phần</w:t>
            </w:r>
          </w:p>
        </w:tc>
        <w:tc>
          <w:tcPr>
            <w:tcW w:type="pct" w:w="25%"/>
            <w:shd w:fill="0F2744" w:val="clear"/>
            <w:tcMar>
              <w:top w:type="dxa" w:w="140"/>
              <w:left w:type="dxa" w:w="160"/>
              <w:bottom w:type="dxa" w:w="140"/>
              <w:right w:type="dxa" w:w="160"/>
            </w:tcMar>
          </w:tcPr>
          <w:p>
            <w:pPr>
              <w:spacing w:after="0" w:before="0"/>
            </w:pPr>
            <w:r>
              <w:rPr>
                <w:rFonts w:ascii="Segoe UI" w:cs="Segoe UI" w:eastAsia="Segoe UI" w:hAnsi="Segoe UI"/>
                <w:b/>
                <w:bCs/>
                <w:color w:val="FFFFFF"/>
                <w:sz w:val="20"/>
                <w:szCs w:val="20"/>
              </w:rPr>
              <w:t xml:space="preserve">Cấu hình tối thiểu</w:t>
            </w:r>
          </w:p>
        </w:tc>
        <w:tc>
          <w:tcPr>
            <w:tcW w:type="pct" w:w="25%"/>
            <w:shd w:fill="0F2744" w:val="clear"/>
            <w:tcMar>
              <w:top w:type="dxa" w:w="140"/>
              <w:left w:type="dxa" w:w="160"/>
              <w:bottom w:type="dxa" w:w="140"/>
              <w:right w:type="dxa" w:w="160"/>
            </w:tcMar>
          </w:tcPr>
          <w:p>
            <w:pPr>
              <w:spacing w:after="0" w:before="0"/>
            </w:pPr>
            <w:r>
              <w:rPr>
                <w:rFonts w:ascii="Segoe UI" w:cs="Segoe UI" w:eastAsia="Segoe UI" w:hAnsi="Segoe UI"/>
                <w:b/>
                <w:bCs/>
                <w:color w:val="FFFFFF"/>
                <w:sz w:val="20"/>
                <w:szCs w:val="20"/>
              </w:rPr>
              <w:t xml:space="preserve">Cấu hình khuyến nghị</w:t>
            </w:r>
          </w:p>
        </w:tc>
        <w:tc>
          <w:tcPr>
            <w:tcW w:type="pct" w:w="30%"/>
            <w:shd w:fill="0F2744" w:val="clear"/>
            <w:tcMar>
              <w:top w:type="dxa" w:w="140"/>
              <w:left w:type="dxa" w:w="160"/>
              <w:bottom w:type="dxa" w:w="140"/>
              <w:right w:type="dxa" w:w="160"/>
            </w:tcMar>
          </w:tcPr>
          <w:p>
            <w:pPr>
              <w:spacing w:after="0" w:before="0"/>
            </w:pPr>
            <w:r>
              <w:rPr>
                <w:rFonts w:ascii="Segoe UI" w:cs="Segoe UI" w:eastAsia="Segoe UI" w:hAnsi="Segoe UI"/>
                <w:b/>
                <w:bCs/>
                <w:color w:val="FFFFFF"/>
                <w:sz w:val="20"/>
                <w:szCs w:val="20"/>
              </w:rPr>
              <w:t xml:space="preserve">Ghi chú kỹ thuật</w:t>
            </w:r>
          </w:p>
        </w:tc>
      </w:tr>
      <w:tr>
        <w:tc>
          <w:tcPr>
            <w:tcW w:type="pct" w:w="20%"/>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Hệ điều hành</w:t>
            </w:r>
          </w:p>
        </w:tc>
        <w:tc>
          <w:tcPr>
            <w:tcW w:type="pct" w:w="25%"/>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Ubuntu 20.04 LTS / Win 2019</w:t>
            </w:r>
          </w:p>
        </w:tc>
        <w:tc>
          <w:tcPr>
            <w:tcW w:type="pct" w:w="25%"/>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Ubuntu 22.04/24.04 LTS / Win 2022</w:t>
            </w:r>
          </w:p>
        </w:tc>
        <w:tc>
          <w:tcPr>
            <w:tcW w:type="pct" w:w="30%"/>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Ưu tiên Ubuntu LTS cho hiệu năng cao nhất</w:t>
            </w:r>
          </w:p>
        </w:tc>
      </w:tr>
      <w:tr>
        <w:tc>
          <w:tcPr>
            <w:tcW w:type="pct" w:w="20%"/>
            <w:shd w:fill="F8FAFC" w:val="clear"/>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Vi xử lý (CPU)</w:t>
            </w:r>
          </w:p>
        </w:tc>
        <w:tc>
          <w:tcPr>
            <w:tcW w:type="pct" w:w="25%"/>
            <w:shd w:fill="F8FAFC" w:val="clear"/>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2 Cores</w:t>
            </w:r>
          </w:p>
        </w:tc>
        <w:tc>
          <w:tcPr>
            <w:tcW w:type="pct" w:w="25%"/>
            <w:shd w:fill="F8FAFC" w:val="clear"/>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4 Cores trở lên</w:t>
            </w:r>
          </w:p>
        </w:tc>
        <w:tc>
          <w:tcPr>
            <w:tcW w:type="pct" w:w="30%"/>
            <w:shd w:fill="F8FAFC" w:val="clear"/>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Xử lý parse XML hóa đơn &amp; chuyển đổi PDF</w:t>
            </w:r>
          </w:p>
        </w:tc>
      </w:tr>
      <w:tr>
        <w:tc>
          <w:tcPr>
            <w:tcW w:type="pct" w:w="20%"/>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Bộ nhớ (RAM)</w:t>
            </w:r>
          </w:p>
        </w:tc>
        <w:tc>
          <w:tcPr>
            <w:tcW w:type="pct" w:w="25%"/>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4 GB RAM</w:t>
            </w:r>
          </w:p>
        </w:tc>
        <w:tc>
          <w:tcPr>
            <w:tcW w:type="pct" w:w="25%"/>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8 GB RAM</w:t>
            </w:r>
          </w:p>
        </w:tc>
        <w:tc>
          <w:tcPr>
            <w:tcW w:type="pct" w:w="30%"/>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Node.js build stack &amp; Gotenberg Chromium memory</w:t>
            </w:r>
          </w:p>
        </w:tc>
      </w:tr>
      <w:tr>
        <w:tc>
          <w:tcPr>
            <w:tcW w:type="pct" w:w="20%"/>
            <w:shd w:fill="F8FAFC" w:val="clear"/>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Ổ đĩa cứng</w:t>
            </w:r>
          </w:p>
        </w:tc>
        <w:tc>
          <w:tcPr>
            <w:tcW w:type="pct" w:w="25%"/>
            <w:shd w:fill="F8FAFC" w:val="clear"/>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SSD 40 GB</w:t>
            </w:r>
          </w:p>
        </w:tc>
        <w:tc>
          <w:tcPr>
            <w:tcW w:type="pct" w:w="25%"/>
            <w:shd w:fill="F8FAFC" w:val="clear"/>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SSD 80 GB+ NVMe</w:t>
            </w:r>
          </w:p>
        </w:tc>
        <w:tc>
          <w:tcPr>
            <w:tcW w:type="pct" w:w="30%"/>
            <w:shd w:fill="F8FAFC" w:val="clear"/>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Lưu trữ tệp SQLite database và tệp hóa đơn XML/PDF</w:t>
            </w:r>
          </w:p>
        </w:tc>
      </w:tr>
      <w:tr>
        <w:tc>
          <w:tcPr>
            <w:tcW w:type="pct" w:w="20%"/>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Cổng kết nối</w:t>
            </w:r>
          </w:p>
        </w:tc>
        <w:tc>
          <w:tcPr>
            <w:tcW w:type="pct" w:w="25%"/>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Mở 80, 443 ra ngoài</w:t>
            </w:r>
          </w:p>
        </w:tc>
        <w:tc>
          <w:tcPr>
            <w:tcW w:type="pct" w:w="25%"/>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Khóa tất cả cổng nội bộ khác</w:t>
            </w:r>
          </w:p>
        </w:tc>
        <w:tc>
          <w:tcPr>
            <w:tcW w:type="pct" w:w="30%"/>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Quản trị từ xa qua SSH (22) hoặc RDP (3389)</w:t>
            </w:r>
          </w:p>
        </w:tc>
      </w:tr>
    </w:tbl>
    <w:p>
      <w:pPr>
        <w:pStyle w:val="Heading2"/>
        <w:spacing w:after="100" w:before="260"/>
      </w:pPr>
      <w:r>
        <w:rPr>
          <w:rFonts w:ascii="Segoe UI" w:cs="Segoe UI" w:eastAsia="Segoe UI" w:hAnsi="Segoe UI"/>
          <w:b/>
          <w:bCs/>
          <w:color w:val="1D4ED8"/>
          <w:sz w:val="25"/>
          <w:szCs w:val="25"/>
        </w:rPr>
        <w:t xml:space="preserve">1.1 Cấu hình bản ghi DNS trên Cloudflare:</w:t>
      </w:r>
    </w:p>
    <w:p>
      <w:pPr>
        <w:pStyle w:val="ListParagraph"/>
        <w:numPr>
          <w:ilvl w:val="0"/>
          <w:numId w:val="1"/>
        </w:numPr>
        <w:spacing w:after="50" w:before="50"/>
      </w:pPr>
      <w:r>
        <w:rPr>
          <w:rFonts w:ascii="Segoe UI" w:cs="Segoe UI" w:eastAsia="Segoe UI" w:hAnsi="Segoe UI"/>
          <w:b/>
          <w:bCs/>
          <w:color w:val="334155"/>
          <w:sz w:val="21"/>
          <w:szCs w:val="21"/>
        </w:rPr>
        <w:t xml:space="preserve">Loại bản ghi: </w:t>
      </w:r>
      <w:r>
        <w:rPr>
          <w:rFonts w:ascii="Segoe UI" w:cs="Segoe UI" w:eastAsia="Segoe UI" w:hAnsi="Segoe UI"/>
          <w:color w:val="334155"/>
          <w:sz w:val="21"/>
          <w:szCs w:val="21"/>
        </w:rPr>
        <w:t xml:space="preserve">A Record</w:t>
      </w:r>
    </w:p>
    <w:p>
      <w:pPr>
        <w:pStyle w:val="ListParagraph"/>
        <w:numPr>
          <w:ilvl w:val="0"/>
          <w:numId w:val="1"/>
        </w:numPr>
        <w:spacing w:after="50" w:before="50"/>
      </w:pPr>
      <w:r>
        <w:rPr>
          <w:rFonts w:ascii="Segoe UI" w:cs="Segoe UI" w:eastAsia="Segoe UI" w:hAnsi="Segoe UI"/>
          <w:b/>
          <w:bCs/>
          <w:color w:val="334155"/>
          <w:sz w:val="21"/>
          <w:szCs w:val="21"/>
        </w:rPr>
        <w:t xml:space="preserve">Tên miền phụ (Name): </w:t>
      </w:r>
      <w:r>
        <w:rPr>
          <w:rFonts w:ascii="Segoe UI" w:cs="Segoe UI" w:eastAsia="Segoe UI" w:hAnsi="Segoe UI"/>
          <w:color w:val="334155"/>
          <w:sz w:val="21"/>
          <w:szCs w:val="21"/>
        </w:rPr>
        <w:t xml:space="preserve">invoice (ví dụ: invoice.yourcompany.com)</w:t>
      </w:r>
    </w:p>
    <w:p>
      <w:pPr>
        <w:pStyle w:val="ListParagraph"/>
        <w:numPr>
          <w:ilvl w:val="0"/>
          <w:numId w:val="1"/>
        </w:numPr>
        <w:spacing w:after="50" w:before="50"/>
      </w:pPr>
      <w:r>
        <w:rPr>
          <w:rFonts w:ascii="Segoe UI" w:cs="Segoe UI" w:eastAsia="Segoe UI" w:hAnsi="Segoe UI"/>
          <w:b/>
          <w:bCs/>
          <w:color w:val="334155"/>
          <w:sz w:val="21"/>
          <w:szCs w:val="21"/>
        </w:rPr>
        <w:t xml:space="preserve">Địa chỉ IPv4: </w:t>
      </w:r>
      <w:r>
        <w:rPr>
          <w:rFonts w:ascii="Segoe UI" w:cs="Segoe UI" w:eastAsia="Segoe UI" w:hAnsi="Segoe UI"/>
          <w:color w:val="334155"/>
          <w:sz w:val="21"/>
          <w:szCs w:val="21"/>
        </w:rPr>
        <w:t xml:space="preserve">&lt;Địa chỉ IP Public của máy chủ&gt;</w:t>
      </w:r>
    </w:p>
    <w:p>
      <w:pPr>
        <w:pStyle w:val="ListParagraph"/>
        <w:numPr>
          <w:ilvl w:val="0"/>
          <w:numId w:val="1"/>
        </w:numPr>
        <w:spacing w:after="50" w:before="50"/>
      </w:pPr>
      <w:r>
        <w:rPr>
          <w:rFonts w:ascii="Segoe UI" w:cs="Segoe UI" w:eastAsia="Segoe UI" w:hAnsi="Segoe UI"/>
          <w:b/>
          <w:bCs/>
          <w:color w:val="334155"/>
          <w:sz w:val="21"/>
          <w:szCs w:val="21"/>
        </w:rPr>
        <w:t xml:space="preserve">Trạng thái Proxy: </w:t>
      </w:r>
      <w:r>
        <w:rPr>
          <w:rFonts w:ascii="Segoe UI" w:cs="Segoe UI" w:eastAsia="Segoe UI" w:hAnsi="Segoe UI"/>
          <w:color w:val="334155"/>
          <w:sz w:val="21"/>
          <w:szCs w:val="21"/>
        </w:rPr>
        <w:t xml:space="preserve">Bật đám mây cam (🟠 Proxied) để Cloudflare ẩn IP thật và chống DDoS.</w:t>
      </w:r>
    </w:p>
    <w:p>
      <w:pPr>
        <w:pStyle w:val="Heading1"/>
        <w:pBdr>
          <w:bottom w:val="single" w:color="3B82F6" w:sz="12"/>
        </w:pBdr>
        <w:spacing w:after="140" w:before="360"/>
      </w:pPr>
      <w:r>
        <w:rPr>
          <w:rFonts w:ascii="Segoe UI" w:cs="Segoe UI" w:eastAsia="Segoe UI" w:hAnsi="Segoe UI"/>
          <w:b/>
          <w:bCs/>
          <w:color w:val="0F2744"/>
          <w:sz w:val="30"/>
          <w:szCs w:val="30"/>
        </w:rPr>
        <w:t xml:space="preserve">2. Cấu Hình HTTPS Trên Cloudflare (Cực Kỳ Quan Trọng)</w:t>
      </w:r>
    </w:p>
    <w:p>
      <w:pPr>
        <w:spacing w:after="80" w:before="60"/>
      </w:pPr>
      <w:r>
        <w:rPr>
          <w:rFonts w:ascii="Segoe UI" w:cs="Segoe UI" w:eastAsia="Segoe UI" w:hAnsi="Segoe UI"/>
          <w:color w:val="334155"/>
          <w:sz w:val="21"/>
          <w:szCs w:val="21"/>
        </w:rPr>
        <w:t xml:space="preserve">Sử dụng Cloudflare làm Proxy mang lại 2 lợi ích vượt trội: bảo vệ an toàn máy chủ gốc và miễn phí chứng chỉ Origin SSL có hạn dùng tới 15 năm (không cần chạy Certbot gia hạn mỗi 90 ngày).</w:t>
      </w:r>
    </w:p>
    <w:p>
      <w:pPr>
        <w:pStyle w:val="Heading2"/>
        <w:spacing w:after="100" w:before="260"/>
      </w:pPr>
      <w:r>
        <w:rPr>
          <w:rFonts w:ascii="Segoe UI" w:cs="Segoe UI" w:eastAsia="Segoe UI" w:hAnsi="Segoe UI"/>
          <w:b/>
          <w:bCs/>
          <w:color w:val="1D4ED8"/>
          <w:sz w:val="25"/>
          <w:szCs w:val="25"/>
        </w:rPr>
        <w:t xml:space="preserve">2.1 Chọn chế độ mã hóa SSL/TLS: Full (Strict)</w:t>
      </w:r>
    </w:p>
    <w:p>
      <w:pPr>
        <w:pStyle w:val="ListParagraph"/>
        <w:numPr>
          <w:ilvl w:val="0"/>
          <w:numId w:val="1"/>
        </w:numPr>
        <w:spacing w:after="50" w:before="50"/>
      </w:pPr>
      <w:r>
        <w:rPr>
          <w:rFonts w:ascii="Segoe UI" w:cs="Segoe UI" w:eastAsia="Segoe UI" w:hAnsi="Segoe UI"/>
          <w:color w:val="334155"/>
          <w:sz w:val="21"/>
          <w:szCs w:val="21"/>
        </w:rPr>
        <w:t xml:space="preserve">Truy cập Dashboard Cloudflare -&gt; Chọn tên miền -&gt; Vào mục </w:t>
      </w:r>
      <w:r>
        <w:rPr>
          <w:rFonts w:ascii="Segoe UI" w:cs="Segoe UI" w:eastAsia="Segoe UI" w:hAnsi="Segoe UI"/>
          <w:b/>
          <w:bCs/>
          <w:color w:val="334155"/>
          <w:sz w:val="21"/>
          <w:szCs w:val="21"/>
        </w:rPr>
        <w:t xml:space="preserve">SSL/TLS</w:t>
      </w:r>
      <w:r>
        <w:rPr>
          <w:rFonts w:ascii="Segoe UI" w:cs="Segoe UI" w:eastAsia="Segoe UI" w:hAnsi="Segoe UI"/>
          <w:color w:val="334155"/>
          <w:sz w:val="21"/>
          <w:szCs w:val="21"/>
        </w:rPr>
        <w:t xml:space="preserve">.</w:t>
      </w:r>
    </w:p>
    <w:p>
      <w:pPr>
        <w:pStyle w:val="ListParagraph"/>
        <w:numPr>
          <w:ilvl w:val="0"/>
          <w:numId w:val="1"/>
        </w:numPr>
        <w:spacing w:after="50" w:before="50"/>
      </w:pPr>
      <w:r>
        <w:rPr>
          <w:rFonts w:ascii="Segoe UI" w:cs="Segoe UI" w:eastAsia="Segoe UI" w:hAnsi="Segoe UI"/>
          <w:color w:val="334155"/>
          <w:sz w:val="21"/>
          <w:szCs w:val="21"/>
        </w:rPr>
        <w:t xml:space="preserve">Tại mục SSL/TLS encryption mode, chọn: </w:t>
      </w:r>
      <w:r>
        <w:rPr>
          <w:rFonts w:ascii="Segoe UI" w:cs="Segoe UI" w:eastAsia="Segoe UI" w:hAnsi="Segoe UI"/>
          <w:b/>
          <w:bCs/>
          <w:color w:val="334155"/>
          <w:sz w:val="21"/>
          <w:szCs w:val="21"/>
        </w:rPr>
        <w:t xml:space="preserve">Full (Strict)</w:t>
      </w:r>
      <w:r>
        <w:rPr>
          <w:rFonts w:ascii="Segoe UI" w:cs="Segoe UI" w:eastAsia="Segoe UI" w:hAnsi="Segoe UI"/>
          <w:color w:val="334155"/>
          <w:sz w:val="21"/>
          <w:szCs w:val="21"/>
        </w:rPr>
        <w:t xml:space="preserve"> (hoặc Full).</w:t>
      </w:r>
    </w:p>
    <w:tbl>
      <w:tblPr>
        <w:tblW w:type="pct" w:w="100%"/>
        <w:tblBorders>
          <w:top w:val="none"/>
          <w:left w:val="single" w:color="DC2626" w:sz="36"/>
          <w:bottom w:val="none"/>
          <w:right w:val="none"/>
          <w:insideH w:val="single" w:color="auto" w:sz="4"/>
          <w:insideV w:val="single" w:color="auto" w:sz="4"/>
        </w:tblBorders>
      </w:tblPr>
      <w:tblGrid>
        <w:gridCol w:w="100"/>
      </w:tblGrid>
      <w:tr>
        <w:tc>
          <w:tcPr>
            <w:shd w:fill="FEF2F2" w:val="clear"/>
            <w:tcMar>
              <w:top w:type="dxa" w:w="120"/>
              <w:left w:type="dxa" w:w="200"/>
              <w:bottom w:type="dxa" w:w="120"/>
              <w:right w:type="dxa" w:w="200"/>
            </w:tcMar>
          </w:tcPr>
          <w:p>
            <w:pPr>
              <w:spacing w:after="60" w:before="0"/>
            </w:pPr>
            <w:r>
              <w:rPr>
                <w:rFonts w:ascii="Segoe UI" w:cs="Segoe UI" w:eastAsia="Segoe UI" w:hAnsi="Segoe UI"/>
                <w:b/>
                <w:bCs/>
                <w:color w:val="991B1B"/>
                <w:sz w:val="21"/>
                <w:szCs w:val="21"/>
              </w:rPr>
              <w:t xml:space="preserve">🛑 Cảnh Báo Quan Trọng Về Chế Độ SSL Flexible</w:t>
            </w:r>
          </w:p>
          <w:p>
            <w:pPr>
              <w:spacing w:after="40" w:before="20"/>
            </w:pPr>
            <w:r>
              <w:rPr>
                <w:rFonts w:ascii="Segoe UI" w:cs="Segoe UI" w:eastAsia="Segoe UI" w:hAnsi="Segoe UI"/>
                <w:color w:val="334155"/>
                <w:sz w:val="21"/>
                <w:szCs w:val="21"/>
              </w:rPr>
              <w:t xml:space="preserve">Tuyệt đối KHÔNG chọn chế độ "Flexible". Chế độ này sẽ gây ra lỗi vòng lặp chuyển hướng vô tận (ERR_TOO_MANY_REDIRECTS) vì Nginx/Caddy nhận traffic HTTP nhưng Cloudflare lại redirect sang HTTPS liên tục.</w:t>
            </w:r>
          </w:p>
        </w:tc>
      </w:tr>
    </w:tbl>
    <w:p>
      <w:pPr>
        <w:pStyle w:val="Heading2"/>
        <w:spacing w:after="100" w:before="260"/>
      </w:pPr>
      <w:r>
        <w:rPr>
          <w:rFonts w:ascii="Segoe UI" w:cs="Segoe UI" w:eastAsia="Segoe UI" w:hAnsi="Segoe UI"/>
          <w:b/>
          <w:bCs/>
          <w:color w:val="1D4ED8"/>
          <w:sz w:val="25"/>
          <w:szCs w:val="25"/>
        </w:rPr>
        <w:t xml:space="preserve">2.2 Tạo chứng chỉ Cloudflare Origin Certificate (Thời hạn 15 năm)</w:t>
      </w:r>
    </w:p>
    <w:p>
      <w:pPr>
        <w:pStyle w:val="ListParagraph"/>
        <w:numPr>
          <w:ilvl w:val="0"/>
          <w:numId w:val="1"/>
        </w:numPr>
        <w:spacing w:after="50" w:before="50"/>
      </w:pPr>
      <w:r>
        <w:rPr>
          <w:rFonts w:ascii="Segoe UI" w:cs="Segoe UI" w:eastAsia="Segoe UI" w:hAnsi="Segoe UI"/>
          <w:color w:val="334155"/>
          <w:sz w:val="21"/>
          <w:szCs w:val="21"/>
        </w:rPr>
        <w:t xml:space="preserve">Vào mục </w:t>
      </w:r>
      <w:r>
        <w:rPr>
          <w:rFonts w:ascii="Segoe UI" w:cs="Segoe UI" w:eastAsia="Segoe UI" w:hAnsi="Segoe UI"/>
          <w:b/>
          <w:bCs/>
          <w:color w:val="334155"/>
          <w:sz w:val="21"/>
          <w:szCs w:val="21"/>
        </w:rPr>
        <w:t xml:space="preserve">SSL/TLS</w:t>
      </w:r>
      <w:r>
        <w:rPr>
          <w:rFonts w:ascii="Segoe UI" w:cs="Segoe UI" w:eastAsia="Segoe UI" w:hAnsi="Segoe UI"/>
          <w:color w:val="334155"/>
          <w:sz w:val="21"/>
          <w:szCs w:val="21"/>
        </w:rPr>
        <w:t xml:space="preserve"> -&gt; </w:t>
      </w:r>
      <w:r>
        <w:rPr>
          <w:rFonts w:ascii="Segoe UI" w:cs="Segoe UI" w:eastAsia="Segoe UI" w:hAnsi="Segoe UI"/>
          <w:b/>
          <w:bCs/>
          <w:color w:val="334155"/>
          <w:sz w:val="21"/>
          <w:szCs w:val="21"/>
        </w:rPr>
        <w:t xml:space="preserve">Origin Server</w:t>
      </w:r>
      <w:r>
        <w:rPr>
          <w:rFonts w:ascii="Segoe UI" w:cs="Segoe UI" w:eastAsia="Segoe UI" w:hAnsi="Segoe UI"/>
          <w:color w:val="334155"/>
          <w:sz w:val="21"/>
          <w:szCs w:val="21"/>
        </w:rPr>
        <w:t xml:space="preserve"> -&gt; Bấm </w:t>
      </w:r>
      <w:r>
        <w:rPr>
          <w:rFonts w:ascii="Segoe UI" w:cs="Segoe UI" w:eastAsia="Segoe UI" w:hAnsi="Segoe UI"/>
          <w:b/>
          <w:bCs/>
          <w:color w:val="334155"/>
          <w:sz w:val="21"/>
          <w:szCs w:val="21"/>
        </w:rPr>
        <w:t xml:space="preserve">Create Certificate</w:t>
      </w:r>
      <w:r>
        <w:rPr>
          <w:rFonts w:ascii="Segoe UI" w:cs="Segoe UI" w:eastAsia="Segoe UI" w:hAnsi="Segoe UI"/>
          <w:color w:val="334155"/>
          <w:sz w:val="21"/>
          <w:szCs w:val="21"/>
        </w:rPr>
        <w:t xml:space="preserve">.</w:t>
      </w:r>
    </w:p>
    <w:p>
      <w:pPr>
        <w:pStyle w:val="ListParagraph"/>
        <w:numPr>
          <w:ilvl w:val="0"/>
          <w:numId w:val="1"/>
        </w:numPr>
        <w:spacing w:after="50" w:before="50"/>
      </w:pPr>
      <w:r>
        <w:rPr>
          <w:rFonts w:ascii="Segoe UI" w:cs="Segoe UI" w:eastAsia="Segoe UI" w:hAnsi="Segoe UI"/>
          <w:color w:val="334155"/>
          <w:sz w:val="21"/>
          <w:szCs w:val="21"/>
        </w:rPr>
        <w:t xml:space="preserve">Giữ nguyên các giá trị mặc định (RSA 2048, Hostnames: *.yourcompany.com, yourcompany.com, Validity: 15 years).</w:t>
      </w:r>
    </w:p>
    <w:p>
      <w:pPr>
        <w:pStyle w:val="ListParagraph"/>
        <w:numPr>
          <w:ilvl w:val="0"/>
          <w:numId w:val="1"/>
        </w:numPr>
        <w:spacing w:after="50" w:before="50"/>
      </w:pPr>
      <w:r>
        <w:rPr>
          <w:rFonts w:ascii="Segoe UI" w:cs="Segoe UI" w:eastAsia="Segoe UI" w:hAnsi="Segoe UI"/>
          <w:color w:val="334155"/>
          <w:sz w:val="21"/>
          <w:szCs w:val="21"/>
        </w:rPr>
        <w:t xml:space="preserve">Bấm </w:t>
      </w:r>
      <w:r>
        <w:rPr>
          <w:rFonts w:ascii="Segoe UI" w:cs="Segoe UI" w:eastAsia="Segoe UI" w:hAnsi="Segoe UI"/>
          <w:b/>
          <w:bCs/>
          <w:color w:val="334155"/>
          <w:sz w:val="21"/>
          <w:szCs w:val="21"/>
        </w:rPr>
        <w:t xml:space="preserve">Create</w:t>
      </w:r>
      <w:r>
        <w:rPr>
          <w:rFonts w:ascii="Segoe UI" w:cs="Segoe UI" w:eastAsia="Segoe UI" w:hAnsi="Segoe UI"/>
          <w:color w:val="334155"/>
          <w:sz w:val="21"/>
          <w:szCs w:val="21"/>
        </w:rPr>
        <w:t xml:space="preserve">, giao diện sẽ xuất hiện 2 khối mã chứng chỉ: </w:t>
      </w:r>
    </w:p>
    <w:p>
      <w:pPr>
        <w:pStyle w:val="ListParagraph"/>
        <w:numPr>
          <w:ilvl w:val="0"/>
          <w:numId w:val="1"/>
        </w:numPr>
        <w:spacing w:after="50" w:before="50"/>
      </w:pPr>
      <w:r>
        <w:rPr>
          <w:rFonts w:ascii="Segoe UI" w:cs="Segoe UI" w:eastAsia="Segoe UI" w:hAnsi="Segoe UI"/>
          <w:b/>
          <w:bCs/>
          <w:color w:val="334155"/>
          <w:sz w:val="21"/>
          <w:szCs w:val="21"/>
        </w:rPr>
        <w:t xml:space="preserve">Origin Certificate: </w:t>
      </w:r>
      <w:r>
        <w:rPr>
          <w:rFonts w:ascii="Segoe UI" w:cs="Segoe UI" w:eastAsia="Segoe UI" w:hAnsi="Segoe UI"/>
          <w:color w:val="334155"/>
          <w:sz w:val="21"/>
          <w:szCs w:val="21"/>
        </w:rPr>
        <w:t xml:space="preserve">Lưu vào tệp </w:t>
      </w:r>
      <w:r>
        <w:rPr>
          <w:rFonts w:ascii="Consolas" w:cs="Consolas" w:eastAsia="Consolas" w:hAnsi="Consolas"/>
          <w:b/>
          <w:bCs/>
          <w:color w:val="0F2744"/>
          <w:sz w:val="19"/>
          <w:szCs w:val="19"/>
          <w:shd w:fill="F1F5F9" w:val="clear"/>
        </w:rPr>
        <w:t xml:space="preserve"> /etc/ssl/cloudflare/invoice.crt </w:t>
      </w:r>
      <w:r>
        <w:rPr>
          <w:rFonts w:ascii="Segoe UI" w:cs="Segoe UI" w:eastAsia="Segoe UI" w:hAnsi="Segoe UI"/>
          <w:color w:val="334155"/>
          <w:sz w:val="21"/>
          <w:szCs w:val="21"/>
        </w:rPr>
        <w:t xml:space="preserve"> (hoặc C:\ssl\cloudflare\invoice.crt trên Windows).</w:t>
      </w:r>
    </w:p>
    <w:p>
      <w:pPr>
        <w:pStyle w:val="ListParagraph"/>
        <w:numPr>
          <w:ilvl w:val="0"/>
          <w:numId w:val="1"/>
        </w:numPr>
        <w:spacing w:after="50" w:before="50"/>
      </w:pPr>
      <w:r>
        <w:rPr>
          <w:rFonts w:ascii="Segoe UI" w:cs="Segoe UI" w:eastAsia="Segoe UI" w:hAnsi="Segoe UI"/>
          <w:b/>
          <w:bCs/>
          <w:color w:val="334155"/>
          <w:sz w:val="21"/>
          <w:szCs w:val="21"/>
        </w:rPr>
        <w:t xml:space="preserve">Private Key: </w:t>
      </w:r>
      <w:r>
        <w:rPr>
          <w:rFonts w:ascii="Segoe UI" w:cs="Segoe UI" w:eastAsia="Segoe UI" w:hAnsi="Segoe UI"/>
          <w:color w:val="334155"/>
          <w:sz w:val="21"/>
          <w:szCs w:val="21"/>
        </w:rPr>
        <w:t xml:space="preserve">Lưu vào tệp </w:t>
      </w:r>
      <w:r>
        <w:rPr>
          <w:rFonts w:ascii="Consolas" w:cs="Consolas" w:eastAsia="Consolas" w:hAnsi="Consolas"/>
          <w:b/>
          <w:bCs/>
          <w:color w:val="0F2744"/>
          <w:sz w:val="19"/>
          <w:szCs w:val="19"/>
          <w:shd w:fill="F1F5F9" w:val="clear"/>
        </w:rPr>
        <w:t xml:space="preserve"> /etc/ssl/cloudflare/invoice.key </w:t>
      </w:r>
      <w:r>
        <w:rPr>
          <w:rFonts w:ascii="Segoe UI" w:cs="Segoe UI" w:eastAsia="Segoe UI" w:hAnsi="Segoe UI"/>
          <w:color w:val="334155"/>
          <w:sz w:val="21"/>
          <w:szCs w:val="21"/>
        </w:rPr>
        <w:t xml:space="preserve"> (hoặc C:\ssl\cloudflare\invoice.key trên Windows).</w:t>
      </w:r>
    </w:p>
    <w:p>
      <w:pPr>
        <w:spacing w:after="80" w:before="60"/>
      </w:pPr>
      <w:r>
        <w:rPr>
          <w:rFonts w:ascii="Segoe UI" w:cs="Segoe UI" w:eastAsia="Segoe UI" w:hAnsi="Segoe UI"/>
          <w:color w:val="334155"/>
          <w:sz w:val="21"/>
          <w:szCs w:val="21"/>
        </w:rPr>
        <w:t xml:space="preserve">Khởi tạo thư mục và phân quyền chặt chẽ trên Ubuntu:</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sudo mkdir -p /etc/ssl/cloudflare</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sudo chmod 600 /etc/ssl/cloudflare/invoice.key</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sudo chmod 644 /etc/ssl/cloudflare/invoice.crt</w:t>
      </w:r>
    </w:p>
    <w:p>
      <w:pPr>
        <w:pStyle w:val="Heading1"/>
        <w:pBdr>
          <w:bottom w:val="single" w:color="3B82F6" w:sz="12"/>
        </w:pBdr>
        <w:spacing w:after="140" w:before="360"/>
      </w:pPr>
      <w:r>
        <w:rPr>
          <w:rFonts w:ascii="Segoe UI" w:cs="Segoe UI" w:eastAsia="Segoe UI" w:hAnsi="Segoe UI"/>
          <w:b/>
          <w:bCs/>
          <w:color w:val="0F2744"/>
          <w:sz w:val="30"/>
          <w:szCs w:val="30"/>
        </w:rPr>
        <w:t xml:space="preserve">3. Kịch Bản A: Triển Khai Trên Ubuntu Server (Docker Compose)</w:t>
      </w:r>
    </w:p>
    <w:p>
      <w:pPr>
        <w:spacing w:after="80" w:before="60"/>
      </w:pPr>
      <w:r>
        <w:rPr>
          <w:rFonts w:ascii="Segoe UI" w:cs="Segoe UI" w:eastAsia="Segoe UI" w:hAnsi="Segoe UI"/>
          <w:color w:val="334155"/>
          <w:sz w:val="21"/>
          <w:szCs w:val="21"/>
        </w:rPr>
        <w:t xml:space="preserve">Đây là phương án chuẩn Production được khuyến nghị nhất: đóng gói backend và engine Gotenberg trong container cách ly, quản lý reverse proxy qua Nginx.</w:t>
      </w:r>
    </w:p>
    <w:p>
      <w:pPr>
        <w:pStyle w:val="Heading2"/>
        <w:spacing w:after="100" w:before="260"/>
      </w:pPr>
      <w:r>
        <w:rPr>
          <w:rFonts w:ascii="Segoe UI" w:cs="Segoe UI" w:eastAsia="Segoe UI" w:hAnsi="Segoe UI"/>
          <w:b/>
          <w:bCs/>
          <w:color w:val="1D4ED8"/>
          <w:sz w:val="25"/>
          <w:szCs w:val="25"/>
        </w:rPr>
        <w:t xml:space="preserve">Bước 1: Cài đặt Docker &amp; Nginx</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sudo apt update &amp;&amp; sudo apt upgrade -y</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sudo apt install -y curl git nginx docker.io docker-compose-v2</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sudo systemctl enable --now docker</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sudo systemctl enable --now nginx</w:t>
      </w:r>
    </w:p>
    <w:p>
      <w:pPr>
        <w:pStyle w:val="Heading2"/>
        <w:spacing w:after="100" w:before="260"/>
      </w:pPr>
      <w:r>
        <w:rPr>
          <w:rFonts w:ascii="Segoe UI" w:cs="Segoe UI" w:eastAsia="Segoe UI" w:hAnsi="Segoe UI"/>
          <w:b/>
          <w:bCs/>
          <w:color w:val="1D4ED8"/>
          <w:sz w:val="25"/>
          <w:szCs w:val="25"/>
        </w:rPr>
        <w:t xml:space="preserve">Bước 2: Tải mã nguồn &amp; cấu hình biến môi trường</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cd /var/www</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sudo git clone https://github.com/tr1nh/tool-invoice.git</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cd tool-invoice</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sudo cp backend/.env.example backend/.env</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sudo nano backend/.env</w:t>
      </w:r>
    </w:p>
    <w:tbl>
      <w:tblPr>
        <w:tblW w:type="pct" w:w="100%"/>
        <w:tblBorders>
          <w:top w:val="none"/>
          <w:left w:val="single" w:color="D97706" w:sz="36"/>
          <w:bottom w:val="none"/>
          <w:right w:val="none"/>
          <w:insideH w:val="single" w:color="auto" w:sz="4"/>
          <w:insideV w:val="single" w:color="auto" w:sz="4"/>
        </w:tblBorders>
      </w:tblPr>
      <w:tblGrid>
        <w:gridCol w:w="100"/>
      </w:tblGrid>
      <w:tr>
        <w:tc>
          <w:tcPr>
            <w:shd w:fill="FFFBEB" w:val="clear"/>
            <w:tcMar>
              <w:top w:type="dxa" w:w="120"/>
              <w:left w:type="dxa" w:w="200"/>
              <w:bottom w:type="dxa" w:w="120"/>
              <w:right w:type="dxa" w:w="200"/>
            </w:tcMar>
          </w:tcPr>
          <w:p>
            <w:pPr>
              <w:spacing w:after="60" w:before="0"/>
            </w:pPr>
            <w:r>
              <w:rPr>
                <w:rFonts w:ascii="Segoe UI" w:cs="Segoe UI" w:eastAsia="Segoe UI" w:hAnsi="Segoe UI"/>
                <w:b/>
                <w:bCs/>
                <w:color w:val="92400E"/>
                <w:sz w:val="21"/>
                <w:szCs w:val="21"/>
              </w:rPr>
              <w:t xml:space="preserve">⚠️ Lưu Ý Bảo Mật Biến Môi Trường (.env)</w:t>
            </w:r>
          </w:p>
          <w:p>
            <w:pPr>
              <w:spacing w:after="40" w:before="20"/>
            </w:pPr>
            <w:r>
              <w:rPr>
                <w:rFonts w:ascii="Segoe UI" w:cs="Segoe UI" w:eastAsia="Segoe UI" w:hAnsi="Segoe UI"/>
                <w:color w:val="334155"/>
                <w:sz w:val="21"/>
                <w:szCs w:val="21"/>
              </w:rPr>
              <w:t xml:space="preserve">Bắt buộc thiết lập APP_URL=https://invoice.yourcompany.com (dùng domain HTTPS thực tế).</w:t>
            </w:r>
          </w:p>
          <w:p>
            <w:pPr>
              <w:spacing w:after="40" w:before="20"/>
            </w:pPr>
            <w:r>
              <w:rPr>
                <w:rFonts w:ascii="Segoe UI" w:cs="Segoe UI" w:eastAsia="Segoe UI" w:hAnsi="Segoe UI"/>
                <w:color w:val="334155"/>
                <w:sz w:val="21"/>
                <w:szCs w:val="21"/>
              </w:rPr>
              <w:t xml:space="preserve">Bắt buộc tạo mới JWT_ACCESS_SECRET và JWT_REFRESH_SECRET ngẫu nhiên bằng lệnh: openssl rand -hex 32.</w:t>
            </w:r>
          </w:p>
          <w:p>
            <w:pPr>
              <w:spacing w:after="40" w:before="20"/>
            </w:pPr>
            <w:r>
              <w:rPr>
                <w:rFonts w:ascii="Segoe UI" w:cs="Segoe UI" w:eastAsia="Segoe UI" w:hAnsi="Segoe UI"/>
                <w:color w:val="334155"/>
                <w:sz w:val="21"/>
                <w:szCs w:val="21"/>
              </w:rPr>
              <w:t xml:space="preserve">Tuyệt đối không sử dụng khóa JWT mặc định trên môi trường Production.</w:t>
            </w:r>
          </w:p>
        </w:tc>
      </w:tr>
    </w:tbl>
    <w:p>
      <w:pPr>
        <w:pStyle w:val="Heading2"/>
        <w:spacing w:after="100" w:before="260"/>
      </w:pPr>
      <w:r>
        <w:rPr>
          <w:rFonts w:ascii="Segoe UI" w:cs="Segoe UI" w:eastAsia="Segoe UI" w:hAnsi="Segoe UI"/>
          <w:b/>
          <w:bCs/>
          <w:color w:val="1D4ED8"/>
          <w:sz w:val="25"/>
          <w:szCs w:val="25"/>
        </w:rPr>
        <w:t xml:space="preserve">Bước 3: Kích hoạt Nginx Reverse Proxy</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sudo cp deploy/nginx/tool-invoice.conf /etc/nginx/sites-available/tool-invoice.conf</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sudo nano /etc/nginx/sites-available/tool-invoice.conf  # Sửa server_name thành tên miền thật</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sudo ln -s /etc/nginx/sites-available/tool-invoice.conf /etc/nginx/sites-enabled/</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sudo nginx -t &amp;&amp; sudo systemctl reload nginx</w:t>
      </w:r>
    </w:p>
    <w:p>
      <w:pPr>
        <w:pStyle w:val="Heading2"/>
        <w:spacing w:after="100" w:before="260"/>
      </w:pPr>
      <w:r>
        <w:rPr>
          <w:rFonts w:ascii="Segoe UI" w:cs="Segoe UI" w:eastAsia="Segoe UI" w:hAnsi="Segoe UI"/>
          <w:b/>
          <w:bCs/>
          <w:color w:val="1D4ED8"/>
          <w:sz w:val="25"/>
          <w:szCs w:val="25"/>
        </w:rPr>
        <w:t xml:space="preserve">Bước 4: Build và khởi chạy Docker Stack</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sudo docker compose down || true</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sudo docker compose up -d --build</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sudo docker compose ps</w:t>
      </w:r>
    </w:p>
    <w:p>
      <w:pPr>
        <w:pStyle w:val="Heading1"/>
        <w:pBdr>
          <w:bottom w:val="single" w:color="3B82F6" w:sz="12"/>
        </w:pBdr>
        <w:spacing w:after="140" w:before="360"/>
      </w:pPr>
      <w:r>
        <w:rPr>
          <w:rFonts w:ascii="Segoe UI" w:cs="Segoe UI" w:eastAsia="Segoe UI" w:hAnsi="Segoe UI"/>
          <w:b/>
          <w:bCs/>
          <w:color w:val="0F2744"/>
          <w:sz w:val="30"/>
          <w:szCs w:val="30"/>
        </w:rPr>
        <w:t xml:space="preserve">4. Kịch Bản B: Triển Khai Trên Ubuntu Server (PM2 Native)</w:t>
      </w:r>
    </w:p>
    <w:p>
      <w:pPr>
        <w:spacing w:after="80" w:before="60"/>
      </w:pPr>
      <w:r>
        <w:rPr>
          <w:rFonts w:ascii="Segoe UI" w:cs="Segoe UI" w:eastAsia="Segoe UI" w:hAnsi="Segoe UI"/>
          <w:color w:val="334155"/>
          <w:sz w:val="21"/>
          <w:szCs w:val="21"/>
        </w:rPr>
        <w:t xml:space="preserve">Phương án chạy trực tiếp trên máy chủ không qua Docker container, phù hợp với VPS có cấu hình RAM hạn chế.</w:t>
      </w:r>
    </w:p>
    <w:p>
      <w:pPr>
        <w:pStyle w:val="Heading2"/>
        <w:spacing w:after="100" w:before="260"/>
      </w:pPr>
      <w:r>
        <w:rPr>
          <w:rFonts w:ascii="Segoe UI" w:cs="Segoe UI" w:eastAsia="Segoe UI" w:hAnsi="Segoe UI"/>
          <w:b/>
          <w:bCs/>
          <w:color w:val="1D4ED8"/>
          <w:sz w:val="25"/>
          <w:szCs w:val="25"/>
        </w:rPr>
        <w:t xml:space="preserve">Bước 1: Cài đặt Node.js 22 LTS &amp; PM2</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curl -fsSL https://deb.nodesource.com/setup_22.x | sudo -E bash -</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sudo apt install -y nodejs build-essential</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sudo npm install -g pm2</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node -v  # Đảm bảo hiển thị v22.x.x</w:t>
      </w:r>
    </w:p>
    <w:p>
      <w:pPr>
        <w:pStyle w:val="Heading2"/>
        <w:spacing w:after="100" w:before="260"/>
      </w:pPr>
      <w:r>
        <w:rPr>
          <w:rFonts w:ascii="Segoe UI" w:cs="Segoe UI" w:eastAsia="Segoe UI" w:hAnsi="Segoe UI"/>
          <w:b/>
          <w:bCs/>
          <w:color w:val="1D4ED8"/>
          <w:sz w:val="25"/>
          <w:szCs w:val="25"/>
        </w:rPr>
        <w:t xml:space="preserve">Bước 2: Khởi động Gotenberg (PDF Engine)</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docker run -d --name gotenberg --restart unless-stopped -p 3001:3000 gotenberg/gotenberg:8</w:t>
      </w:r>
    </w:p>
    <w:p>
      <w:pPr>
        <w:pStyle w:val="Heading2"/>
        <w:spacing w:after="100" w:before="260"/>
      </w:pPr>
      <w:r>
        <w:rPr>
          <w:rFonts w:ascii="Segoe UI" w:cs="Segoe UI" w:eastAsia="Segoe UI" w:hAnsi="Segoe UI"/>
          <w:b/>
          <w:bCs/>
          <w:color w:val="1D4ED8"/>
          <w:sz w:val="25"/>
          <w:szCs w:val="25"/>
        </w:rPr>
        <w:t xml:space="preserve">Bước 3: Chạy script triển khai tự động</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cd /var/www/tool-invoice</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bash deploy/ubuntu/deploy-pm2.sh</w:t>
      </w:r>
    </w:p>
    <w:p>
      <w:pPr>
        <w:pStyle w:val="Heading2"/>
        <w:spacing w:after="100" w:before="260"/>
      </w:pPr>
      <w:r>
        <w:rPr>
          <w:rFonts w:ascii="Segoe UI" w:cs="Segoe UI" w:eastAsia="Segoe UI" w:hAnsi="Segoe UI"/>
          <w:b/>
          <w:bCs/>
          <w:color w:val="1D4ED8"/>
          <w:sz w:val="25"/>
          <w:szCs w:val="25"/>
        </w:rPr>
        <w:t xml:space="preserve">Bước 4: Cấu hình PM2 tự khởi động cùng hệ thống</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pm2 startup</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 Thực thi dòng lệnh env sudo do PM2 in ra màn hình</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pm2 save</w:t>
      </w:r>
    </w:p>
    <w:p>
      <w:pPr>
        <w:pStyle w:val="Heading1"/>
        <w:pBdr>
          <w:bottom w:val="single" w:color="3B82F6" w:sz="12"/>
        </w:pBdr>
        <w:spacing w:after="140" w:before="360"/>
      </w:pPr>
      <w:r>
        <w:rPr>
          <w:rFonts w:ascii="Segoe UI" w:cs="Segoe UI" w:eastAsia="Segoe UI" w:hAnsi="Segoe UI"/>
          <w:b/>
          <w:bCs/>
          <w:color w:val="0F2744"/>
          <w:sz w:val="30"/>
          <w:szCs w:val="30"/>
        </w:rPr>
        <w:t xml:space="preserve">5. Kịch Bản C: Triển Khai Trên Windows Server</w:t>
      </w:r>
    </w:p>
    <w:p>
      <w:pPr>
        <w:spacing w:after="80" w:before="60"/>
      </w:pPr>
      <w:r>
        <w:rPr>
          <w:rFonts w:ascii="Segoe UI" w:cs="Segoe UI" w:eastAsia="Segoe UI" w:hAnsi="Segoe UI"/>
          <w:color w:val="334155"/>
          <w:sz w:val="21"/>
          <w:szCs w:val="21"/>
        </w:rPr>
        <w:t xml:space="preserve">Triển khai trên hệ điều hành Windows Server 2019/2022 bằng PowerShell, PM2 và Caddy Server làm reverse proxy siêu nhẹ.</w:t>
      </w:r>
    </w:p>
    <w:p>
      <w:pPr>
        <w:pStyle w:val="Heading2"/>
        <w:spacing w:after="100" w:before="260"/>
      </w:pPr>
      <w:r>
        <w:rPr>
          <w:rFonts w:ascii="Segoe UI" w:cs="Segoe UI" w:eastAsia="Segoe UI" w:hAnsi="Segoe UI"/>
          <w:b/>
          <w:bCs/>
          <w:color w:val="1D4ED8"/>
          <w:sz w:val="25"/>
          <w:szCs w:val="25"/>
        </w:rPr>
        <w:t xml:space="preserve">Bước 1: Chuẩn bị môi trường</w:t>
      </w:r>
    </w:p>
    <w:p>
      <w:pPr>
        <w:pStyle w:val="ListParagraph"/>
        <w:numPr>
          <w:ilvl w:val="0"/>
          <w:numId w:val="1"/>
        </w:numPr>
        <w:spacing w:after="50" w:before="50"/>
      </w:pPr>
      <w:r>
        <w:rPr>
          <w:rFonts w:ascii="Segoe UI" w:cs="Segoe UI" w:eastAsia="Segoe UI" w:hAnsi="Segoe UI"/>
          <w:color w:val="334155"/>
          <w:sz w:val="21"/>
          <w:szCs w:val="21"/>
        </w:rPr>
        <w:t xml:space="preserve">Cài đặt </w:t>
      </w:r>
      <w:r>
        <w:rPr>
          <w:rFonts w:ascii="Segoe UI" w:cs="Segoe UI" w:eastAsia="Segoe UI" w:hAnsi="Segoe UI"/>
          <w:b/>
          <w:bCs/>
          <w:color w:val="334155"/>
          <w:sz w:val="21"/>
          <w:szCs w:val="21"/>
        </w:rPr>
        <w:t xml:space="preserve">Node.js 22 LTS</w:t>
      </w:r>
      <w:r>
        <w:rPr>
          <w:rFonts w:ascii="Segoe UI" w:cs="Segoe UI" w:eastAsia="Segoe UI" w:hAnsi="Segoe UI"/>
          <w:color w:val="334155"/>
          <w:sz w:val="21"/>
          <w:szCs w:val="21"/>
        </w:rPr>
        <w:t xml:space="preserve"> từ trang chủ nodejs.org.</w:t>
      </w:r>
    </w:p>
    <w:p>
      <w:pPr>
        <w:pStyle w:val="ListParagraph"/>
        <w:numPr>
          <w:ilvl w:val="0"/>
          <w:numId w:val="1"/>
        </w:numPr>
        <w:spacing w:after="50" w:before="50"/>
      </w:pPr>
      <w:r>
        <w:rPr>
          <w:rFonts w:ascii="Segoe UI" w:cs="Segoe UI" w:eastAsia="Segoe UI" w:hAnsi="Segoe UI"/>
          <w:color w:val="334155"/>
          <w:sz w:val="21"/>
          <w:szCs w:val="21"/>
        </w:rPr>
        <w:t xml:space="preserve">Cài đặt </w:t>
      </w:r>
      <w:r>
        <w:rPr>
          <w:rFonts w:ascii="Segoe UI" w:cs="Segoe UI" w:eastAsia="Segoe UI" w:hAnsi="Segoe UI"/>
          <w:b/>
          <w:bCs/>
          <w:color w:val="334155"/>
          <w:sz w:val="21"/>
          <w:szCs w:val="21"/>
        </w:rPr>
        <w:t xml:space="preserve">Git for Windows</w:t>
      </w:r>
      <w:r>
        <w:rPr>
          <w:rFonts w:ascii="Segoe UI" w:cs="Segoe UI" w:eastAsia="Segoe UI" w:hAnsi="Segoe UI"/>
          <w:color w:val="334155"/>
          <w:sz w:val="21"/>
          <w:szCs w:val="21"/>
        </w:rPr>
        <w:t xml:space="preserve"> từ trang chủ git-scm.com.</w:t>
      </w:r>
    </w:p>
    <w:p>
      <w:pPr>
        <w:pStyle w:val="ListParagraph"/>
        <w:numPr>
          <w:ilvl w:val="0"/>
          <w:numId w:val="1"/>
        </w:numPr>
        <w:spacing w:after="50" w:before="50"/>
      </w:pPr>
      <w:r>
        <w:rPr>
          <w:rFonts w:ascii="Segoe UI" w:cs="Segoe UI" w:eastAsia="Segoe UI" w:hAnsi="Segoe UI"/>
          <w:color w:val="334155"/>
          <w:sz w:val="21"/>
          <w:szCs w:val="21"/>
        </w:rPr>
        <w:t xml:space="preserve">Mở PowerShell Administrator, chạy: </w:t>
      </w:r>
      <w:r>
        <w:rPr>
          <w:rFonts w:ascii="Consolas" w:cs="Consolas" w:eastAsia="Consolas" w:hAnsi="Consolas"/>
          <w:b/>
          <w:bCs/>
          <w:color w:val="0F2744"/>
          <w:sz w:val="19"/>
          <w:szCs w:val="19"/>
          <w:shd w:fill="F1F5F9" w:val="clear"/>
        </w:rPr>
        <w:t xml:space="preserve"> npm install -g pm2 </w:t>
      </w:r>
    </w:p>
    <w:p>
      <w:pPr>
        <w:pStyle w:val="Heading2"/>
        <w:spacing w:after="100" w:before="260"/>
      </w:pPr>
      <w:r>
        <w:rPr>
          <w:rFonts w:ascii="Segoe UI" w:cs="Segoe UI" w:eastAsia="Segoe UI" w:hAnsi="Segoe UI"/>
          <w:b/>
          <w:bCs/>
          <w:color w:val="1D4ED8"/>
          <w:sz w:val="25"/>
          <w:szCs w:val="25"/>
        </w:rPr>
        <w:t xml:space="preserve">Bước 2: Cài đặt Caddy Server</w:t>
      </w:r>
    </w:p>
    <w:p>
      <w:pPr>
        <w:pStyle w:val="ListParagraph"/>
        <w:numPr>
          <w:ilvl w:val="0"/>
          <w:numId w:val="1"/>
        </w:numPr>
        <w:spacing w:after="50" w:before="50"/>
      </w:pPr>
      <w:r>
        <w:rPr>
          <w:rFonts w:ascii="Segoe UI" w:cs="Segoe UI" w:eastAsia="Segoe UI" w:hAnsi="Segoe UI"/>
          <w:color w:val="334155"/>
          <w:sz w:val="21"/>
          <w:szCs w:val="21"/>
        </w:rPr>
        <w:t xml:space="preserve">Tải </w:t>
      </w:r>
      <w:r>
        <w:rPr>
          <w:rFonts w:ascii="Consolas" w:cs="Consolas" w:eastAsia="Consolas" w:hAnsi="Consolas"/>
          <w:b/>
          <w:bCs/>
          <w:color w:val="0F2744"/>
          <w:sz w:val="19"/>
          <w:szCs w:val="19"/>
          <w:shd w:fill="F1F5F9" w:val="clear"/>
        </w:rPr>
        <w:t xml:space="preserve"> caddy.exe </w:t>
      </w:r>
      <w:r>
        <w:rPr>
          <w:rFonts w:ascii="Segoe UI" w:cs="Segoe UI" w:eastAsia="Segoe UI" w:hAnsi="Segoe UI"/>
          <w:color w:val="334155"/>
          <w:sz w:val="21"/>
          <w:szCs w:val="21"/>
        </w:rPr>
        <w:t xml:space="preserve"> về lưu tại thư mục </w:t>
      </w:r>
      <w:r>
        <w:rPr>
          <w:rFonts w:ascii="Consolas" w:cs="Consolas" w:eastAsia="Consolas" w:hAnsi="Consolas"/>
          <w:b/>
          <w:bCs/>
          <w:color w:val="0F2744"/>
          <w:sz w:val="19"/>
          <w:szCs w:val="19"/>
          <w:shd w:fill="F1F5F9" w:val="clear"/>
        </w:rPr>
        <w:t xml:space="preserve"> C:\caddy\caddy.exe </w:t>
      </w:r>
    </w:p>
    <w:p>
      <w:pPr>
        <w:pStyle w:val="ListParagraph"/>
        <w:numPr>
          <w:ilvl w:val="0"/>
          <w:numId w:val="1"/>
        </w:numPr>
        <w:spacing w:after="50" w:before="50"/>
      </w:pPr>
      <w:r>
        <w:rPr>
          <w:rFonts w:ascii="Segoe UI" w:cs="Segoe UI" w:eastAsia="Segoe UI" w:hAnsi="Segoe UI"/>
          <w:color w:val="334155"/>
          <w:sz w:val="21"/>
          <w:szCs w:val="21"/>
        </w:rPr>
        <w:t xml:space="preserve">Thêm </w:t>
      </w:r>
      <w:r>
        <w:rPr>
          <w:rFonts w:ascii="Consolas" w:cs="Consolas" w:eastAsia="Consolas" w:hAnsi="Consolas"/>
          <w:b/>
          <w:bCs/>
          <w:color w:val="0F2744"/>
          <w:sz w:val="19"/>
          <w:szCs w:val="19"/>
          <w:shd w:fill="F1F5F9" w:val="clear"/>
        </w:rPr>
        <w:t xml:space="preserve"> C:\caddy </w:t>
      </w:r>
      <w:r>
        <w:rPr>
          <w:rFonts w:ascii="Segoe UI" w:cs="Segoe UI" w:eastAsia="Segoe UI" w:hAnsi="Segoe UI"/>
          <w:color w:val="334155"/>
          <w:sz w:val="21"/>
          <w:szCs w:val="21"/>
        </w:rPr>
        <w:t xml:space="preserve"> vào biến môi trường Path của hệ thống.</w:t>
      </w:r>
    </w:p>
    <w:p>
      <w:pPr>
        <w:pStyle w:val="Heading2"/>
        <w:spacing w:after="100" w:before="260"/>
      </w:pPr>
      <w:r>
        <w:rPr>
          <w:rFonts w:ascii="Segoe UI" w:cs="Segoe UI" w:eastAsia="Segoe UI" w:hAnsi="Segoe UI"/>
          <w:b/>
          <w:bCs/>
          <w:color w:val="1D4ED8"/>
          <w:sz w:val="25"/>
          <w:szCs w:val="25"/>
        </w:rPr>
        <w:t xml:space="preserve">Bước 3: Chạy ứng dụng qua PowerShell</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Set-Location D:\Projects\tool-invoice</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Copy-Item backend\.env.example backend\.env</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notepad backend\.env  # Chỉnh sửa APP_URL và JWT secrets</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powershell -ExecutionPolicy Bypass -File deploy\windows\deploy-pm2.ps1</w:t>
      </w:r>
    </w:p>
    <w:p>
      <w:pPr>
        <w:pStyle w:val="Heading2"/>
        <w:spacing w:after="100" w:before="260"/>
      </w:pPr>
      <w:r>
        <w:rPr>
          <w:rFonts w:ascii="Segoe UI" w:cs="Segoe UI" w:eastAsia="Segoe UI" w:hAnsi="Segoe UI"/>
          <w:b/>
          <w:bCs/>
          <w:color w:val="1D4ED8"/>
          <w:sz w:val="25"/>
          <w:szCs w:val="25"/>
        </w:rPr>
        <w:t xml:space="preserve">Bước 4: Kích hoạt HTTPS với Caddy</w:t>
      </w:r>
    </w:p>
    <w:p>
      <w:pPr>
        <w:spacing w:after="80" w:before="60"/>
      </w:pPr>
      <w:r>
        <w:rPr>
          <w:rFonts w:ascii="Segoe UI" w:cs="Segoe UI" w:eastAsia="Segoe UI" w:hAnsi="Segoe UI"/>
          <w:color w:val="334155"/>
          <w:sz w:val="21"/>
          <w:szCs w:val="21"/>
        </w:rPr>
        <w:t xml:space="preserve">Cấu hình tệp deploy\caddy\Caddyfile với chứng chỉ Cloudflare:</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invoice.yourcompany.com {</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    tls C:/ssl/cloudflare/invoice.crt C:/ssl/cloudflare/invoice.key</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    encode zstd gzip</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    # Cổng 3000 cho PM2 native (hoặc 9000 nếu dùng Docker Compose trên Windows):</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    reverse_proxy 127.0.0.1:3000 {</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        transport http {</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            response_header_timeout 3600s</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        }</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    }</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w:t>
      </w:r>
    </w:p>
    <w:p>
      <w:pPr>
        <w:spacing w:after="80" w:before="60"/>
      </w:pPr>
      <w:r>
        <w:rPr>
          <w:rFonts w:ascii="Segoe UI" w:cs="Segoe UI" w:eastAsia="Segoe UI" w:hAnsi="Segoe UI"/>
          <w:color w:val="334155"/>
          <w:sz w:val="21"/>
          <w:szCs w:val="21"/>
        </w:rPr>
        <w:t xml:space="preserve">Khởi động Caddy chạy nền:</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caddy start --config deploy\caddy\Caddyfile</w:t>
      </w:r>
    </w:p>
    <w:p>
      <w:pPr>
        <w:pStyle w:val="Heading1"/>
        <w:pBdr>
          <w:bottom w:val="single" w:color="3B82F6" w:sz="12"/>
        </w:pBdr>
        <w:spacing w:after="140" w:before="360"/>
      </w:pPr>
      <w:r>
        <w:rPr>
          <w:rFonts w:ascii="Segoe UI" w:cs="Segoe UI" w:eastAsia="Segoe UI" w:hAnsi="Segoe UI"/>
          <w:b/>
          <w:bCs/>
          <w:color w:val="0F2744"/>
          <w:sz w:val="30"/>
          <w:szCs w:val="30"/>
        </w:rPr>
        <w:t xml:space="preserve">6. Cấu Hình Tường Lửa Bảo Mật (Firewall Security)</w:t>
      </w:r>
    </w:p>
    <w:p>
      <w:pPr>
        <w:spacing w:after="80" w:before="60"/>
      </w:pPr>
      <w:r>
        <w:rPr>
          <w:rFonts w:ascii="Segoe UI" w:cs="Segoe UI" w:eastAsia="Segoe UI" w:hAnsi="Segoe UI"/>
          <w:color w:val="334155"/>
          <w:sz w:val="21"/>
          <w:szCs w:val="21"/>
        </w:rPr>
        <w:t xml:space="preserve">Nguyên tắc bất biến trong kiến trúc an ninh: Chỉ mở cổng 80 (HTTP) và 443 (HTTPS) ra Internet. Tất cả cổng backend nội bộ (3000, 9000, 3001) phải được đóng kín.</w:t>
      </w:r>
    </w:p>
    <w:p>
      <w:pPr>
        <w:pStyle w:val="Heading2"/>
        <w:spacing w:after="100" w:before="260"/>
      </w:pPr>
      <w:r>
        <w:rPr>
          <w:rFonts w:ascii="Segoe UI" w:cs="Segoe UI" w:eastAsia="Segoe UI" w:hAnsi="Segoe UI"/>
          <w:b/>
          <w:bCs/>
          <w:color w:val="1D4ED8"/>
          <w:sz w:val="25"/>
          <w:szCs w:val="25"/>
        </w:rPr>
        <w:t xml:space="preserve">Trên Ubuntu Server (UFW):</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sudo ufw allow 22/tcp   # Giữ kết nối SSH</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sudo ufw allow 80/tcp   # HTTP</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sudo ufw allow 443/tcp  # HTTPS</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sudo ufw enable</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sudo ufw status verbose</w:t>
      </w:r>
    </w:p>
    <w:p>
      <w:pPr>
        <w:pStyle w:val="Heading2"/>
        <w:spacing w:after="100" w:before="260"/>
      </w:pPr>
      <w:r>
        <w:rPr>
          <w:rFonts w:ascii="Segoe UI" w:cs="Segoe UI" w:eastAsia="Segoe UI" w:hAnsi="Segoe UI"/>
          <w:b/>
          <w:bCs/>
          <w:color w:val="1D4ED8"/>
          <w:sz w:val="25"/>
          <w:szCs w:val="25"/>
        </w:rPr>
        <w:t xml:space="preserve">Trên Windows Server (PowerShell Administrator):</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New-NetFirewallRule -DisplayName "Allow HTTP 80" -Direction Inbound -LocalPort 80 -Protocol TCP -Action Allow</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New-NetFirewallRule -DisplayName "Allow HTTPS 443" -Direction Inbound -LocalPort 443 -Protocol TCP -Action Allow</w:t>
      </w:r>
    </w:p>
    <w:p>
      <w:pPr>
        <w:pStyle w:val="Heading1"/>
        <w:pBdr>
          <w:bottom w:val="single" w:color="3B82F6" w:sz="12"/>
        </w:pBdr>
        <w:spacing w:after="140" w:before="360"/>
      </w:pPr>
      <w:r>
        <w:rPr>
          <w:rFonts w:ascii="Segoe UI" w:cs="Segoe UI" w:eastAsia="Segoe UI" w:hAnsi="Segoe UI"/>
          <w:b/>
          <w:bCs/>
          <w:color w:val="0F2744"/>
          <w:sz w:val="30"/>
          <w:szCs w:val="30"/>
        </w:rPr>
        <w:t xml:space="preserve">7. Kịch Bản Cập Nhật Bản Mới (1 Lệnh Tự Động Duy Nhất)</w:t>
      </w:r>
    </w:p>
    <w:p>
      <w:pPr>
        <w:spacing w:after="80" w:before="60"/>
      </w:pPr>
      <w:r>
        <w:rPr>
          <w:rFonts w:ascii="Segoe UI" w:cs="Segoe UI" w:eastAsia="Segoe UI" w:hAnsi="Segoe UI"/>
          <w:color w:val="334155"/>
          <w:sz w:val="21"/>
          <w:szCs w:val="21"/>
        </w:rPr>
        <w:t xml:space="preserve">Mỗi khi có phiên bản code mới được push lên Git, người quản trị chỉ cần chạy duy nhất 1 lệnh, script sẽ tự động kéo code, cài dependencies, migrate DB và khởi động lại dịch vụ không gián đoạn:</w:t>
      </w:r>
    </w:p>
    <w:tbl>
      <w:tblPr>
        <w:tblW w:type="pct" w:w="100%"/>
        <w:tblBorders>
          <w:top w:val="single" w:color="CBD5E1" w:sz="8"/>
          <w:left w:val="none"/>
          <w:bottom w:val="single" w:color="CBD5E1" w:sz="8"/>
          <w:right w:val="none"/>
          <w:insideH w:val="single" w:color="E2E8F0" w:sz="4"/>
          <w:insideV w:val="none"/>
        </w:tblBorders>
      </w:tblPr>
      <w:tblGrid>
        <w:gridCol w:w="100"/>
        <w:gridCol w:w="100"/>
        <w:gridCol w:w="100"/>
      </w:tblGrid>
      <w:tr>
        <w:trPr>
          <w:tblHeader/>
        </w:trPr>
        <w:tc>
          <w:tcPr>
            <w:tcW w:type="pct" w:w="22%"/>
            <w:shd w:fill="0F2744" w:val="clear"/>
            <w:tcMar>
              <w:top w:type="dxa" w:w="140"/>
              <w:left w:type="dxa" w:w="160"/>
              <w:bottom w:type="dxa" w:w="140"/>
              <w:right w:type="dxa" w:w="160"/>
            </w:tcMar>
          </w:tcPr>
          <w:p>
            <w:pPr>
              <w:spacing w:after="0" w:before="0"/>
            </w:pPr>
            <w:r>
              <w:rPr>
                <w:rFonts w:ascii="Segoe UI" w:cs="Segoe UI" w:eastAsia="Segoe UI" w:hAnsi="Segoe UI"/>
                <w:b/>
                <w:bCs/>
                <w:color w:val="FFFFFF"/>
                <w:sz w:val="20"/>
                <w:szCs w:val="20"/>
              </w:rPr>
              <w:t xml:space="preserve">Môi trường</w:t>
            </w:r>
          </w:p>
        </w:tc>
        <w:tc>
          <w:tcPr>
            <w:tcW w:type="pct" w:w="45%"/>
            <w:shd w:fill="0F2744" w:val="clear"/>
            <w:tcMar>
              <w:top w:type="dxa" w:w="140"/>
              <w:left w:type="dxa" w:w="160"/>
              <w:bottom w:type="dxa" w:w="140"/>
              <w:right w:type="dxa" w:w="160"/>
            </w:tcMar>
          </w:tcPr>
          <w:p>
            <w:pPr>
              <w:spacing w:after="0" w:before="0"/>
            </w:pPr>
            <w:r>
              <w:rPr>
                <w:rFonts w:ascii="Segoe UI" w:cs="Segoe UI" w:eastAsia="Segoe UI" w:hAnsi="Segoe UI"/>
                <w:b/>
                <w:bCs/>
                <w:color w:val="FFFFFF"/>
                <w:sz w:val="20"/>
                <w:szCs w:val="20"/>
              </w:rPr>
              <w:t xml:space="preserve">Lệnh cập nhật duy nhất</w:t>
            </w:r>
          </w:p>
        </w:tc>
        <w:tc>
          <w:tcPr>
            <w:tcW w:type="pct" w:w="33%"/>
            <w:shd w:fill="0F2744" w:val="clear"/>
            <w:tcMar>
              <w:top w:type="dxa" w:w="140"/>
              <w:left w:type="dxa" w:w="160"/>
              <w:bottom w:type="dxa" w:w="140"/>
              <w:right w:type="dxa" w:w="160"/>
            </w:tcMar>
          </w:tcPr>
          <w:p>
            <w:pPr>
              <w:spacing w:after="0" w:before="0"/>
            </w:pPr>
            <w:r>
              <w:rPr>
                <w:rFonts w:ascii="Segoe UI" w:cs="Segoe UI" w:eastAsia="Segoe UI" w:hAnsi="Segoe UI"/>
                <w:b/>
                <w:bCs/>
                <w:color w:val="FFFFFF"/>
                <w:sz w:val="20"/>
                <w:szCs w:val="20"/>
              </w:rPr>
              <w:t xml:space="preserve">Hành động tự động thực hiện</w:t>
            </w:r>
          </w:p>
        </w:tc>
      </w:tr>
      <w:tr>
        <w:tc>
          <w:tcPr>
            <w:tcW w:type="pct" w:w="22%"/>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Ubuntu (Docker)</w:t>
            </w:r>
          </w:p>
        </w:tc>
        <w:tc>
          <w:tcPr>
            <w:tcW w:type="pct" w:w="45%"/>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cd /var/www/tool-invoice &amp;&amp; bash deploy/ubuntu/deploy-docker.sh</w:t>
            </w:r>
          </w:p>
        </w:tc>
        <w:tc>
          <w:tcPr>
            <w:tcW w:type="pct" w:w="33%"/>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git pull -&gt; docker compose build -&gt; up -d</w:t>
            </w:r>
          </w:p>
        </w:tc>
      </w:tr>
      <w:tr>
        <w:tc>
          <w:tcPr>
            <w:tcW w:type="pct" w:w="22%"/>
            <w:shd w:fill="F8FAFC" w:val="clear"/>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Ubuntu (PM2)</w:t>
            </w:r>
          </w:p>
        </w:tc>
        <w:tc>
          <w:tcPr>
            <w:tcW w:type="pct" w:w="45%"/>
            <w:shd w:fill="F8FAFC" w:val="clear"/>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cd /var/www/tool-invoice &amp;&amp; bash deploy/ubuntu/deploy-pm2.sh</w:t>
            </w:r>
          </w:p>
        </w:tc>
        <w:tc>
          <w:tcPr>
            <w:tcW w:type="pct" w:w="33%"/>
            <w:shd w:fill="F8FAFC" w:val="clear"/>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git pull -&gt; npm install -&gt; prisma migrate -&gt; build -&gt; pm2 reload</w:t>
            </w:r>
          </w:p>
        </w:tc>
      </w:tr>
      <w:tr>
        <w:tc>
          <w:tcPr>
            <w:tcW w:type="pct" w:w="22%"/>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Windows Server</w:t>
            </w:r>
          </w:p>
        </w:tc>
        <w:tc>
          <w:tcPr>
            <w:tcW w:type="pct" w:w="45%"/>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powershell -ExecutionPolicy Bypass -File deploy\windows\deploy-pm2.ps1</w:t>
            </w:r>
          </w:p>
        </w:tc>
        <w:tc>
          <w:tcPr>
            <w:tcW w:type="pct" w:w="33%"/>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git pull -&gt; npm install -&gt; prisma migrate -&gt; build -&gt; pm2 restart</w:t>
            </w:r>
          </w:p>
        </w:tc>
      </w:tr>
    </w:tbl>
    <w:p>
      <w:pPr>
        <w:pStyle w:val="Heading1"/>
        <w:pBdr>
          <w:bottom w:val="single" w:color="3B82F6" w:sz="12"/>
        </w:pBdr>
        <w:spacing w:after="140" w:before="360"/>
      </w:pPr>
      <w:r>
        <w:rPr>
          <w:rFonts w:ascii="Segoe UI" w:cs="Segoe UI" w:eastAsia="Segoe UI" w:hAnsi="Segoe UI"/>
          <w:b/>
          <w:bCs/>
          <w:color w:val="0F2744"/>
          <w:sz w:val="30"/>
          <w:szCs w:val="30"/>
        </w:rPr>
        <w:t xml:space="preserve">8. Bảo Mật &amp; Gia Cố Hệ Thống (Security Hardening)</w:t>
      </w:r>
    </w:p>
    <w:p>
      <w:pPr>
        <w:pStyle w:val="Heading2"/>
        <w:spacing w:after="100" w:before="260"/>
      </w:pPr>
      <w:r>
        <w:rPr>
          <w:rFonts w:ascii="Segoe UI" w:cs="Segoe UI" w:eastAsia="Segoe UI" w:hAnsi="Segoe UI"/>
          <w:b/>
          <w:bCs/>
          <w:color w:val="1D4ED8"/>
          <w:sz w:val="25"/>
          <w:szCs w:val="25"/>
        </w:rPr>
        <w:t xml:space="preserve">8.1 Sinh JWT Secret ngẫu nhiên mã hóa mạnh:</w:t>
      </w:r>
    </w:p>
    <w:p>
      <w:pPr>
        <w:spacing w:after="80" w:before="60"/>
      </w:pPr>
      <w:r>
        <w:rPr>
          <w:rFonts w:ascii="Segoe UI" w:cs="Segoe UI" w:eastAsia="Segoe UI" w:hAnsi="Segoe UI"/>
          <w:color w:val="334155"/>
          <w:sz w:val="21"/>
          <w:szCs w:val="21"/>
        </w:rPr>
        <w:t xml:space="preserve">Tuyệt đối không dùng secret đơn giản hoặc mặc định:</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 Trên Ubuntu / Linux:</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openssl rand -hex 32</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 </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 Trên Windows PowerShell:</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[System.BitConverter]::ToString((1..32 | % { Get-Random -Max 256 }) -as [byte[]]).Replace('-','').ToLower()</w:t>
      </w:r>
    </w:p>
    <w:p>
      <w:pPr>
        <w:spacing w:after="80" w:before="60"/>
      </w:pPr>
      <w:r>
        <w:rPr>
          <w:rFonts w:ascii="Segoe UI" w:cs="Segoe UI" w:eastAsia="Segoe UI" w:hAnsi="Segoe UI"/>
          <w:color w:val="334155"/>
          <w:sz w:val="21"/>
          <w:szCs w:val="21"/>
        </w:rPr>
        <w:t xml:space="preserve">Điền 2 chuỗi ngẫu nhiên khác nhau vào biến JWT_ACCESS_SECRET và JWT_REFRESH_SECRET trong tệp backend/.env.</w:t>
      </w:r>
    </w:p>
    <w:p>
      <w:pPr>
        <w:pStyle w:val="Heading2"/>
        <w:spacing w:after="100" w:before="260"/>
      </w:pPr>
      <w:r>
        <w:rPr>
          <w:rFonts w:ascii="Segoe UI" w:cs="Segoe UI" w:eastAsia="Segoe UI" w:hAnsi="Segoe UI"/>
          <w:b/>
          <w:bCs/>
          <w:color w:val="1D4ED8"/>
          <w:sz w:val="25"/>
          <w:szCs w:val="25"/>
        </w:rPr>
        <w:t xml:space="preserve">8.2 Đổi mật khẩu Admin mặc định ngay sau khi seed:</w:t>
      </w:r>
    </w:p>
    <w:p>
      <w:pPr>
        <w:spacing w:after="80" w:before="60"/>
      </w:pPr>
      <w:r>
        <w:rPr>
          <w:rFonts w:ascii="Segoe UI" w:cs="Segoe UI" w:eastAsia="Segoe UI" w:hAnsi="Segoe UI"/>
          <w:color w:val="334155"/>
          <w:sz w:val="21"/>
          <w:szCs w:val="21"/>
        </w:rPr>
        <w:t xml:space="preserve">Sau khi chạy khởi tạo database ban đầu, tài khoản quản trị viên được cấp mật khẩu mặc định qua ADMIN_INITIAL_PASSWORD. Cần đăng nhập và đổi mật khẩu mới có độ phức tạp cao (tối thiểu 12 ký tự) ngay lập tức.</w:t>
      </w:r>
    </w:p>
    <w:p>
      <w:pPr>
        <w:pStyle w:val="Heading2"/>
        <w:spacing w:after="100" w:before="260"/>
      </w:pPr>
      <w:r>
        <w:rPr>
          <w:rFonts w:ascii="Segoe UI" w:cs="Segoe UI" w:eastAsia="Segoe UI" w:hAnsi="Segoe UI"/>
          <w:b/>
          <w:bCs/>
          <w:color w:val="1D4ED8"/>
          <w:sz w:val="25"/>
          <w:szCs w:val="25"/>
        </w:rPr>
        <w:t xml:space="preserve">8.3 Phân quyền bảo mật tệp cấu hình trên Server:</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sudo chmod 600 /var/www/tool-invoice/backend/.env  # Chỉ chủ sở hữu mới đọc được file bí mật</w:t>
      </w:r>
    </w:p>
    <w:p>
      <w:pPr>
        <w:pStyle w:val="Heading1"/>
        <w:pBdr>
          <w:bottom w:val="single" w:color="3B82F6" w:sz="12"/>
        </w:pBdr>
        <w:spacing w:after="140" w:before="360"/>
      </w:pPr>
      <w:r>
        <w:rPr>
          <w:rFonts w:ascii="Segoe UI" w:cs="Segoe UI" w:eastAsia="Segoe UI" w:hAnsi="Segoe UI"/>
          <w:b/>
          <w:bCs/>
          <w:color w:val="0F2744"/>
          <w:sz w:val="30"/>
          <w:szCs w:val="30"/>
        </w:rPr>
        <w:t xml:space="preserve">9. Quản Trị Dữ Liệu &amp; Persistent Volumes (Docker)</w:t>
      </w:r>
    </w:p>
    <w:p>
      <w:pPr>
        <w:spacing w:after="80" w:before="60"/>
      </w:pPr>
      <w:r>
        <w:rPr>
          <w:rFonts w:ascii="Segoe UI" w:cs="Segoe UI" w:eastAsia="Segoe UI" w:hAnsi="Segoe UI"/>
          <w:color w:val="334155"/>
          <w:sz w:val="21"/>
          <w:szCs w:val="21"/>
        </w:rPr>
        <w:t xml:space="preserve">Khi triển khai bằng Docker Compose, toàn bộ dữ liệu nghiệp vụ được lưu trong volume có tên app_data:</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app_data:/app/backend/data</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    ├── dev.db          ← SQLite database (toàn bộ dữ liệu hệ thống)</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    ├── dev.db-wal      ← SQLite Write-Ahead Logging journal</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    └── invoices/       ← Thư mục lưu tệp hóa đơn tải về (ZIP, XML, PDF)</w:t>
      </w:r>
    </w:p>
    <w:tbl>
      <w:tblPr>
        <w:tblW w:type="pct" w:w="100%"/>
        <w:tblBorders>
          <w:top w:val="none"/>
          <w:left w:val="single" w:color="DC2626" w:sz="36"/>
          <w:bottom w:val="none"/>
          <w:right w:val="none"/>
          <w:insideH w:val="single" w:color="auto" w:sz="4"/>
          <w:insideV w:val="single" w:color="auto" w:sz="4"/>
        </w:tblBorders>
      </w:tblPr>
      <w:tblGrid>
        <w:gridCol w:w="100"/>
      </w:tblGrid>
      <w:tr>
        <w:tc>
          <w:tcPr>
            <w:shd w:fill="FEF2F2" w:val="clear"/>
            <w:tcMar>
              <w:top w:type="dxa" w:w="120"/>
              <w:left w:type="dxa" w:w="200"/>
              <w:bottom w:type="dxa" w:w="120"/>
              <w:right w:type="dxa" w:w="200"/>
            </w:tcMar>
          </w:tcPr>
          <w:p>
            <w:pPr>
              <w:spacing w:after="60" w:before="0"/>
            </w:pPr>
            <w:r>
              <w:rPr>
                <w:rFonts w:ascii="Segoe UI" w:cs="Segoe UI" w:eastAsia="Segoe UI" w:hAnsi="Segoe UI"/>
                <w:b/>
                <w:bCs/>
                <w:color w:val="991B1B"/>
                <w:sz w:val="21"/>
                <w:szCs w:val="21"/>
              </w:rPr>
              <w:t xml:space="preserve">🛑 Quy Tắc Quản Trị Volume Sống Còn</w:t>
            </w:r>
          </w:p>
          <w:p>
            <w:pPr>
              <w:spacing w:after="40" w:before="20"/>
            </w:pPr>
            <w:r>
              <w:rPr>
                <w:rFonts w:ascii="Segoe UI" w:cs="Segoe UI" w:eastAsia="Segoe UI" w:hAnsi="Segoe UI"/>
                <w:color w:val="334155"/>
                <w:sz w:val="21"/>
                <w:szCs w:val="21"/>
              </w:rPr>
              <w:t xml:space="preserve">Lệnh docker compose down KHÔNG làm mất volume. Tuyệt đối KHÔNG chạy lệnh "docker compose down -v" vì cờ -v sẽ xóa sạch toàn bộ cơ sở dữ liệu và tệp hóa đơn!</w:t>
            </w:r>
          </w:p>
        </w:tc>
      </w:tr>
    </w:tbl>
    <w:p>
      <w:pPr>
        <w:pStyle w:val="Heading2"/>
        <w:spacing w:after="100" w:before="260"/>
      </w:pPr>
      <w:r>
        <w:rPr>
          <w:rFonts w:ascii="Segoe UI" w:cs="Segoe UI" w:eastAsia="Segoe UI" w:hAnsi="Segoe UI"/>
          <w:b/>
          <w:bCs/>
          <w:color w:val="1D4ED8"/>
          <w:sz w:val="25"/>
          <w:szCs w:val="25"/>
        </w:rPr>
        <w:t xml:space="preserve">Lệnh sao lưu Volume Docker ra tệp nén:</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docker run --rm -v tool-invoice_app_data:/data -v $(pwd):/backup alpine \</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  tar czf /backup/data_backup_$(date +%Y%m%d).tar.gz -C /data .</w:t>
      </w:r>
    </w:p>
    <w:p>
      <w:pPr>
        <w:pStyle w:val="Heading2"/>
        <w:spacing w:after="100" w:before="260"/>
      </w:pPr>
      <w:r>
        <w:rPr>
          <w:rFonts w:ascii="Segoe UI" w:cs="Segoe UI" w:eastAsia="Segoe UI" w:hAnsi="Segoe UI"/>
          <w:b/>
          <w:bCs/>
          <w:color w:val="1D4ED8"/>
          <w:sz w:val="25"/>
          <w:szCs w:val="25"/>
        </w:rPr>
        <w:t xml:space="preserve">Quy trình chuyển đổi (Migrate) dữ liệu sang server mới:</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 1. Tại server mới, khởi tạo volume trống:</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docker compose up -d &amp;&amp; docker compose stop backend</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 2. Bung dữ liệu tệp nén vào volume:</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docker run --rm -v tool-invoice_app_data:/data -v $(pwd):/backup alpine \</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  sh -c "cd /data &amp;&amp; tar xzf /backup/data_export.tar.gz"</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 3. Khởi động lại backend:</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docker compose start backend</w:t>
      </w:r>
    </w:p>
    <w:p>
      <w:pPr>
        <w:pStyle w:val="Heading1"/>
        <w:pBdr>
          <w:bottom w:val="single" w:color="3B82F6" w:sz="12"/>
        </w:pBdr>
        <w:spacing w:after="140" w:before="360"/>
      </w:pPr>
      <w:r>
        <w:rPr>
          <w:rFonts w:ascii="Segoe UI" w:cs="Segoe UI" w:eastAsia="Segoe UI" w:hAnsi="Segoe UI"/>
          <w:b/>
          <w:bCs/>
          <w:color w:val="0F2744"/>
          <w:sz w:val="30"/>
          <w:szCs w:val="30"/>
        </w:rPr>
        <w:t xml:space="preserve">10. Quy Trình Sao Lưu &amp; Phục Hồi Với Google Drive</w:t>
      </w:r>
    </w:p>
    <w:p>
      <w:pPr>
        <w:spacing w:after="80" w:before="60"/>
      </w:pPr>
      <w:r>
        <w:rPr>
          <w:rFonts w:ascii="Segoe UI" w:cs="Segoe UI" w:eastAsia="Segoe UI" w:hAnsi="Segoe UI"/>
          <w:color w:val="334155"/>
          <w:sz w:val="21"/>
          <w:szCs w:val="21"/>
        </w:rPr>
        <w:t xml:space="preserve">Hệ thống tích hợp sẵn module sao lưu đám mây Google Drive với 2 thuật toán tiên tiến: Incremental Backup (chỉ sao lưu tệp mới) và Chunking (tự động chia nhỏ tệp nếu vượt ngưỡng dung lượng).</w:t>
      </w:r>
    </w:p>
    <w:p>
      <w:pPr>
        <w:pStyle w:val="Heading2"/>
        <w:spacing w:after="100" w:before="260"/>
      </w:pPr>
      <w:r>
        <w:rPr>
          <w:rFonts w:ascii="Segoe UI" w:cs="Segoe UI" w:eastAsia="Segoe UI" w:hAnsi="Segoe UI"/>
          <w:b/>
          <w:bCs/>
          <w:color w:val="1D4ED8"/>
          <w:sz w:val="25"/>
          <w:szCs w:val="25"/>
        </w:rPr>
        <w:t xml:space="preserve">10.1 Các bước thiết lập Google Drive Service Account:</w:t>
      </w:r>
    </w:p>
    <w:p>
      <w:pPr>
        <w:pStyle w:val="ListParagraph"/>
        <w:numPr>
          <w:ilvl w:val="0"/>
          <w:numId w:val="1"/>
        </w:numPr>
        <w:spacing w:after="50" w:before="50"/>
      </w:pPr>
      <w:r>
        <w:rPr>
          <w:rFonts w:ascii="Segoe UI" w:cs="Segoe UI" w:eastAsia="Segoe UI" w:hAnsi="Segoe UI"/>
          <w:color w:val="334155"/>
          <w:sz w:val="21"/>
          <w:szCs w:val="21"/>
        </w:rPr>
        <w:t xml:space="preserve">Bật </w:t>
      </w:r>
      <w:r>
        <w:rPr>
          <w:rFonts w:ascii="Segoe UI" w:cs="Segoe UI" w:eastAsia="Segoe UI" w:hAnsi="Segoe UI"/>
          <w:b/>
          <w:bCs/>
          <w:color w:val="334155"/>
          <w:sz w:val="21"/>
          <w:szCs w:val="21"/>
        </w:rPr>
        <w:t xml:space="preserve">Google Drive API</w:t>
      </w:r>
      <w:r>
        <w:rPr>
          <w:rFonts w:ascii="Segoe UI" w:cs="Segoe UI" w:eastAsia="Segoe UI" w:hAnsi="Segoe UI"/>
          <w:color w:val="334155"/>
          <w:sz w:val="21"/>
          <w:szCs w:val="21"/>
        </w:rPr>
        <w:t xml:space="preserve"> cho project trên Google Cloud Console (APIs &amp; Services -&gt; Library -&gt; Google Drive API -&gt; Enable). BẮT BUỘC để tránh lỗi 403 SERVICE_DISABLED.</w:t>
      </w:r>
    </w:p>
    <w:p>
      <w:pPr>
        <w:pStyle w:val="ListParagraph"/>
        <w:numPr>
          <w:ilvl w:val="0"/>
          <w:numId w:val="1"/>
        </w:numPr>
        <w:spacing w:after="50" w:before="50"/>
      </w:pPr>
      <w:r>
        <w:rPr>
          <w:rFonts w:ascii="Segoe UI" w:cs="Segoe UI" w:eastAsia="Segoe UI" w:hAnsi="Segoe UI"/>
          <w:color w:val="334155"/>
          <w:sz w:val="21"/>
          <w:szCs w:val="21"/>
        </w:rPr>
        <w:t xml:space="preserve">Truy cập Google Cloud Console -&gt; IAM &amp; Admin -&gt; Service Accounts.</w:t>
      </w:r>
    </w:p>
    <w:p>
      <w:pPr>
        <w:pStyle w:val="ListParagraph"/>
        <w:numPr>
          <w:ilvl w:val="0"/>
          <w:numId w:val="1"/>
        </w:numPr>
        <w:spacing w:after="50" w:before="50"/>
      </w:pPr>
      <w:r>
        <w:rPr>
          <w:rFonts w:ascii="Segoe UI" w:cs="Segoe UI" w:eastAsia="Segoe UI" w:hAnsi="Segoe UI"/>
          <w:color w:val="334155"/>
          <w:sz w:val="21"/>
          <w:szCs w:val="21"/>
        </w:rPr>
        <w:t xml:space="preserve">Tạo Service Account mới -&gt; Tab Keys -&gt; Add Key -&gt; Tạo khóa định dạng </w:t>
      </w:r>
      <w:r>
        <w:rPr>
          <w:rFonts w:ascii="Segoe UI" w:cs="Segoe UI" w:eastAsia="Segoe UI" w:hAnsi="Segoe UI"/>
          <w:b/>
          <w:bCs/>
          <w:color w:val="334155"/>
          <w:sz w:val="21"/>
          <w:szCs w:val="21"/>
        </w:rPr>
        <w:t xml:space="preserve">JSON</w:t>
      </w:r>
      <w:r>
        <w:rPr>
          <w:rFonts w:ascii="Segoe UI" w:cs="Segoe UI" w:eastAsia="Segoe UI" w:hAnsi="Segoe UI"/>
          <w:color w:val="334155"/>
          <w:sz w:val="21"/>
          <w:szCs w:val="21"/>
        </w:rPr>
        <w:t xml:space="preserve"> và tải về.</w:t>
      </w:r>
    </w:p>
    <w:p>
      <w:pPr>
        <w:pStyle w:val="ListParagraph"/>
        <w:numPr>
          <w:ilvl w:val="0"/>
          <w:numId w:val="1"/>
        </w:numPr>
        <w:spacing w:after="50" w:before="50"/>
      </w:pPr>
      <w:r>
        <w:rPr>
          <w:rFonts w:ascii="Segoe UI" w:cs="Segoe UI" w:eastAsia="Segoe UI" w:hAnsi="Segoe UI"/>
          <w:color w:val="334155"/>
          <w:sz w:val="21"/>
          <w:szCs w:val="21"/>
        </w:rPr>
        <w:t xml:space="preserve">Tạo thư mục trên Google Drive cá nhân/doanh nghiệp (ví dụ: Invoice-Backups).</w:t>
      </w:r>
    </w:p>
    <w:p>
      <w:pPr>
        <w:pStyle w:val="ListParagraph"/>
        <w:numPr>
          <w:ilvl w:val="0"/>
          <w:numId w:val="1"/>
        </w:numPr>
        <w:spacing w:after="50" w:before="50"/>
      </w:pPr>
      <w:r>
        <w:rPr>
          <w:rFonts w:ascii="Segoe UI" w:cs="Segoe UI" w:eastAsia="Segoe UI" w:hAnsi="Segoe UI"/>
          <w:color w:val="334155"/>
          <w:sz w:val="21"/>
          <w:szCs w:val="21"/>
        </w:rPr>
        <w:t xml:space="preserve">Chia sẻ thư mục đó cho email Service Account (field client_email trong file JSON) với quyền </w:t>
      </w:r>
      <w:r>
        <w:rPr>
          <w:rFonts w:ascii="Segoe UI" w:cs="Segoe UI" w:eastAsia="Segoe UI" w:hAnsi="Segoe UI"/>
          <w:b/>
          <w:bCs/>
          <w:color w:val="334155"/>
          <w:sz w:val="21"/>
          <w:szCs w:val="21"/>
        </w:rPr>
        <w:t xml:space="preserve">Editor</w:t>
      </w:r>
      <w:r>
        <w:rPr>
          <w:rFonts w:ascii="Segoe UI" w:cs="Segoe UI" w:eastAsia="Segoe UI" w:hAnsi="Segoe UI"/>
          <w:color w:val="334155"/>
          <w:sz w:val="21"/>
          <w:szCs w:val="21"/>
        </w:rPr>
        <w:t xml:space="preserve">.</w:t>
      </w:r>
    </w:p>
    <w:p>
      <w:pPr>
        <w:pStyle w:val="ListParagraph"/>
        <w:numPr>
          <w:ilvl w:val="0"/>
          <w:numId w:val="1"/>
        </w:numPr>
        <w:spacing w:after="50" w:before="50"/>
      </w:pPr>
      <w:r>
        <w:rPr>
          <w:rFonts w:ascii="Segoe UI" w:cs="Segoe UI" w:eastAsia="Segoe UI" w:hAnsi="Segoe UI"/>
          <w:color w:val="334155"/>
          <w:sz w:val="21"/>
          <w:szCs w:val="21"/>
        </w:rPr>
        <w:t xml:space="preserve">Lấy Folder ID trên thanh URL Google Drive: https://drive.google.com/drive/folders/</w:t>
      </w:r>
      <w:r>
        <w:rPr>
          <w:rFonts w:ascii="Segoe UI" w:cs="Segoe UI" w:eastAsia="Segoe UI" w:hAnsi="Segoe UI"/>
          <w:b/>
          <w:bCs/>
          <w:color w:val="334155"/>
          <w:sz w:val="21"/>
          <w:szCs w:val="21"/>
        </w:rPr>
        <w:t xml:space="preserve">&lt;FOLDER_ID&gt;</w:t>
      </w:r>
    </w:p>
    <w:p>
      <w:pPr>
        <w:pStyle w:val="Heading2"/>
        <w:spacing w:after="100" w:before="260"/>
      </w:pPr>
      <w:r>
        <w:rPr>
          <w:rFonts w:ascii="Segoe UI" w:cs="Segoe UI" w:eastAsia="Segoe UI" w:hAnsi="Segoe UI"/>
          <w:b/>
          <w:bCs/>
          <w:color w:val="1D4ED8"/>
          <w:sz w:val="25"/>
          <w:szCs w:val="25"/>
        </w:rPr>
        <w:t xml:space="preserve">10.2 Cấu hình tệp backend/.env:</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GOOGLE_DRIVE_FOLDER_ID=1D1oZQ2yIOT9Ya7A661pKrT4Nks8xCAg4</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 Chuỗi JSON phải trên 1 dòng, ký tự xuống dòng của private_key là \n</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GOOGLE_SERVICE_ACCOUNT_JSON={"type":"service_account","project_id":"...",...}</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BACKUP_AUTO_ENABLED=true</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BACKUP_CRON_SCHEDULE="0 2 * * *"   # Tự động sao lưu lúc 2:00 sáng mỗi ngày</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BACKUP_RETENTION_COUNT=7            # Duy trì 7 bản sao lưu gần nhất</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BACKUP_MODE=INCREMENTAL             # Sao lưu vi sai tối ưu băng thông</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BACKUP_MAX_CHUNK_SIZE_MB=15         # Tự động chia nhỏ nếu gói dữ liệu &gt; 15MB</w:t>
      </w:r>
    </w:p>
    <w:p>
      <w:pPr>
        <w:spacing w:after="80" w:before="60"/>
      </w:pPr>
      <w:r>
        <w:rPr>
          <w:rFonts w:ascii="Segoe UI" w:cs="Segoe UI" w:eastAsia="Segoe UI" w:hAnsi="Segoe UI"/>
          <w:color w:val="334155"/>
          <w:sz w:val="21"/>
          <w:szCs w:val="21"/>
        </w:rPr>
        <w:t xml:space="preserve">Áp dụng cấu hình môi trường mới cho container Docker:</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docker compose up -d --force-recreate backend</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 Kiểm tra log xác nhận: "Đã kích hoạt lịch sao lưu Google Drive tự động"</w:t>
      </w:r>
    </w:p>
    <w:tbl>
      <w:tblPr>
        <w:tblW w:type="pct" w:w="100%"/>
        <w:tblBorders>
          <w:top w:val="none"/>
          <w:left w:val="single" w:color="D97706" w:sz="36"/>
          <w:bottom w:val="none"/>
          <w:right w:val="none"/>
          <w:insideH w:val="single" w:color="auto" w:sz="4"/>
          <w:insideV w:val="single" w:color="auto" w:sz="4"/>
        </w:tblBorders>
      </w:tblPr>
      <w:tblGrid>
        <w:gridCol w:w="100"/>
      </w:tblGrid>
      <w:tr>
        <w:tc>
          <w:tcPr>
            <w:shd w:fill="FFFBEB" w:val="clear"/>
            <w:tcMar>
              <w:top w:type="dxa" w:w="120"/>
              <w:left w:type="dxa" w:w="200"/>
              <w:bottom w:type="dxa" w:w="120"/>
              <w:right w:type="dxa" w:w="200"/>
            </w:tcMar>
          </w:tcPr>
          <w:p>
            <w:pPr>
              <w:spacing w:after="60" w:before="0"/>
            </w:pPr>
            <w:r>
              <w:rPr>
                <w:rFonts w:ascii="Segoe UI" w:cs="Segoe UI" w:eastAsia="Segoe UI" w:hAnsi="Segoe UI"/>
                <w:b/>
                <w:bCs/>
                <w:color w:val="92400E"/>
                <w:sz w:val="21"/>
                <w:szCs w:val="21"/>
              </w:rPr>
              <w:t xml:space="preserve">⚠️ Lưu Ý Kiểm Thử Backup</w:t>
            </w:r>
          </w:p>
          <w:p>
            <w:pPr>
              <w:spacing w:after="40" w:before="20"/>
            </w:pPr>
            <w:r>
              <w:rPr>
                <w:rFonts w:ascii="Segoe UI" w:cs="Segoe UI" w:eastAsia="Segoe UI" w:hAnsi="Segoe UI"/>
                <w:color w:val="334155"/>
                <w:sz w:val="21"/>
                <w:szCs w:val="21"/>
              </w:rPr>
              <w:t xml:space="preserve">Endpoint /api/backup/trigger luôn trả về HTTP 200 kể cả khi upload thất bại. Cần kiểm tra thuộc tính status và errorMessage trong response body (hoặc kiểm tra log container). Trên giao diện web KHÔNG có nút phục hồi (restore), thao tác khôi phục bắt buộc thực hiện thủ công trên server.</w:t>
            </w:r>
          </w:p>
        </w:tc>
      </w:tr>
    </w:tbl>
    <w:p>
      <w:pPr>
        <w:pStyle w:val="Heading2"/>
        <w:spacing w:after="100" w:before="260"/>
      </w:pPr>
      <w:r>
        <w:rPr>
          <w:rFonts w:ascii="Segoe UI" w:cs="Segoe UI" w:eastAsia="Segoe UI" w:hAnsi="Segoe UI"/>
          <w:b/>
          <w:bCs/>
          <w:color w:val="1D4ED8"/>
          <w:sz w:val="25"/>
          <w:szCs w:val="25"/>
        </w:rPr>
        <w:t xml:space="preserve">10.3 Kịch bản khôi phục dữ liệu khi gặp sự cố (Disaster Recovery):</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 1. Tải tệp backup ZIP từ Google Drive về máy chủ</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 2. Giải nén vào thư mục tạm (/tmp/restore):</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mkdir -p /tmp/restore &amp;&amp; unzip invoice_backup_2026-09-28_02-00-00.zip -d /tmp/restore</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    (Nếu backup chia nhiều part: giải nén toàn bộ part*.zip vào cùng thư mục)</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 3. Tạm dừng dịch vụ backend:</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docker compose stop backend</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 4. Ghi đè vào Named Volume Docker (KHÔNG copy vào backend/data/ trên host):</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docker cp /tmp/restore/database/dev.db backend:/app/backend/data/dev.db</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docker cp /tmp/restore/invoices/. backend:/app/backend/data/invoices/</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    (Nếu chạy PM2 không Docker: cp /tmp/restore/database/dev.db backend/prisma/dev.db &amp;&amp; cp -r /tmp/restore/invoices/* backend/invoices/)</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 5. Khởi động lại (docker-entrypoint.sh tự động migrate schema):</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docker compose up -d backend</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curl -s http://localhost:9000/api     # Kiểm tra: phải trả "Hello World!"</w:t>
      </w:r>
    </w:p>
    <w:p>
      <w:pPr>
        <w:pStyle w:val="Heading1"/>
        <w:pBdr>
          <w:bottom w:val="single" w:color="3B82F6" w:sz="12"/>
        </w:pBdr>
        <w:spacing w:after="140" w:before="360"/>
      </w:pPr>
      <w:r>
        <w:rPr>
          <w:rFonts w:ascii="Segoe UI" w:cs="Segoe UI" w:eastAsia="Segoe UI" w:hAnsi="Segoe UI"/>
          <w:b/>
          <w:bCs/>
          <w:color w:val="0F2744"/>
          <w:sz w:val="30"/>
          <w:szCs w:val="30"/>
        </w:rPr>
        <w:t xml:space="preserve">11. Giám Sát Hệ Thống &amp; Theo Dõi Logs (Monitoring)</w:t>
      </w:r>
    </w:p>
    <w:p>
      <w:pPr>
        <w:pStyle w:val="Heading2"/>
        <w:spacing w:after="100" w:before="260"/>
      </w:pPr>
      <w:r>
        <w:rPr>
          <w:rFonts w:ascii="Segoe UI" w:cs="Segoe UI" w:eastAsia="Segoe UI" w:hAnsi="Segoe UI"/>
          <w:b/>
          <w:bCs/>
          <w:color w:val="1D4ED8"/>
          <w:sz w:val="25"/>
          <w:szCs w:val="25"/>
        </w:rPr>
        <w:t xml:space="preserve">11.1 Kiểm tra trạng thái sức khỏe (Healthcheck):</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 Xem trạng thái container Docker:</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docker inspect --format="{{.State.Health.Status}}" backend</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 Kiểm tra phản hồi trực tiếp:</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curl -s http://localhost:9000/api/health</w:t>
      </w:r>
    </w:p>
    <w:p>
      <w:pPr>
        <w:pStyle w:val="Heading2"/>
        <w:spacing w:after="100" w:before="260"/>
      </w:pPr>
      <w:r>
        <w:rPr>
          <w:rFonts w:ascii="Segoe UI" w:cs="Segoe UI" w:eastAsia="Segoe UI" w:hAnsi="Segoe UI"/>
          <w:b/>
          <w:bCs/>
          <w:color w:val="1D4ED8"/>
          <w:sz w:val="25"/>
          <w:szCs w:val="25"/>
        </w:rPr>
        <w:t xml:space="preserve">11.2 Theo dõi dung lượng ổ cứng định kỳ:</w:t>
      </w:r>
    </w:p>
    <w:p>
      <w:pPr>
        <w:spacing w:after="80" w:before="60"/>
      </w:pPr>
      <w:r>
        <w:rPr>
          <w:rFonts w:ascii="Segoe UI" w:cs="Segoe UI" w:eastAsia="Segoe UI" w:hAnsi="Segoe UI"/>
          <w:color w:val="334155"/>
          <w:sz w:val="21"/>
          <w:szCs w:val="21"/>
        </w:rPr>
        <w:t xml:space="preserve">Cơ sở dữ liệu SQLite và thư mục invoices sẽ tăng dần theo số lượng hóa đơn phát sinh hàng tháng:</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 Kiểm tra dung lượng volume Docker:</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docker exec backend du -sh /app/backend/data/</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 Kiểm tra trực tiếp trên máy host:</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du -sh backend/prisma/dev.db backend/invoices/</w:t>
      </w:r>
    </w:p>
    <w:p>
      <w:pPr>
        <w:pStyle w:val="Heading2"/>
        <w:spacing w:after="100" w:before="260"/>
      </w:pPr>
      <w:r>
        <w:rPr>
          <w:rFonts w:ascii="Segoe UI" w:cs="Segoe UI" w:eastAsia="Segoe UI" w:hAnsi="Segoe UI"/>
          <w:b/>
          <w:bCs/>
          <w:color w:val="1D4ED8"/>
          <w:sz w:val="25"/>
          <w:szCs w:val="25"/>
        </w:rPr>
        <w:t xml:space="preserve">11.3 Giám sát Log thời gian thực:</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 Đối với Docker Compose:</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docker compose logs -f backend --tail 100</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 Đối với PM2:</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pm2 logs invoice-backend --lines 100</w:t>
      </w:r>
    </w:p>
    <w:p>
      <w:pPr>
        <w:pStyle w:val="Heading1"/>
        <w:pBdr>
          <w:bottom w:val="single" w:color="3B82F6" w:sz="12"/>
        </w:pBdr>
        <w:spacing w:after="140" w:before="360"/>
      </w:pPr>
      <w:r>
        <w:rPr>
          <w:rFonts w:ascii="Segoe UI" w:cs="Segoe UI" w:eastAsia="Segoe UI" w:hAnsi="Segoe UI"/>
          <w:b/>
          <w:bCs/>
          <w:color w:val="0F2744"/>
          <w:sz w:val="30"/>
          <w:szCs w:val="30"/>
        </w:rPr>
        <w:t xml:space="preserve">12. Thiết Lập Tự Động Khởi Động Khi Server Reboot</w:t>
      </w:r>
    </w:p>
    <w:p>
      <w:pPr>
        <w:spacing w:after="80" w:before="60"/>
      </w:pPr>
      <w:r>
        <w:rPr>
          <w:rFonts w:ascii="Segoe UI" w:cs="Segoe UI" w:eastAsia="Segoe UI" w:hAnsi="Segoe UI"/>
          <w:color w:val="334155"/>
          <w:sz w:val="21"/>
          <w:szCs w:val="21"/>
        </w:rPr>
        <w:t xml:space="preserve">Đảm bảo khi máy chủ vật lý khởi động lại (do mất điện hoặc cập nhật OS), các dịch vụ ứng dụng sẽ tự động chạy lại mà không cần sự can thiệp thủ công của kỹ trị viên.</w:t>
      </w:r>
    </w:p>
    <w:p>
      <w:pPr>
        <w:pStyle w:val="Heading2"/>
        <w:spacing w:after="100" w:before="260"/>
      </w:pPr>
      <w:r>
        <w:rPr>
          <w:rFonts w:ascii="Segoe UI" w:cs="Segoe UI" w:eastAsia="Segoe UI" w:hAnsi="Segoe UI"/>
          <w:b/>
          <w:bCs/>
          <w:color w:val="1D4ED8"/>
          <w:sz w:val="25"/>
          <w:szCs w:val="25"/>
        </w:rPr>
        <w:t xml:space="preserve">Trên Ubuntu Server:</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pm2 startup   # Tự động sinh cấu hình systemd service</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pm2 save      # Lưu trạng thái danh sách process hiện tại</w:t>
      </w:r>
    </w:p>
    <w:p>
      <w:pPr>
        <w:pStyle w:val="Heading2"/>
        <w:spacing w:after="100" w:before="260"/>
      </w:pPr>
      <w:r>
        <w:rPr>
          <w:rFonts w:ascii="Segoe UI" w:cs="Segoe UI" w:eastAsia="Segoe UI" w:hAnsi="Segoe UI"/>
          <w:b/>
          <w:bCs/>
          <w:color w:val="1D4ED8"/>
          <w:sz w:val="25"/>
          <w:szCs w:val="25"/>
        </w:rPr>
        <w:t xml:space="preserve">Trên Windows Server:</w:t>
      </w:r>
    </w:p>
    <w:p>
      <w:pPr>
        <w:spacing w:after="80" w:before="60"/>
      </w:pPr>
      <w:r>
        <w:rPr>
          <w:rFonts w:ascii="Segoe UI" w:cs="Segoe UI" w:eastAsia="Segoe UI" w:hAnsi="Segoe UI"/>
          <w:color w:val="334155"/>
          <w:sz w:val="21"/>
          <w:szCs w:val="21"/>
        </w:rPr>
        <w:t xml:space="preserve">Windows không hỗ trợ lệnh pm2 startup mặc định. Thực hiện 1 trong 2 cách sau:</w:t>
      </w:r>
    </w:p>
    <w:p>
      <w:pPr>
        <w:pStyle w:val="ListParagraph"/>
        <w:numPr>
          <w:ilvl w:val="0"/>
          <w:numId w:val="1"/>
        </w:numPr>
        <w:spacing w:after="50" w:before="50"/>
      </w:pPr>
      <w:r>
        <w:rPr>
          <w:rFonts w:ascii="Segoe UI" w:cs="Segoe UI" w:eastAsia="Segoe UI" w:hAnsi="Segoe UI"/>
          <w:b/>
          <w:bCs/>
          <w:color w:val="334155"/>
          <w:sz w:val="21"/>
          <w:szCs w:val="21"/>
        </w:rPr>
        <w:t xml:space="preserve">Cách 1 (Khuyên dùng): </w:t>
      </w:r>
      <w:r>
        <w:rPr>
          <w:rFonts w:ascii="Segoe UI" w:cs="Segoe UI" w:eastAsia="Segoe UI" w:hAnsi="Segoe UI"/>
          <w:color w:val="334155"/>
          <w:sz w:val="21"/>
          <w:szCs w:val="21"/>
        </w:rPr>
        <w:t xml:space="preserve">Cài đặt gói pm2-windows-startup:</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npm install -g pm2-windows-startup</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pm2-startup install</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pm2 save</w:t>
      </w:r>
    </w:p>
    <w:p>
      <w:pPr>
        <w:pStyle w:val="ListParagraph"/>
        <w:numPr>
          <w:ilvl w:val="0"/>
          <w:numId w:val="1"/>
        </w:numPr>
        <w:spacing w:after="50" w:before="50"/>
      </w:pPr>
      <w:r>
        <w:rPr>
          <w:rFonts w:ascii="Segoe UI" w:cs="Segoe UI" w:eastAsia="Segoe UI" w:hAnsi="Segoe UI"/>
          <w:b/>
          <w:bCs/>
          <w:color w:val="334155"/>
          <w:sz w:val="21"/>
          <w:szCs w:val="21"/>
        </w:rPr>
        <w:t xml:space="preserve">Cách 2: </w:t>
      </w:r>
      <w:r>
        <w:rPr>
          <w:rFonts w:ascii="Segoe UI" w:cs="Segoe UI" w:eastAsia="Segoe UI" w:hAnsi="Segoe UI"/>
          <w:color w:val="334155"/>
          <w:sz w:val="21"/>
          <w:szCs w:val="21"/>
        </w:rPr>
        <w:t xml:space="preserve">Tạo Windows Service thông qua tiện ích NSSM (Non-Sucking Service Manager):</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nssm install InvoiceBackend "C:\Program Files\nodejs\node.exe" "C:\Users\Administrator\AppData\Roaming\npm\node_modules\pm2\bin\pm2" resurrect</w:t>
      </w:r>
    </w:p>
    <w:p>
      <w:pPr>
        <w:pBdr>
          <w:left w:val="single" w:color="1D4ED8" w:sz="24"/>
        </w:pBdr>
        <w:shd w:fill="F8FAFC" w:val="clear"/>
        <w:spacing w:after="30" w:before="30" w:line="240"/>
        <w:ind w:left="280" w:right="280"/>
      </w:pPr>
      <w:r>
        <w:rPr>
          <w:rFonts w:ascii="Consolas" w:cs="Consolas" w:eastAsia="Consolas" w:hAnsi="Consolas"/>
          <w:color w:val="1E293B"/>
          <w:sz w:val="19"/>
          <w:szCs w:val="19"/>
        </w:rPr>
        <w:t xml:space="preserve">nssm start InvoiceBackend</w:t>
      </w:r>
    </w:p>
    <w:p>
      <w:pPr>
        <w:pStyle w:val="Heading1"/>
        <w:pBdr>
          <w:bottom w:val="single" w:color="3B82F6" w:sz="12"/>
        </w:pBdr>
        <w:spacing w:after="140" w:before="360"/>
      </w:pPr>
      <w:r>
        <w:rPr>
          <w:rFonts w:ascii="Segoe UI" w:cs="Segoe UI" w:eastAsia="Segoe UI" w:hAnsi="Segoe UI"/>
          <w:b/>
          <w:bCs/>
          <w:color w:val="0F2744"/>
          <w:sz w:val="30"/>
          <w:szCs w:val="30"/>
        </w:rPr>
        <w:t xml:space="preserve">13. Xử Lý Sự Cố (Troubleshooting) &amp; Checklist Nghiệm Thu</w:t>
      </w:r>
    </w:p>
    <w:p>
      <w:pPr>
        <w:pStyle w:val="Heading2"/>
        <w:spacing w:after="100" w:before="260"/>
      </w:pPr>
      <w:r>
        <w:rPr>
          <w:rFonts w:ascii="Segoe UI" w:cs="Segoe UI" w:eastAsia="Segoe UI" w:hAnsi="Segoe UI"/>
          <w:b/>
          <w:bCs/>
          <w:color w:val="1D4ED8"/>
          <w:sz w:val="25"/>
          <w:szCs w:val="25"/>
        </w:rPr>
        <w:t xml:space="preserve">13.1 Bảng tra cứu và xử lý sự cố thường gặp:</w:t>
      </w:r>
    </w:p>
    <w:tbl>
      <w:tblPr>
        <w:tblW w:type="pct" w:w="100%"/>
        <w:tblBorders>
          <w:top w:val="single" w:color="CBD5E1" w:sz="8"/>
          <w:left w:val="none"/>
          <w:bottom w:val="single" w:color="CBD5E1" w:sz="8"/>
          <w:right w:val="none"/>
          <w:insideH w:val="single" w:color="E2E8F0" w:sz="4"/>
          <w:insideV w:val="none"/>
        </w:tblBorders>
      </w:tblPr>
      <w:tblGrid>
        <w:gridCol w:w="100"/>
        <w:gridCol w:w="100"/>
        <w:gridCol w:w="100"/>
      </w:tblGrid>
      <w:tr>
        <w:trPr>
          <w:tblHeader/>
        </w:trPr>
        <w:tc>
          <w:tcPr>
            <w:tcW w:type="pct" w:w="26%"/>
            <w:shd w:fill="0F2744" w:val="clear"/>
            <w:tcMar>
              <w:top w:type="dxa" w:w="140"/>
              <w:left w:type="dxa" w:w="160"/>
              <w:bottom w:type="dxa" w:w="140"/>
              <w:right w:type="dxa" w:w="160"/>
            </w:tcMar>
          </w:tcPr>
          <w:p>
            <w:pPr>
              <w:spacing w:after="0" w:before="0"/>
            </w:pPr>
            <w:r>
              <w:rPr>
                <w:rFonts w:ascii="Segoe UI" w:cs="Segoe UI" w:eastAsia="Segoe UI" w:hAnsi="Segoe UI"/>
                <w:b/>
                <w:bCs/>
                <w:color w:val="FFFFFF"/>
                <w:sz w:val="20"/>
                <w:szCs w:val="20"/>
              </w:rPr>
              <w:t xml:space="preserve">Hiện tượng / Mã lỗi</w:t>
            </w:r>
          </w:p>
        </w:tc>
        <w:tc>
          <w:tcPr>
            <w:tcW w:type="pct" w:w="34%"/>
            <w:shd w:fill="0F2744" w:val="clear"/>
            <w:tcMar>
              <w:top w:type="dxa" w:w="140"/>
              <w:left w:type="dxa" w:w="160"/>
              <w:bottom w:type="dxa" w:w="140"/>
              <w:right w:type="dxa" w:w="160"/>
            </w:tcMar>
          </w:tcPr>
          <w:p>
            <w:pPr>
              <w:spacing w:after="0" w:before="0"/>
            </w:pPr>
            <w:r>
              <w:rPr>
                <w:rFonts w:ascii="Segoe UI" w:cs="Segoe UI" w:eastAsia="Segoe UI" w:hAnsi="Segoe UI"/>
                <w:b/>
                <w:bCs/>
                <w:color w:val="FFFFFF"/>
                <w:sz w:val="20"/>
                <w:szCs w:val="20"/>
              </w:rPr>
              <w:t xml:space="preserve">Nguyên nhân kỹ thuật</w:t>
            </w:r>
          </w:p>
        </w:tc>
        <w:tc>
          <w:tcPr>
            <w:tcW w:type="pct" w:w="40%"/>
            <w:shd w:fill="0F2744" w:val="clear"/>
            <w:tcMar>
              <w:top w:type="dxa" w:w="140"/>
              <w:left w:type="dxa" w:w="160"/>
              <w:bottom w:type="dxa" w:w="140"/>
              <w:right w:type="dxa" w:w="160"/>
            </w:tcMar>
          </w:tcPr>
          <w:p>
            <w:pPr>
              <w:spacing w:after="0" w:before="0"/>
            </w:pPr>
            <w:r>
              <w:rPr>
                <w:rFonts w:ascii="Segoe UI" w:cs="Segoe UI" w:eastAsia="Segoe UI" w:hAnsi="Segoe UI"/>
                <w:b/>
                <w:bCs/>
                <w:color w:val="FFFFFF"/>
                <w:sz w:val="20"/>
                <w:szCs w:val="20"/>
              </w:rPr>
              <w:t xml:space="preserve">Biện pháp khắc phục triệt để</w:t>
            </w:r>
          </w:p>
        </w:tc>
      </w:tr>
      <w:tr>
        <w:tc>
          <w:tcPr>
            <w:tcW w:type="pct" w:w="26%"/>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ERR_TOO_MANY_REDIRECTS</w:t>
            </w:r>
          </w:p>
        </w:tc>
        <w:tc>
          <w:tcPr>
            <w:tcW w:type="pct" w:w="34%"/>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SSL Cloudflare đang đặt Flexible</w:t>
            </w:r>
          </w:p>
        </w:tc>
        <w:tc>
          <w:tcPr>
            <w:tcW w:type="pct" w:w="40%"/>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Đổi sang Full (Strict) trong SSL/TLS Cloudflare Dashboard</w:t>
            </w:r>
          </w:p>
        </w:tc>
      </w:tr>
      <w:tr>
        <w:tc>
          <w:tcPr>
            <w:tcW w:type="pct" w:w="26%"/>
            <w:shd w:fill="F8FAFC" w:val="clear"/>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Backend crash khi vừa up</w:t>
            </w:r>
          </w:p>
        </w:tc>
        <w:tc>
          <w:tcPr>
            <w:tcW w:type="pct" w:w="34%"/>
            <w:shd w:fill="F8FAFC" w:val="clear"/>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DB migration chưa chạy hoặc thiếu .env</w:t>
            </w:r>
          </w:p>
        </w:tc>
        <w:tc>
          <w:tcPr>
            <w:tcW w:type="pct" w:w="40%"/>
            <w:shd w:fill="F8FAFC" w:val="clear"/>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Chạy "docker compose logs backend" để xem nguyên nhân cụ thể</w:t>
            </w:r>
          </w:p>
        </w:tc>
      </w:tr>
      <w:tr>
        <w:tc>
          <w:tcPr>
            <w:tcW w:type="pct" w:w="26%"/>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EACCES: permission denied</w:t>
            </w:r>
          </w:p>
        </w:tc>
        <w:tc>
          <w:tcPr>
            <w:tcW w:type="pct" w:w="34%"/>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Chạy npm install bằng root user</w:t>
            </w:r>
          </w:p>
        </w:tc>
        <w:tc>
          <w:tcPr>
            <w:tcW w:type="pct" w:w="40%"/>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Chạy: sudo chown -R $USER:$USER /var/www/tool-invoice</w:t>
            </w:r>
          </w:p>
        </w:tc>
      </w:tr>
      <w:tr>
        <w:tc>
          <w:tcPr>
            <w:tcW w:type="pct" w:w="26%"/>
            <w:shd w:fill="F8FAFC" w:val="clear"/>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Cổng 80/443/3000 bị chiếm</w:t>
            </w:r>
          </w:p>
        </w:tc>
        <w:tc>
          <w:tcPr>
            <w:tcW w:type="pct" w:w="34%"/>
            <w:shd w:fill="F8FAFC" w:val="clear"/>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Process IIS hoặc web service khác đang giữ</w:t>
            </w:r>
          </w:p>
        </w:tc>
        <w:tc>
          <w:tcPr>
            <w:tcW w:type="pct" w:w="40%"/>
            <w:shd w:fill="F8FAFC" w:val="clear"/>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Ubuntu: sudo lsof -i :80 | Windows: netstat -ano | findstr :80</w:t>
            </w:r>
          </w:p>
        </w:tc>
      </w:tr>
      <w:tr>
        <w:tc>
          <w:tcPr>
            <w:tcW w:type="pct" w:w="26%"/>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Backup Drive lỗi 403 Forbidden</w:t>
            </w:r>
          </w:p>
        </w:tc>
        <w:tc>
          <w:tcPr>
            <w:tcW w:type="pct" w:w="34%"/>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Chưa phân quyền thư mục Google Drive</w:t>
            </w:r>
          </w:p>
        </w:tc>
        <w:tc>
          <w:tcPr>
            <w:tcW w:type="pct" w:w="40%"/>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Share thư mục cho email client_email trong JSON quyền Editor</w:t>
            </w:r>
          </w:p>
        </w:tc>
      </w:tr>
      <w:tr>
        <w:tc>
          <w:tcPr>
            <w:tcW w:type="pct" w:w="26%"/>
            <w:shd w:fill="F8FAFC" w:val="clear"/>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JavaScript heap out of memory</w:t>
            </w:r>
          </w:p>
        </w:tc>
        <w:tc>
          <w:tcPr>
            <w:tcW w:type="pct" w:w="34%"/>
            <w:shd w:fill="F8FAFC" w:val="clear"/>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Server thiếu RAM khi build TypeScript</w:t>
            </w:r>
          </w:p>
        </w:tc>
        <w:tc>
          <w:tcPr>
            <w:tcW w:type="pct" w:w="40%"/>
            <w:shd w:fill="F8FAFC" w:val="clear"/>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Gán thêm: NODE_OPTIONS="--max-old-space-size=4096" npm run build</w:t>
            </w:r>
          </w:p>
        </w:tc>
      </w:tr>
      <w:tr>
        <w:tc>
          <w:tcPr>
            <w:tcW w:type="pct" w:w="26%"/>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Gotenberg timeout khi xuất PDF</w:t>
            </w:r>
          </w:p>
        </w:tc>
        <w:tc>
          <w:tcPr>
            <w:tcW w:type="pct" w:w="34%"/>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File hóa đơn quá nặng hoặc container tắt</w:t>
            </w:r>
          </w:p>
        </w:tc>
        <w:tc>
          <w:tcPr>
            <w:tcW w:type="pct" w:w="40%"/>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Kiểm tra container "gotenberg" có đang chạy ở cổng 3001 không</w:t>
            </w:r>
          </w:p>
        </w:tc>
      </w:tr>
      <w:tr>
        <w:tc>
          <w:tcPr>
            <w:tcW w:type="pct" w:w="26%"/>
            <w:shd w:fill="F8FAFC" w:val="clear"/>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PM2 mất app sau khi reboot Win</w:t>
            </w:r>
          </w:p>
        </w:tc>
        <w:tc>
          <w:tcPr>
            <w:tcW w:type="pct" w:w="34%"/>
            <w:shd w:fill="F8FAFC" w:val="clear"/>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Chưa cấu hình khởi động tự động</w:t>
            </w:r>
          </w:p>
        </w:tc>
        <w:tc>
          <w:tcPr>
            <w:tcW w:type="pct" w:w="40%"/>
            <w:shd w:fill="F8FAFC" w:val="clear"/>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Cài đặt pm2-windows-startup hoặc NSSM service theo Mục 12</w:t>
            </w:r>
          </w:p>
        </w:tc>
      </w:tr>
    </w:tbl>
    <w:p>
      <w:pPr>
        <w:spacing w:after="0" w:before="200"/>
      </w:pPr>
    </w:p>
    <w:p>
      <w:pPr>
        <w:pStyle w:val="Heading2"/>
        <w:spacing w:after="100" w:before="260"/>
      </w:pPr>
      <w:r>
        <w:rPr>
          <w:rFonts w:ascii="Segoe UI" w:cs="Segoe UI" w:eastAsia="Segoe UI" w:hAnsi="Segoe UI"/>
          <w:b/>
          <w:bCs/>
          <w:color w:val="1D4ED8"/>
          <w:sz w:val="25"/>
          <w:szCs w:val="25"/>
        </w:rPr>
        <w:t xml:space="preserve">13.2 Checklist 12 tiêu chí nghiệm thu trước khi bàn giao (Go-Live Checklist):</w:t>
      </w:r>
    </w:p>
    <w:tbl>
      <w:tblPr>
        <w:tblW w:type="pct" w:w="100%"/>
        <w:tblBorders>
          <w:top w:val="single" w:color="CBD5E1" w:sz="8"/>
          <w:left w:val="none"/>
          <w:bottom w:val="single" w:color="CBD5E1" w:sz="8"/>
          <w:right w:val="none"/>
          <w:insideH w:val="single" w:color="E2E8F0" w:sz="4"/>
          <w:insideV w:val="none"/>
        </w:tblBorders>
      </w:tblPr>
      <w:tblGrid>
        <w:gridCol w:w="100"/>
        <w:gridCol w:w="100"/>
        <w:gridCol w:w="100"/>
        <w:gridCol w:w="100"/>
      </w:tblGrid>
      <w:tr>
        <w:trPr>
          <w:tblHeader/>
        </w:trPr>
        <w:tc>
          <w:tcPr>
            <w:tcW w:type="pct" w:w="8%"/>
            <w:shd w:fill="0F2744" w:val="clear"/>
            <w:tcMar>
              <w:top w:type="dxa" w:w="140"/>
              <w:left w:type="dxa" w:w="160"/>
              <w:bottom w:type="dxa" w:w="140"/>
              <w:right w:type="dxa" w:w="160"/>
            </w:tcMar>
          </w:tcPr>
          <w:p>
            <w:pPr>
              <w:spacing w:after="0" w:before="0"/>
            </w:pPr>
            <w:r>
              <w:rPr>
                <w:rFonts w:ascii="Segoe UI" w:cs="Segoe UI" w:eastAsia="Segoe UI" w:hAnsi="Segoe UI"/>
                <w:b/>
                <w:bCs/>
                <w:color w:val="FFFFFF"/>
                <w:sz w:val="20"/>
                <w:szCs w:val="20"/>
              </w:rPr>
              <w:t xml:space="preserve">Mục</w:t>
            </w:r>
          </w:p>
        </w:tc>
        <w:tc>
          <w:tcPr>
            <w:tcW w:type="pct" w:w="48%"/>
            <w:shd w:fill="0F2744" w:val="clear"/>
            <w:tcMar>
              <w:top w:type="dxa" w:w="140"/>
              <w:left w:type="dxa" w:w="160"/>
              <w:bottom w:type="dxa" w:w="140"/>
              <w:right w:type="dxa" w:w="160"/>
            </w:tcMar>
          </w:tcPr>
          <w:p>
            <w:pPr>
              <w:spacing w:after="0" w:before="0"/>
            </w:pPr>
            <w:r>
              <w:rPr>
                <w:rFonts w:ascii="Segoe UI" w:cs="Segoe UI" w:eastAsia="Segoe UI" w:hAnsi="Segoe UI"/>
                <w:b/>
                <w:bCs/>
                <w:color w:val="FFFFFF"/>
                <w:sz w:val="20"/>
                <w:szCs w:val="20"/>
              </w:rPr>
              <w:t xml:space="preserve">Tiêu chí kiểm tra</w:t>
            </w:r>
          </w:p>
        </w:tc>
        <w:tc>
          <w:tcPr>
            <w:tcW w:type="pct" w:w="18%"/>
            <w:shd w:fill="0F2744" w:val="clear"/>
            <w:tcMar>
              <w:top w:type="dxa" w:w="140"/>
              <w:left w:type="dxa" w:w="160"/>
              <w:bottom w:type="dxa" w:w="140"/>
              <w:right w:type="dxa" w:w="160"/>
            </w:tcMar>
          </w:tcPr>
          <w:p>
            <w:pPr>
              <w:spacing w:after="0" w:before="0"/>
            </w:pPr>
            <w:r>
              <w:rPr>
                <w:rFonts w:ascii="Segoe UI" w:cs="Segoe UI" w:eastAsia="Segoe UI" w:hAnsi="Segoe UI"/>
                <w:b/>
                <w:bCs/>
                <w:color w:val="FFFFFF"/>
                <w:sz w:val="20"/>
                <w:szCs w:val="20"/>
              </w:rPr>
              <w:t xml:space="preserve">Trạng thái nghiệm thu</w:t>
            </w:r>
          </w:p>
        </w:tc>
        <w:tc>
          <w:tcPr>
            <w:tcW w:type="pct" w:w="26%"/>
            <w:shd w:fill="0F2744" w:val="clear"/>
            <w:tcMar>
              <w:top w:type="dxa" w:w="140"/>
              <w:left w:type="dxa" w:w="160"/>
              <w:bottom w:type="dxa" w:w="140"/>
              <w:right w:type="dxa" w:w="160"/>
            </w:tcMar>
          </w:tcPr>
          <w:p>
            <w:pPr>
              <w:spacing w:after="0" w:before="0"/>
            </w:pPr>
            <w:r>
              <w:rPr>
                <w:rFonts w:ascii="Segoe UI" w:cs="Segoe UI" w:eastAsia="Segoe UI" w:hAnsi="Segoe UI"/>
                <w:b/>
                <w:bCs/>
                <w:color w:val="FFFFFF"/>
                <w:sz w:val="20"/>
                <w:szCs w:val="20"/>
              </w:rPr>
              <w:t xml:space="preserve">Ghi chú xác nhận</w:t>
            </w:r>
          </w:p>
        </w:tc>
      </w:tr>
      <w:tr>
        <w:tc>
          <w:tcPr>
            <w:tcW w:type="pct" w:w="8%"/>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01</w:t>
            </w:r>
          </w:p>
        </w:tc>
        <w:tc>
          <w:tcPr>
            <w:tcW w:type="pct" w:w="48%"/>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Cấu hình phần cứng tối thiểu 2 Cores, 4GB RAM, 40GB SSD</w:t>
            </w:r>
          </w:p>
        </w:tc>
        <w:tc>
          <w:tcPr>
            <w:tcW w:type="pct" w:w="18%"/>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  ] ĐẠT</w:t>
            </w:r>
          </w:p>
        </w:tc>
        <w:tc>
          <w:tcPr>
            <w:tcW w:type="pct" w:w="26%"/>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Kiểm tra htop / Task Manager</w:t>
            </w:r>
          </w:p>
        </w:tc>
      </w:tr>
      <w:tr>
        <w:tc>
          <w:tcPr>
            <w:tcW w:type="pct" w:w="8%"/>
            <w:shd w:fill="F8FAFC" w:val="clear"/>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02</w:t>
            </w:r>
          </w:p>
        </w:tc>
        <w:tc>
          <w:tcPr>
            <w:tcW w:type="pct" w:w="48%"/>
            <w:shd w:fill="F8FAFC" w:val="clear"/>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Cài đặt phiên bản Node.js 22 LTS chuẩn xác</w:t>
            </w:r>
          </w:p>
        </w:tc>
        <w:tc>
          <w:tcPr>
            <w:tcW w:type="pct" w:w="18%"/>
            <w:shd w:fill="F8FAFC" w:val="clear"/>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  ] ĐẠT</w:t>
            </w:r>
          </w:p>
        </w:tc>
        <w:tc>
          <w:tcPr>
            <w:tcW w:type="pct" w:w="26%"/>
            <w:shd w:fill="F8FAFC" w:val="clear"/>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Chạy node -v kiểm tra</w:t>
            </w:r>
          </w:p>
        </w:tc>
      </w:tr>
      <w:tr>
        <w:tc>
          <w:tcPr>
            <w:tcW w:type="pct" w:w="8%"/>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03</w:t>
            </w:r>
          </w:p>
        </w:tc>
        <w:tc>
          <w:tcPr>
            <w:tcW w:type="pct" w:w="48%"/>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Docker &amp; Docker Compose hoạt động ổn định</w:t>
            </w:r>
          </w:p>
        </w:tc>
        <w:tc>
          <w:tcPr>
            <w:tcW w:type="pct" w:w="18%"/>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  ] ĐẠT</w:t>
            </w:r>
          </w:p>
        </w:tc>
        <w:tc>
          <w:tcPr>
            <w:tcW w:type="pct" w:w="26%"/>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Chạy docker info</w:t>
            </w:r>
          </w:p>
        </w:tc>
      </w:tr>
      <w:tr>
        <w:tc>
          <w:tcPr>
            <w:tcW w:type="pct" w:w="8%"/>
            <w:shd w:fill="F8FAFC" w:val="clear"/>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04</w:t>
            </w:r>
          </w:p>
        </w:tc>
        <w:tc>
          <w:tcPr>
            <w:tcW w:type="pct" w:w="48%"/>
            <w:shd w:fill="F8FAFC" w:val="clear"/>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Tên miền đã trỏ DNS A Record qua Cloudflare (Proxied 🟠)</w:t>
            </w:r>
          </w:p>
        </w:tc>
        <w:tc>
          <w:tcPr>
            <w:tcW w:type="pct" w:w="18%"/>
            <w:shd w:fill="F8FAFC" w:val="clear"/>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  ] ĐẠT</w:t>
            </w:r>
          </w:p>
        </w:tc>
        <w:tc>
          <w:tcPr>
            <w:tcW w:type="pct" w:w="26%"/>
            <w:shd w:fill="F8FAFC" w:val="clear"/>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Kiểm tra ping và dig domain</w:t>
            </w:r>
          </w:p>
        </w:tc>
      </w:tr>
      <w:tr>
        <w:tc>
          <w:tcPr>
            <w:tcW w:type="pct" w:w="8%"/>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05</w:t>
            </w:r>
          </w:p>
        </w:tc>
        <w:tc>
          <w:tcPr>
            <w:tcW w:type="pct" w:w="48%"/>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Cloudflare SSL đặt ở chế độ Full (Strict)</w:t>
            </w:r>
          </w:p>
        </w:tc>
        <w:tc>
          <w:tcPr>
            <w:tcW w:type="pct" w:w="18%"/>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  ] ĐẠT</w:t>
            </w:r>
          </w:p>
        </w:tc>
        <w:tc>
          <w:tcPr>
            <w:tcW w:type="pct" w:w="26%"/>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Kiểm tra Dashboard Cloudflare</w:t>
            </w:r>
          </w:p>
        </w:tc>
      </w:tr>
      <w:tr>
        <w:tc>
          <w:tcPr>
            <w:tcW w:type="pct" w:w="8%"/>
            <w:shd w:fill="F8FAFC" w:val="clear"/>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06</w:t>
            </w:r>
          </w:p>
        </w:tc>
        <w:tc>
          <w:tcPr>
            <w:tcW w:type="pct" w:w="48%"/>
            <w:shd w:fill="F8FAFC" w:val="clear"/>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Chứng chỉ Origin Certificate 15 năm đã cài trên máy chủ</w:t>
            </w:r>
          </w:p>
        </w:tc>
        <w:tc>
          <w:tcPr>
            <w:tcW w:type="pct" w:w="18%"/>
            <w:shd w:fill="F8FAFC" w:val="clear"/>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  ] ĐẠT</w:t>
            </w:r>
          </w:p>
        </w:tc>
        <w:tc>
          <w:tcPr>
            <w:tcW w:type="pct" w:w="26%"/>
            <w:shd w:fill="F8FAFC" w:val="clear"/>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Kiểm tra tệp .crt và .key</w:t>
            </w:r>
          </w:p>
        </w:tc>
      </w:tr>
      <w:tr>
        <w:tc>
          <w:tcPr>
            <w:tcW w:type="pct" w:w="8%"/>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07</w:t>
            </w:r>
          </w:p>
        </w:tc>
        <w:tc>
          <w:tcPr>
            <w:tcW w:type="pct" w:w="48%"/>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JWT Secret đã được sinh chuỗi ngẫu nhiên mạnh (không dùng mặc định)</w:t>
            </w:r>
          </w:p>
        </w:tc>
        <w:tc>
          <w:tcPr>
            <w:tcW w:type="pct" w:w="18%"/>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  ] ĐẠT</w:t>
            </w:r>
          </w:p>
        </w:tc>
        <w:tc>
          <w:tcPr>
            <w:tcW w:type="pct" w:w="26%"/>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Kiểm tra tệp backend/.env</w:t>
            </w:r>
          </w:p>
        </w:tc>
      </w:tr>
      <w:tr>
        <w:tc>
          <w:tcPr>
            <w:tcW w:type="pct" w:w="8%"/>
            <w:shd w:fill="F8FAFC" w:val="clear"/>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08</w:t>
            </w:r>
          </w:p>
        </w:tc>
        <w:tc>
          <w:tcPr>
            <w:tcW w:type="pct" w:w="48%"/>
            <w:shd w:fill="F8FAFC" w:val="clear"/>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Tường lửa chỉ mở cổng 80, 443 (đóng 3000, 3001, 9000)</w:t>
            </w:r>
          </w:p>
        </w:tc>
        <w:tc>
          <w:tcPr>
            <w:tcW w:type="pct" w:w="18%"/>
            <w:shd w:fill="F8FAFC" w:val="clear"/>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  ] ĐẠT</w:t>
            </w:r>
          </w:p>
        </w:tc>
        <w:tc>
          <w:tcPr>
            <w:tcW w:type="pct" w:w="26%"/>
            <w:shd w:fill="F8FAFC" w:val="clear"/>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Kiểm tra ufw status</w:t>
            </w:r>
          </w:p>
        </w:tc>
      </w:tr>
      <w:tr>
        <w:tc>
          <w:tcPr>
            <w:tcW w:type="pct" w:w="8%"/>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09</w:t>
            </w:r>
          </w:p>
        </w:tc>
        <w:tc>
          <w:tcPr>
            <w:tcW w:type="pct" w:w="48%"/>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Reverse Proxy (Nginx/Caddy) chuyển tiếp HTTPS trơn tru</w:t>
            </w:r>
          </w:p>
        </w:tc>
        <w:tc>
          <w:tcPr>
            <w:tcW w:type="pct" w:w="18%"/>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  ] ĐẠT</w:t>
            </w:r>
          </w:p>
        </w:tc>
        <w:tc>
          <w:tcPr>
            <w:tcW w:type="pct" w:w="26%"/>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Truy cập domain hiển thị khóa xanh</w:t>
            </w:r>
          </w:p>
        </w:tc>
      </w:tr>
      <w:tr>
        <w:tc>
          <w:tcPr>
            <w:tcW w:type="pct" w:w="8%"/>
            <w:shd w:fill="F8FAFC" w:val="clear"/>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10</w:t>
            </w:r>
          </w:p>
        </w:tc>
        <w:tc>
          <w:tcPr>
            <w:tcW w:type="pct" w:w="48%"/>
            <w:shd w:fill="F8FAFC" w:val="clear"/>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Đã đổi mật khẩu quản trị viên (Admin) mặc định</w:t>
            </w:r>
          </w:p>
        </w:tc>
        <w:tc>
          <w:tcPr>
            <w:tcW w:type="pct" w:w="18%"/>
            <w:shd w:fill="F8FAFC" w:val="clear"/>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  ] ĐẠT</w:t>
            </w:r>
          </w:p>
        </w:tc>
        <w:tc>
          <w:tcPr>
            <w:tcW w:type="pct" w:w="26%"/>
            <w:shd w:fill="F8FAFC" w:val="clear"/>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Đăng nhập mật khẩu mới thành công</w:t>
            </w:r>
          </w:p>
        </w:tc>
      </w:tr>
      <w:tr>
        <w:tc>
          <w:tcPr>
            <w:tcW w:type="pct" w:w="8%"/>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11</w:t>
            </w:r>
          </w:p>
        </w:tc>
        <w:tc>
          <w:tcPr>
            <w:tcW w:type="pct" w:w="48%"/>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Sao lưu tự động Google Drive đã kiểm tra kết nối thành công</w:t>
            </w:r>
          </w:p>
        </w:tc>
        <w:tc>
          <w:tcPr>
            <w:tcW w:type="pct" w:w="18%"/>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  ] ĐẠT</w:t>
            </w:r>
          </w:p>
        </w:tc>
        <w:tc>
          <w:tcPr>
            <w:tcW w:type="pct" w:w="26%"/>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Bấm nút Test kết nối trên Web</w:t>
            </w:r>
          </w:p>
        </w:tc>
      </w:tr>
      <w:tr>
        <w:tc>
          <w:tcPr>
            <w:tcW w:type="pct" w:w="8%"/>
            <w:shd w:fill="F8FAFC" w:val="clear"/>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12</w:t>
            </w:r>
          </w:p>
        </w:tc>
        <w:tc>
          <w:tcPr>
            <w:tcW w:type="pct" w:w="48%"/>
            <w:shd w:fill="F8FAFC" w:val="clear"/>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Đã cấu hình tự khởi động lại khi máy chủ reboot</w:t>
            </w:r>
          </w:p>
        </w:tc>
        <w:tc>
          <w:tcPr>
            <w:tcW w:type="pct" w:w="18%"/>
            <w:shd w:fill="F8FAFC" w:val="clear"/>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  ] ĐẠT</w:t>
            </w:r>
          </w:p>
        </w:tc>
        <w:tc>
          <w:tcPr>
            <w:tcW w:type="pct" w:w="26%"/>
            <w:shd w:fill="F8FAFC" w:val="clear"/>
            <w:tcMar>
              <w:top w:type="dxa" w:w="110"/>
              <w:left w:type="dxa" w:w="160"/>
              <w:bottom w:type="dxa" w:w="110"/>
              <w:right w:type="dxa" w:w="160"/>
            </w:tcMar>
          </w:tcPr>
          <w:p>
            <w:pPr>
              <w:spacing w:after="0" w:before="0"/>
            </w:pPr>
            <w:r>
              <w:rPr>
                <w:rFonts w:ascii="Segoe UI" w:cs="Segoe UI" w:eastAsia="Segoe UI" w:hAnsi="Segoe UI"/>
                <w:color w:val="334155"/>
                <w:sz w:val="21"/>
                <w:szCs w:val="21"/>
              </w:rPr>
              <w:t xml:space="preserve">Kiểm tra systemd / PM2 service</w:t>
            </w:r>
          </w:p>
        </w:tc>
      </w:tr>
    </w:tbl>
    <w:p>
      <w:pPr>
        <w:spacing w:after="0" w:before="300"/>
      </w:pPr>
    </w:p>
    <w:tbl>
      <w:tblPr>
        <w:tblW w:type="pct" w:w="100%"/>
        <w:tblBorders>
          <w:top w:val="none"/>
          <w:left w:val="single" w:color="059669" w:sz="36"/>
          <w:bottom w:val="none"/>
          <w:right w:val="none"/>
          <w:insideH w:val="single" w:color="auto" w:sz="4"/>
          <w:insideV w:val="single" w:color="auto" w:sz="4"/>
        </w:tblBorders>
      </w:tblPr>
      <w:tblGrid>
        <w:gridCol w:w="100"/>
      </w:tblGrid>
      <w:tr>
        <w:tc>
          <w:tcPr>
            <w:shd w:fill="ECFDF5" w:val="clear"/>
            <w:tcMar>
              <w:top w:type="dxa" w:w="120"/>
              <w:left w:type="dxa" w:w="200"/>
              <w:bottom w:type="dxa" w:w="120"/>
              <w:right w:type="dxa" w:w="200"/>
            </w:tcMar>
          </w:tcPr>
          <w:p>
            <w:pPr>
              <w:spacing w:after="60" w:before="0"/>
            </w:pPr>
            <w:r>
              <w:rPr>
                <w:rFonts w:ascii="Segoe UI" w:cs="Segoe UI" w:eastAsia="Segoe UI" w:hAnsi="Segoe UI"/>
                <w:b/>
                <w:bCs/>
                <w:color w:val="065F46"/>
                <w:sz w:val="21"/>
                <w:szCs w:val="21"/>
              </w:rPr>
              <w:t xml:space="preserve">✅ Xác Nhận Nghiệm Thu &amp; Bàn Giao Kỹ Thuật</w:t>
            </w:r>
          </w:p>
          <w:p>
            <w:pPr>
              <w:spacing w:after="40" w:before="20"/>
            </w:pPr>
            <w:r>
              <w:rPr>
                <w:rFonts w:ascii="Segoe UI" w:cs="Segoe UI" w:eastAsia="Segoe UI" w:hAnsi="Segoe UI"/>
                <w:color w:val="334155"/>
                <w:sz w:val="21"/>
                <w:szCs w:val="21"/>
              </w:rPr>
              <w:t xml:space="preserve">Tài liệu này được áp dụng làm quy chuẩn triển khai chính thức cho dự án Invoice Pro. Đội ngũ kỹ thuật vận hành cần tuân thủ nghiêm ngặt các quy tắc an toàn bảo mật thông tin và lịch trình sao lưu định kỳ.</w:t>
            </w:r>
          </w:p>
        </w:tc>
      </w:tr>
    </w:tbl>
    <w:p>
      <w:pPr>
        <w:spacing w:after="0" w:before="300"/>
      </w:pPr>
    </w:p>
    <w:p>
      <w:pPr>
        <w:jc w:val="center"/>
      </w:pPr>
      <w:r>
        <w:rPr>
          <w:rFonts w:ascii="Segoe UI" w:cs="Segoe UI" w:eastAsia="Segoe UI" w:hAnsi="Segoe UI"/>
          <w:b/>
          <w:bCs/>
          <w:color w:val="64748B"/>
          <w:sz w:val="20"/>
          <w:szCs w:val="20"/>
        </w:rPr>
        <w:t xml:space="preserve">— HẾT TÀI LIỆU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6"/>
      </w:pBdr>
      <w:spacing w:before="120"/>
      <w:jc w:val="right"/>
    </w:pPr>
    <w:r>
      <w:rPr>
        <w:rFonts w:ascii="Segoe UI" w:cs="Segoe UI" w:eastAsia="Segoe UI" w:hAnsi="Segoe UI"/>
        <w:color w:val="64748B"/>
        <w:sz w:val="18"/>
        <w:szCs w:val="18"/>
      </w:rPr>
      <w:t xml:space="preserve">Tài liệu lưu hành nội bộ  |  Trang </w:t>
    </w:r>
    <w:r>
      <w:rPr>
        <w:rFonts w:ascii="Segoe UI" w:cs="Segoe UI" w:eastAsia="Segoe UI" w:hAnsi="Segoe UI"/>
        <w:b/>
        <w:bCs/>
        <w:color w:val="0F2744"/>
        <w:sz w:val="18"/>
        <w:szCs w:val="18"/>
      </w:rPr>
      <w:fldChar w:fldCharType="begin"/>
      <w:instrText xml:space="preserve">PAGE</w:instrText>
      <w:fldChar w:fldCharType="separate"/>
      <w:fldChar w:fldCharType="end"/>
    </w:r>
    <w:r>
      <w:rPr>
        <w:rFonts w:ascii="Segoe UI" w:cs="Segoe UI" w:eastAsia="Segoe UI" w:hAnsi="Segoe UI"/>
        <w:color w:val="64748B"/>
        <w:sz w:val="18"/>
        <w:szCs w:val="18"/>
      </w:rPr>
      <w:t xml:space="preserve"> / </w:t>
    </w:r>
    <w:r>
      <w:rPr>
        <w:rFonts w:ascii="Segoe UI" w:cs="Segoe UI" w:eastAsia="Segoe UI" w:hAnsi="Segoe UI"/>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6"/>
      </w:pBdr>
      <w:spacing w:after="120"/>
      <w:jc w:val="right"/>
    </w:pPr>
    <w:r>
      <w:rPr>
        <w:rFonts w:ascii="Segoe UI" w:cs="Segoe UI" w:eastAsia="Segoe UI" w:hAnsi="Segoe UI"/>
        <w:b/>
        <w:bCs/>
        <w:color w:val="64748B"/>
        <w:sz w:val="16"/>
        <w:szCs w:val="16"/>
      </w:rPr>
      <w:t xml:space="preserve">INVOICE PRO — KỊCH BẢN TRIỂN KHAI VẬN HÀNH PRODUCTION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334155"/>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2026-09-28T07:22:44.866Z</dcterms:created>
  <dcterms:modified xsi:type="dcterms:W3CDTF">2026-09-28T07:22:44.884Z</dcterms:modified>
</cp:coreProperties>
</file>

<file path=docProps/custom.xml><?xml version="1.0" encoding="utf-8"?>
<Properties xmlns="http://schemas.openxmlformats.org/officeDocument/2006/custom-properties" xmlns:vt="http://schemas.openxmlformats.org/officeDocument/2006/docPropsVTypes"/>
</file>