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4DAEB" w14:textId="77777777" w:rsidR="003428A9" w:rsidRPr="003428A9" w:rsidRDefault="003428A9" w:rsidP="003428A9">
      <w:pPr>
        <w:rPr>
          <w:b/>
          <w:bCs/>
        </w:rPr>
      </w:pPr>
      <w:r w:rsidRPr="003428A9">
        <w:rPr>
          <w:rFonts w:ascii="Segoe UI Emoji" w:hAnsi="Segoe UI Emoji" w:cs="Segoe UI Emoji"/>
          <w:b/>
          <w:bCs/>
        </w:rPr>
        <w:t>📖</w:t>
      </w:r>
      <w:r w:rsidRPr="003428A9">
        <w:rPr>
          <w:b/>
          <w:bCs/>
        </w:rPr>
        <w:t xml:space="preserve"> Từ Điển Công Thức (Logic Flow)</w:t>
      </w:r>
    </w:p>
    <w:p w14:paraId="385F2264" w14:textId="77777777" w:rsidR="003428A9" w:rsidRPr="003428A9" w:rsidRDefault="003428A9" w:rsidP="003428A9">
      <w:pPr>
        <w:rPr>
          <w:b/>
          <w:bCs/>
        </w:rPr>
      </w:pPr>
      <w:r w:rsidRPr="003428A9">
        <w:rPr>
          <w:b/>
          <w:bCs/>
        </w:rPr>
        <w:t>1. Demand / Sales Volume</w:t>
      </w:r>
    </w:p>
    <w:p w14:paraId="34B738EF" w14:textId="77777777" w:rsidR="003428A9" w:rsidRPr="003428A9" w:rsidRDefault="003428A9" w:rsidP="003428A9">
      <w:pPr>
        <w:numPr>
          <w:ilvl w:val="0"/>
          <w:numId w:val="1"/>
        </w:numPr>
      </w:pPr>
      <w:r w:rsidRPr="003428A9">
        <w:rPr>
          <w:b/>
          <w:bCs/>
        </w:rPr>
        <w:t>Case</w:t>
      </w:r>
      <w:r w:rsidRPr="003428A9">
        <w:t>: Lấy từ cột `RR 3m` trong bảng D2C (Đơn vị: Thùng).</w:t>
      </w:r>
    </w:p>
    <w:p w14:paraId="74100429" w14:textId="77777777" w:rsidR="003428A9" w:rsidRPr="003428A9" w:rsidRDefault="003428A9" w:rsidP="003428A9">
      <w:pPr>
        <w:numPr>
          <w:ilvl w:val="0"/>
          <w:numId w:val="1"/>
        </w:numPr>
      </w:pPr>
      <w:r w:rsidRPr="003428A9">
        <w:rPr>
          <w:b/>
          <w:bCs/>
        </w:rPr>
        <w:t>Tấn</w:t>
      </w:r>
      <w:r w:rsidRPr="003428A9">
        <w:t>: Bằng `Case` × `Tấn/UOM Conversion` (từ bảng MD06).</w:t>
      </w:r>
    </w:p>
    <w:p w14:paraId="257C82D8" w14:textId="77777777" w:rsidR="003428A9" w:rsidRPr="003428A9" w:rsidRDefault="003428A9" w:rsidP="003428A9">
      <w:pPr>
        <w:numPr>
          <w:ilvl w:val="0"/>
          <w:numId w:val="1"/>
        </w:numPr>
      </w:pPr>
      <w:r w:rsidRPr="003428A9">
        <w:rPr>
          <w:b/>
          <w:bCs/>
        </w:rPr>
        <w:t>M3</w:t>
      </w:r>
      <w:r w:rsidRPr="003428A9">
        <w:t>: Bằng `Case` × `M3/UOM Conversion` (từ bảng MD06).</w:t>
      </w:r>
    </w:p>
    <w:p w14:paraId="34B46C51" w14:textId="77777777" w:rsidR="003428A9" w:rsidRPr="003428A9" w:rsidRDefault="003428A9" w:rsidP="003428A9">
      <w:pPr>
        <w:rPr>
          <w:b/>
          <w:bCs/>
        </w:rPr>
      </w:pPr>
      <w:r w:rsidRPr="003428A9">
        <w:rPr>
          <w:b/>
          <w:bCs/>
        </w:rPr>
        <w:t>2. Warehouse Baseline</w:t>
      </w:r>
    </w:p>
    <w:p w14:paraId="08AC1CB9" w14:textId="77777777" w:rsidR="003428A9" w:rsidRPr="003428A9" w:rsidRDefault="003428A9" w:rsidP="003428A9">
      <w:pPr>
        <w:numPr>
          <w:ilvl w:val="0"/>
          <w:numId w:val="2"/>
        </w:numPr>
      </w:pPr>
      <w:r w:rsidRPr="003428A9">
        <w:rPr>
          <w:b/>
          <w:bCs/>
        </w:rPr>
        <w:t>Pallet Requirement</w:t>
      </w:r>
      <w:r w:rsidRPr="003428A9">
        <w:t>: Lấy từ Masterdata `Pallet OB D2C`.</w:t>
      </w:r>
    </w:p>
    <w:p w14:paraId="4DD688A6" w14:textId="77777777" w:rsidR="003428A9" w:rsidRPr="003428A9" w:rsidRDefault="003428A9" w:rsidP="003428A9">
      <w:pPr>
        <w:numPr>
          <w:ilvl w:val="0"/>
          <w:numId w:val="2"/>
        </w:numPr>
      </w:pPr>
      <w:r w:rsidRPr="003428A9">
        <w:rPr>
          <w:b/>
          <w:bCs/>
        </w:rPr>
        <w:t>Pallet Thruput</w:t>
      </w:r>
      <w:r w:rsidRPr="003428A9">
        <w:t> = `Pallet OB D2C` + `Pallet IB D2D` + `Pallet OB D2D` + `Pallet IB F2D`.</w:t>
      </w:r>
    </w:p>
    <w:p w14:paraId="3A451EEC" w14:textId="77777777" w:rsidR="003428A9" w:rsidRPr="003428A9" w:rsidRDefault="003428A9" w:rsidP="003428A9">
      <w:pPr>
        <w:numPr>
          <w:ilvl w:val="0"/>
          <w:numId w:val="2"/>
        </w:numPr>
      </w:pPr>
      <w:r w:rsidRPr="003428A9">
        <w:rPr>
          <w:b/>
          <w:bCs/>
        </w:rPr>
        <w:t>Pallet Position</w:t>
      </w:r>
      <w:r w:rsidRPr="003428A9">
        <w:t> = `Stock Pos` (D2C) + `DRP Stock` (D2D).</w:t>
      </w:r>
    </w:p>
    <w:p w14:paraId="08C01CAE" w14:textId="77777777" w:rsidR="003428A9" w:rsidRPr="003428A9" w:rsidRDefault="003428A9" w:rsidP="003428A9">
      <w:pPr>
        <w:numPr>
          <w:ilvl w:val="0"/>
          <w:numId w:val="2"/>
        </w:numPr>
      </w:pPr>
      <w:r w:rsidRPr="003428A9">
        <w:rPr>
          <w:b/>
          <w:bCs/>
        </w:rPr>
        <w:t>Diện tích (m²)</w:t>
      </w:r>
      <w:r w:rsidRPr="003428A9">
        <w:t> = `Pallet Position` × Hệ số `m2/Pallet`.</w:t>
      </w:r>
    </w:p>
    <w:p w14:paraId="4D18E3A0" w14:textId="77777777" w:rsidR="003428A9" w:rsidRPr="003428A9" w:rsidRDefault="003428A9" w:rsidP="003428A9">
      <w:pPr>
        <w:rPr>
          <w:b/>
          <w:bCs/>
        </w:rPr>
      </w:pPr>
      <w:r w:rsidRPr="003428A9">
        <w:rPr>
          <w:b/>
          <w:bCs/>
        </w:rPr>
        <w:t>3. Transportation Baseline</w:t>
      </w:r>
    </w:p>
    <w:p w14:paraId="4EE1559A" w14:textId="77777777" w:rsidR="003428A9" w:rsidRPr="003428A9" w:rsidRDefault="003428A9" w:rsidP="003428A9">
      <w:pPr>
        <w:numPr>
          <w:ilvl w:val="0"/>
          <w:numId w:val="3"/>
        </w:numPr>
      </w:pPr>
      <w:r w:rsidRPr="003428A9">
        <w:rPr>
          <w:b/>
          <w:bCs/>
        </w:rPr>
        <w:t>Nguyên tắc tính toán số chuyến xe:</w:t>
      </w:r>
      <w:r w:rsidRPr="003428A9">
        <w:br/>
        <w:t>Hệ thống tự động phân loại hàng hóa dựa trên đặc tính Nặng/Nhẹ (được định nghĩa trong Masterdata).</w:t>
      </w:r>
    </w:p>
    <w:p w14:paraId="359DE50A" w14:textId="77777777" w:rsidR="003428A9" w:rsidRPr="003428A9" w:rsidRDefault="003428A9" w:rsidP="003428A9">
      <w:pPr>
        <w:numPr>
          <w:ilvl w:val="1"/>
          <w:numId w:val="3"/>
        </w:numPr>
      </w:pPr>
      <w:r w:rsidRPr="003428A9">
        <w:t>Nếu là hàng </w:t>
      </w:r>
      <w:r w:rsidRPr="003428A9">
        <w:rPr>
          <w:b/>
          <w:bCs/>
        </w:rPr>
        <w:t>"Nặng"</w:t>
      </w:r>
      <w:r w:rsidRPr="003428A9">
        <w:t>: Hệ thống dùng tổng sản lượng theo </w:t>
      </w:r>
      <w:r w:rsidRPr="003428A9">
        <w:rPr>
          <w:b/>
          <w:bCs/>
        </w:rPr>
        <w:t>Tấn</w:t>
      </w:r>
      <w:r w:rsidRPr="003428A9">
        <w:t> để tính toán.</w:t>
      </w:r>
    </w:p>
    <w:p w14:paraId="05688049" w14:textId="77777777" w:rsidR="003428A9" w:rsidRPr="003428A9" w:rsidRDefault="003428A9" w:rsidP="003428A9">
      <w:pPr>
        <w:numPr>
          <w:ilvl w:val="1"/>
          <w:numId w:val="3"/>
        </w:numPr>
      </w:pPr>
      <w:r w:rsidRPr="003428A9">
        <w:t>Nếu là hàng </w:t>
      </w:r>
      <w:r w:rsidRPr="003428A9">
        <w:rPr>
          <w:b/>
          <w:bCs/>
        </w:rPr>
        <w:t>"Nhẹ"</w:t>
      </w:r>
      <w:r w:rsidRPr="003428A9">
        <w:t>: Hệ thống dùng tổng sản lượng theo </w:t>
      </w:r>
      <w:r w:rsidRPr="003428A9">
        <w:rPr>
          <w:b/>
          <w:bCs/>
        </w:rPr>
        <w:t>Khối (M3)</w:t>
      </w:r>
      <w:r w:rsidRPr="003428A9">
        <w:t> để tính toán.</w:t>
      </w:r>
    </w:p>
    <w:p w14:paraId="150E2738" w14:textId="77777777" w:rsidR="003428A9" w:rsidRPr="003428A9" w:rsidRDefault="003428A9" w:rsidP="003428A9">
      <w:r w:rsidRPr="003428A9">
        <w:rPr>
          <w:i/>
          <w:iCs/>
        </w:rPr>
        <w:t>(Công thức: Số chuyến = Tổng Tấn hoặc Tổng Khối ÷ Định mức sức chở của loại xe đó)</w:t>
      </w:r>
    </w:p>
    <w:p w14:paraId="5B0359BF" w14:textId="77777777" w:rsidR="003428A9" w:rsidRPr="003428A9" w:rsidRDefault="003428A9" w:rsidP="003428A9">
      <w:pPr>
        <w:numPr>
          <w:ilvl w:val="0"/>
          <w:numId w:val="3"/>
        </w:numPr>
      </w:pPr>
      <w:r w:rsidRPr="003428A9">
        <w:rPr>
          <w:b/>
          <w:bCs/>
        </w:rPr>
        <w:t>Phân bổ xe theo từng chặng (Route):</w:t>
      </w:r>
    </w:p>
    <w:p w14:paraId="2A96DC64" w14:textId="77777777" w:rsidR="003428A9" w:rsidRPr="003428A9" w:rsidRDefault="003428A9" w:rsidP="003428A9">
      <w:pPr>
        <w:numPr>
          <w:ilvl w:val="1"/>
          <w:numId w:val="3"/>
        </w:numPr>
      </w:pPr>
      <w:r w:rsidRPr="003428A9">
        <w:rPr>
          <w:b/>
          <w:bCs/>
        </w:rPr>
        <w:t>F2D (Factory to DC):</w:t>
      </w:r>
      <w:r w:rsidRPr="003428A9">
        <w:t> Vận chuyển từ Nhà máy đến Kho. Tự động tính số chuyến cho các loại phương tiện (</w:t>
      </w:r>
      <w:r w:rsidRPr="003428A9">
        <w:rPr>
          <w:i/>
          <w:iCs/>
        </w:rPr>
        <w:t>Xe pallet, Cont bộ, Cont biển</w:t>
      </w:r>
      <w:r w:rsidRPr="003428A9">
        <w:t>) dựa trên Loại xe F2D.</w:t>
      </w:r>
    </w:p>
    <w:p w14:paraId="7891A04C" w14:textId="77777777" w:rsidR="003428A9" w:rsidRPr="003428A9" w:rsidRDefault="003428A9" w:rsidP="003428A9">
      <w:pPr>
        <w:numPr>
          <w:ilvl w:val="1"/>
          <w:numId w:val="3"/>
        </w:numPr>
      </w:pPr>
      <w:r w:rsidRPr="003428A9">
        <w:rPr>
          <w:b/>
          <w:bCs/>
        </w:rPr>
        <w:t>D2D (DC to DC):</w:t>
      </w:r>
      <w:r w:rsidRPr="003428A9">
        <w:t> Điều chuyển nội bộ giữa các Kho. Chỉ tính số chuyến khi thực sự có phát sinh điều chuyển (tức là DC_Out khác với DC_DRP).</w:t>
      </w:r>
    </w:p>
    <w:p w14:paraId="05BF77C1" w14:textId="77777777" w:rsidR="003428A9" w:rsidRPr="003428A9" w:rsidRDefault="003428A9" w:rsidP="003428A9">
      <w:pPr>
        <w:numPr>
          <w:ilvl w:val="1"/>
          <w:numId w:val="3"/>
        </w:numPr>
      </w:pPr>
      <w:r w:rsidRPr="003428A9">
        <w:rPr>
          <w:b/>
          <w:bCs/>
        </w:rPr>
        <w:t>D2C (DC to Customer):</w:t>
      </w:r>
      <w:r w:rsidRPr="003428A9">
        <w:t> Giao hàng từ Kho tới Khách hàng. Chủ yếu sử dụng xe tải (</w:t>
      </w:r>
      <w:r w:rsidRPr="003428A9">
        <w:rPr>
          <w:i/>
          <w:iCs/>
        </w:rPr>
        <w:t>Truck 15 tấn, Truck 2 tấn</w:t>
      </w:r>
      <w:r w:rsidRPr="003428A9">
        <w:t>). </w:t>
      </w:r>
      <w:r w:rsidRPr="003428A9">
        <w:rPr>
          <w:b/>
          <w:bCs/>
        </w:rPr>
        <w:t>Lưu ý:</w:t>
      </w:r>
      <w:r w:rsidRPr="003428A9">
        <w:t> Hệ thống có cộng dồn thêm các chuyến xe được điều chuyển từ D2D sang nếu cùng loại phương tiện.</w:t>
      </w:r>
    </w:p>
    <w:p w14:paraId="1D61C935" w14:textId="77777777" w:rsidR="003428A9" w:rsidRPr="003428A9" w:rsidRDefault="003428A9" w:rsidP="003428A9">
      <w:pPr>
        <w:rPr>
          <w:b/>
          <w:bCs/>
        </w:rPr>
      </w:pPr>
      <w:r w:rsidRPr="003428A9">
        <w:rPr>
          <w:b/>
          <w:bCs/>
        </w:rPr>
        <w:t>4. Resource Baseline</w:t>
      </w:r>
    </w:p>
    <w:p w14:paraId="4B70C288" w14:textId="77777777" w:rsidR="003428A9" w:rsidRPr="003428A9" w:rsidRDefault="003428A9" w:rsidP="003428A9">
      <w:pPr>
        <w:numPr>
          <w:ilvl w:val="0"/>
          <w:numId w:val="4"/>
        </w:numPr>
      </w:pPr>
      <w:r w:rsidRPr="003428A9">
        <w:rPr>
          <w:b/>
          <w:bCs/>
        </w:rPr>
        <w:lastRenderedPageBreak/>
        <w:t>Capacity Thruput</w:t>
      </w:r>
      <w:r w:rsidRPr="003428A9">
        <w:t>: Năng suất chuẩn của một nhân sự, lấy từ cấu hình (sheet `People`) theo từng DC.</w:t>
      </w:r>
    </w:p>
    <w:p w14:paraId="3FE3B1CD" w14:textId="77777777" w:rsidR="003428A9" w:rsidRPr="003428A9" w:rsidRDefault="003428A9" w:rsidP="003428A9">
      <w:pPr>
        <w:numPr>
          <w:ilvl w:val="0"/>
          <w:numId w:val="4"/>
        </w:numPr>
      </w:pPr>
      <w:r w:rsidRPr="003428A9">
        <w:rPr>
          <w:b/>
          <w:bCs/>
        </w:rPr>
        <w:t>People (Nhân sự)</w:t>
      </w:r>
      <w:r w:rsidRPr="003428A9">
        <w:t> = Pallet Thruput ÷ Capacity Thruput (Đã tự động tính toán tổng nhu cầu nhân sự cần thiết để vận hành lượng hàng).</w:t>
      </w:r>
    </w:p>
    <w:p w14:paraId="32FCF7A2" w14:textId="77777777" w:rsidR="00E75B3B" w:rsidRDefault="00E75B3B"/>
    <w:sectPr w:rsidR="00E75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F46F6"/>
    <w:multiLevelType w:val="multilevel"/>
    <w:tmpl w:val="16A4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9B080C"/>
    <w:multiLevelType w:val="multilevel"/>
    <w:tmpl w:val="B694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175C31"/>
    <w:multiLevelType w:val="multilevel"/>
    <w:tmpl w:val="3BA6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2D6C7B"/>
    <w:multiLevelType w:val="multilevel"/>
    <w:tmpl w:val="0280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693276">
    <w:abstractNumId w:val="1"/>
  </w:num>
  <w:num w:numId="2" w16cid:durableId="94987145">
    <w:abstractNumId w:val="0"/>
  </w:num>
  <w:num w:numId="3" w16cid:durableId="55669036">
    <w:abstractNumId w:val="2"/>
  </w:num>
  <w:num w:numId="4" w16cid:durableId="2104497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8A9"/>
    <w:rsid w:val="0005487C"/>
    <w:rsid w:val="00155658"/>
    <w:rsid w:val="003428A9"/>
    <w:rsid w:val="00551DDD"/>
    <w:rsid w:val="00560F57"/>
    <w:rsid w:val="00571E1F"/>
    <w:rsid w:val="006444A0"/>
    <w:rsid w:val="007F5FCD"/>
    <w:rsid w:val="00A07360"/>
    <w:rsid w:val="00E75B3B"/>
    <w:rsid w:val="00EC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6892D"/>
  <w15:chartTrackingRefBased/>
  <w15:docId w15:val="{948B114A-70AA-40AE-AAC1-F8E6CF61E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8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Phat</dc:creator>
  <cp:keywords/>
  <dc:description/>
  <cp:lastModifiedBy>Thanh Phat</cp:lastModifiedBy>
  <cp:revision>1</cp:revision>
  <dcterms:created xsi:type="dcterms:W3CDTF">2026-06-09T02:07:00Z</dcterms:created>
  <dcterms:modified xsi:type="dcterms:W3CDTF">2026-06-09T02:08:00Z</dcterms:modified>
</cp:coreProperties>
</file>