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51" w:rsidRDefault="00A31B51" w:rsidP="00A31B51"/>
    <w:p w:rsidR="00A31B51" w:rsidRDefault="00A31B51" w:rsidP="00A31B51"/>
    <w:p w:rsidR="00201D8B" w:rsidRDefault="00F03390" w:rsidP="00A31B51">
      <w:pPr>
        <w:pStyle w:val="Titel"/>
        <w:ind w:left="2608"/>
      </w:pPr>
      <w:r>
        <w:rPr>
          <w:noProof/>
          <w:lang w:val="de-AT" w:eastAsia="de-AT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82550</wp:posOffset>
            </wp:positionV>
            <wp:extent cx="1317625" cy="5400040"/>
            <wp:effectExtent l="19050" t="0" r="0" b="0"/>
            <wp:wrapNone/>
            <wp:docPr id="2" name="Picture 7" descr="Side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deb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4439" w:rsidRPr="00E54439">
        <w:rPr>
          <w:noProof/>
        </w:rPr>
        <w:t xml:space="preserve">PEPPOL Java Registry Locator Service </w:t>
      </w:r>
      <w:r w:rsidR="006419FE">
        <w:rPr>
          <w:noProof/>
        </w:rPr>
        <w:t>Developer</w:t>
      </w:r>
      <w:r w:rsidR="00E54439" w:rsidRPr="00E54439">
        <w:rPr>
          <w:noProof/>
        </w:rPr>
        <w:t xml:space="preserve"> Guide</w:t>
      </w:r>
    </w:p>
    <w:p w:rsidR="002952C9" w:rsidRDefault="002952C9" w:rsidP="00A31B51">
      <w:pPr>
        <w:pStyle w:val="Untertitel"/>
        <w:ind w:left="2608"/>
      </w:pPr>
      <w:r>
        <w:t xml:space="preserve">Version </w:t>
      </w:r>
      <w:r w:rsidR="00040AA9">
        <w:t>1</w:t>
      </w:r>
      <w:r w:rsidR="00F014F4">
        <w:t>.</w:t>
      </w:r>
      <w:r w:rsidR="00040AA9">
        <w:t>1DRAFT</w:t>
      </w:r>
    </w:p>
    <w:p w:rsidR="00661B9A" w:rsidRDefault="00661B9A" w:rsidP="00661B9A">
      <w:pPr>
        <w:ind w:left="2608"/>
      </w:pPr>
    </w:p>
    <w:p w:rsidR="003939E9" w:rsidRDefault="00661B9A" w:rsidP="00661B9A">
      <w:pPr>
        <w:ind w:left="2608"/>
      </w:pPr>
      <w:r>
        <w:t>20</w:t>
      </w:r>
      <w:r w:rsidR="00040AA9">
        <w:t>11</w:t>
      </w:r>
      <w:r>
        <w:t>-</w:t>
      </w:r>
      <w:r w:rsidR="00F014F4">
        <w:t>01</w:t>
      </w:r>
      <w:r w:rsidR="00E73138">
        <w:t>-</w:t>
      </w:r>
      <w:r w:rsidR="00040AA9">
        <w:t>04</w:t>
      </w:r>
    </w:p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Pr="003939E9" w:rsidRDefault="003939E9" w:rsidP="003939E9"/>
    <w:p w:rsidR="003939E9" w:rsidRDefault="003939E9" w:rsidP="003939E9"/>
    <w:p w:rsidR="002952C9" w:rsidRDefault="003939E9" w:rsidP="003939E9">
      <w:r>
        <w:br w:type="page"/>
      </w:r>
    </w:p>
    <w:p w:rsidR="003939E9" w:rsidRDefault="003939E9" w:rsidP="003939E9">
      <w:pPr>
        <w:pStyle w:val="Inhaltsverzeichnisberschrift"/>
        <w:numPr>
          <w:ilvl w:val="0"/>
          <w:numId w:val="0"/>
        </w:numPr>
      </w:pPr>
      <w:r>
        <w:t>Contents</w:t>
      </w:r>
    </w:p>
    <w:p w:rsidR="003A6E91" w:rsidRPr="007A52DB" w:rsidRDefault="008E0E8E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r>
        <w:fldChar w:fldCharType="begin"/>
      </w:r>
      <w:r w:rsidR="003939E9">
        <w:instrText xml:space="preserve"> TOC \o "1-3" \h \z \u </w:instrText>
      </w:r>
      <w:r>
        <w:fldChar w:fldCharType="separate"/>
      </w:r>
      <w:hyperlink w:anchor="_Toc285047494" w:history="1">
        <w:r w:rsidR="003A6E91" w:rsidRPr="009262FC">
          <w:rPr>
            <w:rStyle w:val="Hyperlink"/>
            <w:noProof/>
          </w:rPr>
          <w:t>1</w:t>
        </w:r>
        <w:r w:rsidR="003A6E91" w:rsidRPr="007A52DB">
          <w:rPr>
            <w:noProof/>
            <w:lang w:val="de-AT" w:eastAsia="de-AT" w:bidi="ar-SA"/>
          </w:rPr>
          <w:tab/>
        </w:r>
        <w:r w:rsidR="003A6E91" w:rsidRPr="009262FC">
          <w:rPr>
            <w:rStyle w:val="Hyperlink"/>
            <w:noProof/>
          </w:rPr>
          <w:t>Document information</w:t>
        </w:r>
        <w:r w:rsidR="003A6E91">
          <w:rPr>
            <w:noProof/>
            <w:webHidden/>
          </w:rPr>
          <w:tab/>
        </w:r>
        <w:r w:rsidR="003A6E91">
          <w:rPr>
            <w:noProof/>
            <w:webHidden/>
          </w:rPr>
          <w:fldChar w:fldCharType="begin"/>
        </w:r>
        <w:r w:rsidR="003A6E91">
          <w:rPr>
            <w:noProof/>
            <w:webHidden/>
          </w:rPr>
          <w:instrText xml:space="preserve"> PAGEREF _Toc285047494 \h </w:instrText>
        </w:r>
        <w:r w:rsidR="003A6E91">
          <w:rPr>
            <w:noProof/>
            <w:webHidden/>
          </w:rPr>
        </w:r>
        <w:r w:rsidR="003A6E91">
          <w:rPr>
            <w:noProof/>
            <w:webHidden/>
          </w:rPr>
          <w:fldChar w:fldCharType="separate"/>
        </w:r>
        <w:r w:rsidR="003A6E91">
          <w:rPr>
            <w:noProof/>
            <w:webHidden/>
          </w:rPr>
          <w:t>2</w:t>
        </w:r>
        <w:r w:rsidR="003A6E91"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495" w:history="1">
        <w:r w:rsidRPr="009262FC">
          <w:rPr>
            <w:rStyle w:val="Hyperlink"/>
            <w:noProof/>
          </w:rPr>
          <w:t>1.1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Document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496" w:history="1">
        <w:r w:rsidRPr="009262FC">
          <w:rPr>
            <w:rStyle w:val="Hyperlink"/>
            <w:noProof/>
          </w:rPr>
          <w:t>1.2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Editors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497" w:history="1">
        <w:r w:rsidRPr="009262FC">
          <w:rPr>
            <w:rStyle w:val="Hyperlink"/>
            <w:noProof/>
          </w:rPr>
          <w:t>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498" w:history="1">
        <w:r w:rsidRPr="009262FC">
          <w:rPr>
            <w:rStyle w:val="Hyperlink"/>
            <w:noProof/>
          </w:rPr>
          <w:t>3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499" w:history="1">
        <w:r w:rsidRPr="009262FC">
          <w:rPr>
            <w:rStyle w:val="Hyperlink"/>
            <w:noProof/>
          </w:rPr>
          <w:t>4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Getting and Compiling the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500" w:history="1">
        <w:r w:rsidRPr="009262FC">
          <w:rPr>
            <w:rStyle w:val="Hyperlink"/>
            <w:noProof/>
          </w:rPr>
          <w:t>5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Management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1" w:history="1">
        <w:r w:rsidRPr="009262FC">
          <w:rPr>
            <w:rStyle w:val="Hyperlink"/>
            <w:noProof/>
          </w:rPr>
          <w:t>5.1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Deploying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2" w:history="1">
        <w:r w:rsidRPr="009262FC">
          <w:rPr>
            <w:rStyle w:val="Hyperlink"/>
            <w:noProof/>
            <w:lang w:val="en-GB"/>
          </w:rPr>
          <w:t>5.2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  <w:lang w:val="en-GB"/>
          </w:rPr>
          <w:t>Configuring the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503" w:history="1">
        <w:r w:rsidRPr="009262FC">
          <w:rPr>
            <w:rStyle w:val="Hyperlink"/>
            <w:noProof/>
          </w:rPr>
          <w:t>6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Management console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4" w:history="1">
        <w:r w:rsidRPr="009262FC">
          <w:rPr>
            <w:rStyle w:val="Hyperlink"/>
            <w:noProof/>
          </w:rPr>
          <w:t>6.1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Building and packing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5" w:history="1">
        <w:r w:rsidRPr="009262FC">
          <w:rPr>
            <w:rStyle w:val="Hyperlink"/>
            <w:noProof/>
          </w:rPr>
          <w:t>6.2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Using the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506" w:history="1">
        <w:r w:rsidRPr="009262FC">
          <w:rPr>
            <w:rStyle w:val="Hyperlink"/>
            <w:noProof/>
          </w:rPr>
          <w:t>7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Management client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7" w:history="1">
        <w:r w:rsidRPr="009262FC">
          <w:rPr>
            <w:rStyle w:val="Hyperlink"/>
            <w:noProof/>
          </w:rPr>
          <w:t>7.1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Building and packing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08" w:history="1">
        <w:r w:rsidRPr="009262FC">
          <w:rPr>
            <w:rStyle w:val="Hyperlink"/>
            <w:noProof/>
          </w:rPr>
          <w:t>7.2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Using the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3"/>
        <w:tabs>
          <w:tab w:val="left" w:pos="1320"/>
          <w:tab w:val="right" w:leader="dot" w:pos="9628"/>
        </w:tabs>
        <w:rPr>
          <w:noProof/>
          <w:lang w:val="de-AT" w:eastAsia="de-AT" w:bidi="ar-SA"/>
        </w:rPr>
      </w:pPr>
      <w:hyperlink w:anchor="_Toc285047509" w:history="1">
        <w:r w:rsidRPr="009262FC">
          <w:rPr>
            <w:rStyle w:val="Hyperlink"/>
            <w:noProof/>
            <w:lang w:val="en-GB"/>
          </w:rPr>
          <w:t>7.2.1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  <w:lang w:val="en-GB"/>
          </w:rPr>
          <w:t>ManageParticipantIdentifierServiceCaller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3"/>
        <w:tabs>
          <w:tab w:val="left" w:pos="1320"/>
          <w:tab w:val="right" w:leader="dot" w:pos="9628"/>
        </w:tabs>
        <w:rPr>
          <w:noProof/>
          <w:lang w:val="de-AT" w:eastAsia="de-AT" w:bidi="ar-SA"/>
        </w:rPr>
      </w:pPr>
      <w:hyperlink w:anchor="_Toc285047510" w:history="1">
        <w:r w:rsidRPr="009262FC">
          <w:rPr>
            <w:rStyle w:val="Hyperlink"/>
            <w:noProof/>
            <w:lang w:val="en-GB"/>
          </w:rPr>
          <w:t>7.2.2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  <w:lang w:val="en-GB"/>
          </w:rPr>
          <w:t>ManageServiceMetadataServiceCaller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1"/>
        <w:tabs>
          <w:tab w:val="left" w:pos="440"/>
          <w:tab w:val="right" w:leader="dot" w:pos="9628"/>
        </w:tabs>
        <w:rPr>
          <w:noProof/>
          <w:lang w:val="de-AT" w:eastAsia="de-AT" w:bidi="ar-SA"/>
        </w:rPr>
      </w:pPr>
      <w:hyperlink w:anchor="_Toc285047511" w:history="1">
        <w:r w:rsidRPr="009262FC">
          <w:rPr>
            <w:rStyle w:val="Hyperlink"/>
            <w:noProof/>
          </w:rPr>
          <w:t>8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SML at BRZ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12" w:history="1">
        <w:r w:rsidRPr="009262FC">
          <w:rPr>
            <w:rStyle w:val="Hyperlink"/>
            <w:noProof/>
          </w:rPr>
          <w:t>8.1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E91" w:rsidRPr="007A52DB" w:rsidRDefault="003A6E91">
      <w:pPr>
        <w:pStyle w:val="Verzeichnis2"/>
        <w:tabs>
          <w:tab w:val="left" w:pos="880"/>
          <w:tab w:val="right" w:leader="dot" w:pos="9628"/>
        </w:tabs>
        <w:rPr>
          <w:noProof/>
          <w:lang w:val="de-AT" w:eastAsia="de-AT" w:bidi="ar-SA"/>
        </w:rPr>
      </w:pPr>
      <w:hyperlink w:anchor="_Toc285047513" w:history="1">
        <w:r w:rsidRPr="009262FC">
          <w:rPr>
            <w:rStyle w:val="Hyperlink"/>
            <w:noProof/>
          </w:rPr>
          <w:t>8.2</w:t>
        </w:r>
        <w:r w:rsidRPr="007A52DB">
          <w:rPr>
            <w:noProof/>
            <w:lang w:val="de-AT" w:eastAsia="de-AT" w:bidi="ar-SA"/>
          </w:rPr>
          <w:tab/>
        </w:r>
        <w:r w:rsidRPr="009262FC">
          <w:rPr>
            <w:rStyle w:val="Hyperlink"/>
            <w:noProof/>
          </w:rPr>
          <w:t>Deploying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_Toc285047513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39E9" w:rsidRDefault="008E0E8E">
      <w:r>
        <w:fldChar w:fldCharType="end"/>
      </w:r>
    </w:p>
    <w:p w:rsidR="00F3581C" w:rsidRDefault="003939E9" w:rsidP="003939E9">
      <w:pPr>
        <w:pStyle w:val="berschrift1"/>
      </w:pPr>
      <w:bookmarkStart w:id="0" w:name="_Toc285047494"/>
      <w:r>
        <w:t xml:space="preserve">Document </w:t>
      </w:r>
      <w:r w:rsidR="00F3581C">
        <w:t>information</w:t>
      </w:r>
      <w:bookmarkEnd w:id="0"/>
    </w:p>
    <w:p w:rsidR="003939E9" w:rsidRDefault="00F3581C" w:rsidP="00F3581C">
      <w:pPr>
        <w:pStyle w:val="berschrift2"/>
      </w:pPr>
      <w:bookmarkStart w:id="1" w:name="_Toc285047495"/>
      <w:r>
        <w:t xml:space="preserve">Document </w:t>
      </w:r>
      <w:r w:rsidR="003939E9">
        <w:t>history</w:t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2"/>
        <w:gridCol w:w="988"/>
        <w:gridCol w:w="947"/>
        <w:gridCol w:w="6537"/>
      </w:tblGrid>
      <w:tr w:rsidR="003939E9" w:rsidRPr="00582C03" w:rsidTr="000C1A8D">
        <w:tc>
          <w:tcPr>
            <w:tcW w:w="1382" w:type="dxa"/>
            <w:shd w:val="clear" w:color="auto" w:fill="EEECE1"/>
          </w:tcPr>
          <w:p w:rsidR="003939E9" w:rsidRPr="00582C03" w:rsidRDefault="003939E9" w:rsidP="00582C03">
            <w:pPr>
              <w:spacing w:after="0" w:line="240" w:lineRule="auto"/>
            </w:pPr>
            <w:r w:rsidRPr="00582C03">
              <w:t>Date</w:t>
            </w:r>
          </w:p>
        </w:tc>
        <w:tc>
          <w:tcPr>
            <w:tcW w:w="988" w:type="dxa"/>
            <w:shd w:val="clear" w:color="auto" w:fill="EEECE1"/>
          </w:tcPr>
          <w:p w:rsidR="003939E9" w:rsidRPr="00582C03" w:rsidRDefault="003939E9" w:rsidP="00582C03">
            <w:pPr>
              <w:spacing w:after="0" w:line="240" w:lineRule="auto"/>
            </w:pPr>
            <w:r w:rsidRPr="00582C03">
              <w:t>Version</w:t>
            </w:r>
          </w:p>
        </w:tc>
        <w:tc>
          <w:tcPr>
            <w:tcW w:w="947" w:type="dxa"/>
            <w:shd w:val="clear" w:color="auto" w:fill="EEECE1"/>
          </w:tcPr>
          <w:p w:rsidR="003939E9" w:rsidRPr="00582C03" w:rsidRDefault="003939E9" w:rsidP="00582C03">
            <w:pPr>
              <w:spacing w:after="0" w:line="240" w:lineRule="auto"/>
            </w:pPr>
            <w:r w:rsidRPr="00582C03">
              <w:t>Initials</w:t>
            </w:r>
          </w:p>
        </w:tc>
        <w:tc>
          <w:tcPr>
            <w:tcW w:w="6537" w:type="dxa"/>
            <w:shd w:val="clear" w:color="auto" w:fill="EEECE1"/>
          </w:tcPr>
          <w:p w:rsidR="003939E9" w:rsidRPr="00582C03" w:rsidRDefault="003939E9" w:rsidP="00582C03">
            <w:pPr>
              <w:spacing w:after="0" w:line="240" w:lineRule="auto"/>
            </w:pPr>
            <w:r w:rsidRPr="00582C03">
              <w:t>Changes</w:t>
            </w:r>
          </w:p>
        </w:tc>
      </w:tr>
      <w:tr w:rsidR="003939E9" w:rsidRPr="00582C03" w:rsidTr="000C1A8D">
        <w:tc>
          <w:tcPr>
            <w:tcW w:w="1382" w:type="dxa"/>
          </w:tcPr>
          <w:p w:rsidR="003939E9" w:rsidRPr="00582C03" w:rsidRDefault="006419FE" w:rsidP="00582C03">
            <w:pPr>
              <w:spacing w:after="0" w:line="240" w:lineRule="auto"/>
            </w:pPr>
            <w:r>
              <w:t>2009-04</w:t>
            </w:r>
            <w:r w:rsidR="003939E9" w:rsidRPr="00582C03">
              <w:t>-</w:t>
            </w:r>
            <w:r>
              <w:t>2</w:t>
            </w:r>
            <w:r w:rsidR="003939E9" w:rsidRPr="00582C03">
              <w:t>3</w:t>
            </w:r>
          </w:p>
        </w:tc>
        <w:tc>
          <w:tcPr>
            <w:tcW w:w="988" w:type="dxa"/>
          </w:tcPr>
          <w:p w:rsidR="003939E9" w:rsidRPr="00582C03" w:rsidRDefault="003939E9" w:rsidP="00582C03">
            <w:pPr>
              <w:spacing w:after="0" w:line="240" w:lineRule="auto"/>
            </w:pPr>
            <w:r w:rsidRPr="00582C03">
              <w:t>0.1.0</w:t>
            </w:r>
          </w:p>
        </w:tc>
        <w:tc>
          <w:tcPr>
            <w:tcW w:w="947" w:type="dxa"/>
          </w:tcPr>
          <w:p w:rsidR="003939E9" w:rsidRPr="00582C03" w:rsidRDefault="006419FE" w:rsidP="00582C03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3939E9" w:rsidRPr="00582C03" w:rsidRDefault="006419FE" w:rsidP="00582C03">
            <w:pPr>
              <w:spacing w:after="0" w:line="240" w:lineRule="auto"/>
            </w:pPr>
            <w:r>
              <w:t>Initial draft</w:t>
            </w:r>
          </w:p>
        </w:tc>
      </w:tr>
      <w:tr w:rsidR="000C1A8D" w:rsidRPr="00582C03" w:rsidTr="000C1A8D">
        <w:tc>
          <w:tcPr>
            <w:tcW w:w="1382" w:type="dxa"/>
          </w:tcPr>
          <w:p w:rsidR="000C1A8D" w:rsidRPr="00582C03" w:rsidRDefault="000C1A8D" w:rsidP="00007A2D">
            <w:pPr>
              <w:spacing w:after="0" w:line="240" w:lineRule="auto"/>
            </w:pPr>
            <w:r>
              <w:t>2009-04-30</w:t>
            </w:r>
          </w:p>
        </w:tc>
        <w:tc>
          <w:tcPr>
            <w:tcW w:w="988" w:type="dxa"/>
          </w:tcPr>
          <w:p w:rsidR="000C1A8D" w:rsidRPr="00582C03" w:rsidRDefault="000C1A8D" w:rsidP="00007A2D">
            <w:pPr>
              <w:spacing w:after="0" w:line="240" w:lineRule="auto"/>
            </w:pPr>
            <w:r>
              <w:t>0.2.0</w:t>
            </w:r>
          </w:p>
        </w:tc>
        <w:tc>
          <w:tcPr>
            <w:tcW w:w="947" w:type="dxa"/>
          </w:tcPr>
          <w:p w:rsidR="000C1A8D" w:rsidRPr="00582C03" w:rsidRDefault="000C1A8D" w:rsidP="00007A2D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0C1A8D" w:rsidRPr="00582C03" w:rsidRDefault="000C1A8D" w:rsidP="00007A2D">
            <w:pPr>
              <w:spacing w:after="0" w:line="240" w:lineRule="auto"/>
            </w:pPr>
            <w:r>
              <w:t>Added review comments</w:t>
            </w:r>
          </w:p>
        </w:tc>
      </w:tr>
      <w:tr w:rsidR="000C1A8D" w:rsidRPr="00582C03" w:rsidTr="000C1A8D">
        <w:tc>
          <w:tcPr>
            <w:tcW w:w="1382" w:type="dxa"/>
          </w:tcPr>
          <w:p w:rsidR="000C1A8D" w:rsidRPr="00582C03" w:rsidRDefault="000C1A8D" w:rsidP="00582C03">
            <w:pPr>
              <w:spacing w:after="0" w:line="240" w:lineRule="auto"/>
            </w:pPr>
            <w:r>
              <w:t>2009-09-28</w:t>
            </w:r>
          </w:p>
        </w:tc>
        <w:tc>
          <w:tcPr>
            <w:tcW w:w="988" w:type="dxa"/>
          </w:tcPr>
          <w:p w:rsidR="000C1A8D" w:rsidRPr="00582C03" w:rsidRDefault="000C1A8D" w:rsidP="00582C03">
            <w:pPr>
              <w:spacing w:after="0" w:line="240" w:lineRule="auto"/>
            </w:pPr>
            <w:r>
              <w:t>0.3.0</w:t>
            </w:r>
          </w:p>
        </w:tc>
        <w:tc>
          <w:tcPr>
            <w:tcW w:w="947" w:type="dxa"/>
          </w:tcPr>
          <w:p w:rsidR="000C1A8D" w:rsidRPr="00582C03" w:rsidRDefault="000C1A8D" w:rsidP="00582C03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0C1A8D" w:rsidRPr="00582C03" w:rsidRDefault="000C1A8D" w:rsidP="00582C03">
            <w:pPr>
              <w:spacing w:after="0" w:line="240" w:lineRule="auto"/>
            </w:pPr>
            <w:r>
              <w:t>Updated to match 0.9 specification</w:t>
            </w:r>
          </w:p>
        </w:tc>
      </w:tr>
      <w:tr w:rsidR="009D6CCE" w:rsidRPr="00582C03" w:rsidTr="000C1A8D">
        <w:tc>
          <w:tcPr>
            <w:tcW w:w="1382" w:type="dxa"/>
          </w:tcPr>
          <w:p w:rsidR="009D6CCE" w:rsidRDefault="009D6CCE" w:rsidP="00582C03">
            <w:pPr>
              <w:spacing w:after="0" w:line="240" w:lineRule="auto"/>
            </w:pPr>
            <w:r>
              <w:t>2009-10-08</w:t>
            </w:r>
          </w:p>
        </w:tc>
        <w:tc>
          <w:tcPr>
            <w:tcW w:w="988" w:type="dxa"/>
          </w:tcPr>
          <w:p w:rsidR="009D6CCE" w:rsidRDefault="009D6CCE" w:rsidP="00582C03">
            <w:pPr>
              <w:spacing w:after="0" w:line="240" w:lineRule="auto"/>
            </w:pPr>
            <w:r>
              <w:t>0.4.0</w:t>
            </w:r>
          </w:p>
        </w:tc>
        <w:tc>
          <w:tcPr>
            <w:tcW w:w="947" w:type="dxa"/>
          </w:tcPr>
          <w:p w:rsidR="009D6CCE" w:rsidRDefault="009D6CCE" w:rsidP="00582C03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9D6CCE" w:rsidRDefault="009D6CCE" w:rsidP="00582C03">
            <w:pPr>
              <w:spacing w:after="0" w:line="240" w:lineRule="auto"/>
            </w:pPr>
            <w:r>
              <w:t>Updated to match 0.95 specification</w:t>
            </w:r>
          </w:p>
        </w:tc>
      </w:tr>
      <w:tr w:rsidR="003E4333" w:rsidRPr="00582C03" w:rsidTr="000C1A8D">
        <w:tc>
          <w:tcPr>
            <w:tcW w:w="1382" w:type="dxa"/>
          </w:tcPr>
          <w:p w:rsidR="003E4333" w:rsidRDefault="003E4333" w:rsidP="00582C03">
            <w:pPr>
              <w:spacing w:after="0" w:line="240" w:lineRule="auto"/>
            </w:pPr>
            <w:r>
              <w:t>2009-10-19</w:t>
            </w:r>
          </w:p>
        </w:tc>
        <w:tc>
          <w:tcPr>
            <w:tcW w:w="988" w:type="dxa"/>
          </w:tcPr>
          <w:p w:rsidR="003E4333" w:rsidRDefault="003E4333" w:rsidP="00582C03">
            <w:pPr>
              <w:spacing w:after="0" w:line="240" w:lineRule="auto"/>
            </w:pPr>
            <w:r>
              <w:t>0.5.0</w:t>
            </w:r>
          </w:p>
        </w:tc>
        <w:tc>
          <w:tcPr>
            <w:tcW w:w="947" w:type="dxa"/>
          </w:tcPr>
          <w:p w:rsidR="003E4333" w:rsidRDefault="003E4333" w:rsidP="00582C03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3E4333" w:rsidRDefault="003E4333" w:rsidP="00582C03">
            <w:pPr>
              <w:spacing w:after="0" w:line="240" w:lineRule="auto"/>
            </w:pPr>
            <w:r>
              <w:t>Updated the host names</w:t>
            </w:r>
          </w:p>
        </w:tc>
      </w:tr>
      <w:tr w:rsidR="00F014F4" w:rsidRPr="00582C03" w:rsidTr="000C1A8D">
        <w:tc>
          <w:tcPr>
            <w:tcW w:w="1382" w:type="dxa"/>
          </w:tcPr>
          <w:p w:rsidR="00F014F4" w:rsidRDefault="00F014F4" w:rsidP="00582C03">
            <w:pPr>
              <w:spacing w:after="0" w:line="240" w:lineRule="auto"/>
            </w:pPr>
            <w:r>
              <w:t>2010-01-21</w:t>
            </w:r>
          </w:p>
        </w:tc>
        <w:tc>
          <w:tcPr>
            <w:tcW w:w="988" w:type="dxa"/>
          </w:tcPr>
          <w:p w:rsidR="00F014F4" w:rsidRDefault="00F014F4" w:rsidP="00582C03">
            <w:pPr>
              <w:spacing w:after="0" w:line="240" w:lineRule="auto"/>
            </w:pPr>
            <w:r>
              <w:t>0.6.0</w:t>
            </w:r>
          </w:p>
        </w:tc>
        <w:tc>
          <w:tcPr>
            <w:tcW w:w="947" w:type="dxa"/>
          </w:tcPr>
          <w:p w:rsidR="00F014F4" w:rsidRDefault="00F014F4" w:rsidP="00582C03">
            <w:pPr>
              <w:spacing w:after="0" w:line="240" w:lineRule="auto"/>
            </w:pPr>
            <w:r>
              <w:t>CUP</w:t>
            </w:r>
          </w:p>
        </w:tc>
        <w:tc>
          <w:tcPr>
            <w:tcW w:w="6537" w:type="dxa"/>
          </w:tcPr>
          <w:p w:rsidR="00F014F4" w:rsidRDefault="00F014F4" w:rsidP="00582C03">
            <w:pPr>
              <w:spacing w:after="0" w:line="240" w:lineRule="auto"/>
            </w:pPr>
            <w:r>
              <w:t>Updated to match 1.0 specification</w:t>
            </w:r>
          </w:p>
        </w:tc>
      </w:tr>
      <w:tr w:rsidR="00040AA9" w:rsidRPr="00582C03" w:rsidTr="000C1A8D">
        <w:tc>
          <w:tcPr>
            <w:tcW w:w="1382" w:type="dxa"/>
          </w:tcPr>
          <w:p w:rsidR="00040AA9" w:rsidRDefault="00040AA9" w:rsidP="00582C03">
            <w:pPr>
              <w:spacing w:after="0" w:line="240" w:lineRule="auto"/>
            </w:pPr>
            <w:r>
              <w:t>2011-01-04</w:t>
            </w:r>
          </w:p>
        </w:tc>
        <w:tc>
          <w:tcPr>
            <w:tcW w:w="988" w:type="dxa"/>
          </w:tcPr>
          <w:p w:rsidR="00040AA9" w:rsidRDefault="00040AA9" w:rsidP="00040AA9">
            <w:pPr>
              <w:spacing w:after="0" w:line="240" w:lineRule="auto"/>
            </w:pPr>
            <w:r>
              <w:t>1.1.0</w:t>
            </w:r>
          </w:p>
        </w:tc>
        <w:tc>
          <w:tcPr>
            <w:tcW w:w="947" w:type="dxa"/>
          </w:tcPr>
          <w:p w:rsidR="00040AA9" w:rsidRDefault="00040AA9" w:rsidP="00582C03">
            <w:pPr>
              <w:spacing w:after="0" w:line="240" w:lineRule="auto"/>
            </w:pPr>
            <w:r>
              <w:t>PH</w:t>
            </w:r>
          </w:p>
        </w:tc>
        <w:tc>
          <w:tcPr>
            <w:tcW w:w="6537" w:type="dxa"/>
          </w:tcPr>
          <w:p w:rsidR="00040AA9" w:rsidRDefault="00040AA9" w:rsidP="00582C03">
            <w:pPr>
              <w:spacing w:after="0" w:line="240" w:lineRule="auto"/>
            </w:pPr>
            <w:r>
              <w:t>Updated to the current implementation</w:t>
            </w:r>
          </w:p>
        </w:tc>
      </w:tr>
    </w:tbl>
    <w:p w:rsidR="00F3581C" w:rsidRDefault="00F3581C" w:rsidP="00F3581C">
      <w:pPr>
        <w:pStyle w:val="berschrift2"/>
      </w:pPr>
      <w:bookmarkStart w:id="2" w:name="_Toc285047496"/>
      <w:r>
        <w:t>Editors</w:t>
      </w:r>
      <w:bookmarkEnd w:id="2"/>
    </w:p>
    <w:p w:rsidR="006419FE" w:rsidRDefault="006419FE" w:rsidP="006419FE">
      <w:r>
        <w:t>CUP: Christian Uldall Pedersen (Accenture)</w:t>
      </w:r>
    </w:p>
    <w:p w:rsidR="006419FE" w:rsidRDefault="006419FE" w:rsidP="006419FE">
      <w:r>
        <w:lastRenderedPageBreak/>
        <w:t>DS: Dennis Søgaard (Accenture)</w:t>
      </w:r>
    </w:p>
    <w:p w:rsidR="00040AA9" w:rsidRDefault="00040AA9" w:rsidP="006419FE">
      <w:r>
        <w:t>PH: Philip Helger (Austrian Federal Computing Center)</w:t>
      </w:r>
    </w:p>
    <w:p w:rsidR="00040AA9" w:rsidRDefault="00040AA9" w:rsidP="00040AA9">
      <w:pPr>
        <w:pStyle w:val="berschrift1"/>
      </w:pPr>
      <w:bookmarkStart w:id="3" w:name="_Toc285047497"/>
      <w:r>
        <w:t>Introduction</w:t>
      </w:r>
      <w:bookmarkEnd w:id="3"/>
    </w:p>
    <w:p w:rsidR="00833CAC" w:rsidRDefault="009F4526" w:rsidP="00051307">
      <w:r>
        <w:t xml:space="preserve">This document is a developer guide to the </w:t>
      </w:r>
      <w:r w:rsidR="00AC6791">
        <w:t xml:space="preserve">client side components of the </w:t>
      </w:r>
      <w:r w:rsidR="00407ECD" w:rsidRPr="00407ECD">
        <w:t>PEPPO</w:t>
      </w:r>
      <w:r>
        <w:t xml:space="preserve">L Java </w:t>
      </w:r>
      <w:r w:rsidR="008D2D85">
        <w:t xml:space="preserve">Service Metadata </w:t>
      </w:r>
      <w:r>
        <w:t xml:space="preserve">Locator </w:t>
      </w:r>
      <w:r w:rsidR="008D2D85">
        <w:t>service.</w:t>
      </w:r>
      <w:r w:rsidR="00010021">
        <w:t xml:space="preserve"> Please ensure that you followed the generic introduction in the “</w:t>
      </w:r>
      <w:r w:rsidR="00010021" w:rsidRPr="00010021">
        <w:t>PEPPOL Java 00 Developer Guide</w:t>
      </w:r>
      <w:r w:rsidR="00010021">
        <w:t>” document. Afterwards you may continue with this document.</w:t>
      </w:r>
    </w:p>
    <w:p w:rsidR="00F3581C" w:rsidRDefault="00D00423" w:rsidP="00051307">
      <w:pPr>
        <w:pStyle w:val="berschrift1"/>
      </w:pPr>
      <w:bookmarkStart w:id="4" w:name="_Toc285047498"/>
      <w:r>
        <w:t>Prerequisites</w:t>
      </w:r>
      <w:bookmarkEnd w:id="4"/>
    </w:p>
    <w:p w:rsidR="0094786D" w:rsidRPr="0094786D" w:rsidRDefault="0094786D" w:rsidP="0094786D">
      <w:r>
        <w:t>Required components for running the SML</w:t>
      </w:r>
    </w:p>
    <w:p w:rsidR="0015315F" w:rsidRPr="007D0056" w:rsidRDefault="0094786D" w:rsidP="00F014F4">
      <w:pPr>
        <w:numPr>
          <w:ilvl w:val="0"/>
          <w:numId w:val="35"/>
        </w:numPr>
        <w:rPr>
          <w:lang w:val="en-GB"/>
        </w:rPr>
      </w:pPr>
      <w:r>
        <w:t xml:space="preserve">Latest </w:t>
      </w:r>
      <w:r w:rsidR="00631002">
        <w:t>Tomcat 6</w:t>
      </w:r>
      <w:r>
        <w:t>.x</w:t>
      </w:r>
      <w:r w:rsidR="00631002">
        <w:t xml:space="preserve"> server with Metro </w:t>
      </w:r>
      <w:r w:rsidR="00C045E9">
        <w:t xml:space="preserve">2.0.1 </w:t>
      </w:r>
      <w:r w:rsidR="00631002">
        <w:t>framework</w:t>
      </w:r>
    </w:p>
    <w:p w:rsidR="007D0056" w:rsidRDefault="007D0056" w:rsidP="007D0056">
      <w:pPr>
        <w:numPr>
          <w:ilvl w:val="0"/>
          <w:numId w:val="35"/>
        </w:numPr>
      </w:pPr>
      <w:r>
        <w:t>MySQL</w:t>
      </w:r>
      <w:r w:rsidR="0094786D">
        <w:t xml:space="preserve"> 5.x</w:t>
      </w:r>
    </w:p>
    <w:p w:rsidR="0050245E" w:rsidRDefault="000B4C5A" w:rsidP="0050245E">
      <w:pPr>
        <w:pStyle w:val="berschrift1"/>
      </w:pPr>
      <w:bookmarkStart w:id="5" w:name="_Ref228254880"/>
      <w:bookmarkStart w:id="6" w:name="_Toc285047499"/>
      <w:r>
        <w:t xml:space="preserve">Getting and </w:t>
      </w:r>
      <w:r w:rsidR="0050245E">
        <w:t>Compiling the Source Code</w:t>
      </w:r>
      <w:bookmarkEnd w:id="5"/>
      <w:bookmarkEnd w:id="6"/>
    </w:p>
    <w:p w:rsidR="0056525E" w:rsidRDefault="0056525E" w:rsidP="00C60DA7">
      <w:r>
        <w:t xml:space="preserve">The </w:t>
      </w:r>
      <w:r w:rsidR="00D00ED9">
        <w:t xml:space="preserve">Service Metadata Locator </w:t>
      </w:r>
      <w:r>
        <w:t>project source code is located at:</w:t>
      </w:r>
    </w:p>
    <w:p w:rsidR="0056525E" w:rsidRDefault="00BB1E0C" w:rsidP="00C60DA7">
      <w:hyperlink r:id="rId8" w:history="1">
        <w:r w:rsidRPr="00D0089E">
          <w:rPr>
            <w:rStyle w:val="Hyperlink"/>
          </w:rPr>
          <w:t>https://svn.forge.osor.eu/svn/peppol/java/sml</w:t>
        </w:r>
      </w:hyperlink>
    </w:p>
    <w:p w:rsidR="00D00ED9" w:rsidRPr="00D00ED9" w:rsidRDefault="00D00ED9" w:rsidP="00C60DA7"/>
    <w:p w:rsidR="0056525E" w:rsidRDefault="0056525E" w:rsidP="00C60DA7">
      <w:r>
        <w:t>The project has the following components:</w:t>
      </w:r>
    </w:p>
    <w:p w:rsidR="00EE3C2E" w:rsidRDefault="00EE3C2E" w:rsidP="00C60DA7"/>
    <w:p w:rsidR="00806E3B" w:rsidRDefault="00D00ED9" w:rsidP="00225732">
      <w:pPr>
        <w:numPr>
          <w:ilvl w:val="0"/>
          <w:numId w:val="9"/>
        </w:numPr>
      </w:pPr>
      <w:r>
        <w:t>Management service (/</w:t>
      </w:r>
      <w:r w:rsidR="00BB1E0C">
        <w:t>sml-webapp</w:t>
      </w:r>
      <w:r>
        <w:t>)</w:t>
      </w:r>
    </w:p>
    <w:p w:rsidR="0056525E" w:rsidRDefault="00D00ED9" w:rsidP="0056525E">
      <w:pPr>
        <w:numPr>
          <w:ilvl w:val="0"/>
          <w:numId w:val="9"/>
        </w:numPr>
      </w:pPr>
      <w:r>
        <w:t>Management client library</w:t>
      </w:r>
      <w:r w:rsidR="0056525E">
        <w:t xml:space="preserve"> </w:t>
      </w:r>
      <w:r w:rsidR="00806E3B">
        <w:t>(/</w:t>
      </w:r>
      <w:r w:rsidR="00BB1E0C">
        <w:t>client-library</w:t>
      </w:r>
      <w:r w:rsidR="00806E3B">
        <w:t>)</w:t>
      </w:r>
    </w:p>
    <w:p w:rsidR="00D00ED9" w:rsidRDefault="00D00ED9" w:rsidP="0056525E">
      <w:pPr>
        <w:numPr>
          <w:ilvl w:val="0"/>
          <w:numId w:val="9"/>
        </w:numPr>
      </w:pPr>
      <w:r>
        <w:t>Management console client(/</w:t>
      </w:r>
      <w:r w:rsidR="00BB1E0C">
        <w:t>client-console</w:t>
      </w:r>
      <w:r>
        <w:t>)</w:t>
      </w:r>
    </w:p>
    <w:p w:rsidR="0056525E" w:rsidRDefault="0056525E" w:rsidP="0056525E"/>
    <w:p w:rsidR="008C5A12" w:rsidRDefault="00D00ED9" w:rsidP="0056525E">
      <w:r>
        <w:t xml:space="preserve">All of the components are added to the repository as Eclipse projects. The easiest way to build the projects is therefore to import the projects into Eclipse. </w:t>
      </w:r>
      <w:r w:rsidR="00AD3FC6">
        <w:t>The console client is dependent on the client library project being present as a project on the classpath.</w:t>
      </w:r>
    </w:p>
    <w:p w:rsidR="008C5A12" w:rsidRDefault="008C5A12" w:rsidP="0056525E">
      <w:r>
        <w:t>As a prerequisite the projects from the following paths must be installed into your local Maven repository:</w:t>
      </w:r>
    </w:p>
    <w:p w:rsidR="008C5A12" w:rsidRDefault="008C5A12" w:rsidP="008C5A12">
      <w:pPr>
        <w:numPr>
          <w:ilvl w:val="0"/>
          <w:numId w:val="41"/>
        </w:numPr>
      </w:pPr>
      <w:hyperlink r:id="rId9" w:history="1">
        <w:r w:rsidRPr="00D641F1">
          <w:rPr>
            <w:rStyle w:val="Hyperlink"/>
          </w:rPr>
          <w:t>https://svn.forge.osor.eu/svn/peppol/java/parent-pom</w:t>
        </w:r>
      </w:hyperlink>
    </w:p>
    <w:p w:rsidR="008C5A12" w:rsidRDefault="00BB1E0C" w:rsidP="008C5A12">
      <w:pPr>
        <w:numPr>
          <w:ilvl w:val="0"/>
          <w:numId w:val="41"/>
        </w:numPr>
      </w:pPr>
      <w:hyperlink r:id="rId10" w:history="1">
        <w:r w:rsidRPr="00D0089E">
          <w:rPr>
            <w:rStyle w:val="Hyperlink"/>
          </w:rPr>
          <w:t>https://svn.forge.osor.eu/svn/peppol/java/busdox/busdox-types</w:t>
        </w:r>
      </w:hyperlink>
    </w:p>
    <w:p w:rsidR="00BB1E0C" w:rsidRDefault="00BB1E0C" w:rsidP="008C5A12">
      <w:pPr>
        <w:numPr>
          <w:ilvl w:val="0"/>
          <w:numId w:val="41"/>
        </w:numPr>
      </w:pPr>
      <w:hyperlink r:id="rId11" w:history="1">
        <w:r w:rsidRPr="00D0089E">
          <w:rPr>
            <w:rStyle w:val="Hyperlink"/>
          </w:rPr>
          <w:t>https://svn.forge.osor.eu/svn/peppol/java/busdox/busdox-peppol</w:t>
        </w:r>
      </w:hyperlink>
    </w:p>
    <w:p w:rsidR="00773CDE" w:rsidRDefault="00F92F22" w:rsidP="000B4C5A">
      <w:pPr>
        <w:pStyle w:val="berschrift1"/>
      </w:pPr>
      <w:bookmarkStart w:id="7" w:name="_Toc285047500"/>
      <w:r>
        <w:t xml:space="preserve">Management </w:t>
      </w:r>
      <w:r w:rsidR="000B4C5A">
        <w:t>service</w:t>
      </w:r>
      <w:bookmarkEnd w:id="7"/>
    </w:p>
    <w:p w:rsidR="00CD671B" w:rsidRPr="00CD671B" w:rsidRDefault="00CD671B" w:rsidP="00CD671B">
      <w:r>
        <w:t xml:space="preserve">The SML management service has been implemented as a SOAP interface with a database backend. It is possible to change the backend, but the following description is based on a database backend. A copy of the database </w:t>
      </w:r>
      <w:r w:rsidR="005C1DFA">
        <w:t xml:space="preserve">creation SQL </w:t>
      </w:r>
      <w:r>
        <w:t>can be found in the /etc/database_backups/ folder.</w:t>
      </w:r>
    </w:p>
    <w:p w:rsidR="00F92F22" w:rsidRPr="00F92F22" w:rsidRDefault="00F92F22" w:rsidP="00F92F22">
      <w:pPr>
        <w:pStyle w:val="berschrift2"/>
      </w:pPr>
      <w:bookmarkStart w:id="8" w:name="_Toc285047501"/>
      <w:r>
        <w:t>Deploying the service</w:t>
      </w:r>
      <w:bookmarkEnd w:id="8"/>
    </w:p>
    <w:p w:rsidR="00D00ED9" w:rsidRDefault="000B4C5A" w:rsidP="00AF1971">
      <w:pPr>
        <w:rPr>
          <w:lang w:val="en-GB"/>
        </w:rPr>
      </w:pPr>
      <w:r>
        <w:rPr>
          <w:lang w:val="en-GB"/>
        </w:rPr>
        <w:t>The service</w:t>
      </w:r>
      <w:r w:rsidR="00D00ED9">
        <w:rPr>
          <w:lang w:val="en-GB"/>
        </w:rPr>
        <w:t xml:space="preserve"> can be deployed in two ways:</w:t>
      </w:r>
    </w:p>
    <w:p w:rsidR="0015315F" w:rsidRDefault="00D00ED9" w:rsidP="004935FB">
      <w:pPr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Running the service through Eclipse. This can be done by </w:t>
      </w:r>
      <w:r w:rsidR="004935FB">
        <w:rPr>
          <w:lang w:val="en-GB"/>
        </w:rPr>
        <w:t>running the test file “</w:t>
      </w:r>
      <w:r w:rsidR="004935FB" w:rsidRPr="004935FB">
        <w:rPr>
          <w:lang w:val="en-GB"/>
        </w:rPr>
        <w:t>eu.peppol.registry.sml.jetty</w:t>
      </w:r>
      <w:r w:rsidR="004935FB">
        <w:rPr>
          <w:lang w:val="en-GB"/>
        </w:rPr>
        <w:t>.</w:t>
      </w:r>
      <w:r w:rsidR="004935FB" w:rsidRPr="004935FB">
        <w:rPr>
          <w:lang w:val="en-GB"/>
        </w:rPr>
        <w:t>RunInJettySMLMgr</w:t>
      </w:r>
      <w:r w:rsidR="004935FB">
        <w:rPr>
          <w:lang w:val="en-GB"/>
        </w:rPr>
        <w:t>” as a regular Java application.</w:t>
      </w:r>
    </w:p>
    <w:p w:rsidR="00667CCF" w:rsidRDefault="00667CCF" w:rsidP="004935FB">
      <w:pPr>
        <w:numPr>
          <w:ilvl w:val="0"/>
          <w:numId w:val="39"/>
        </w:numPr>
        <w:rPr>
          <w:lang w:val="en-GB"/>
        </w:rPr>
      </w:pPr>
      <w:r>
        <w:rPr>
          <w:lang w:val="en-GB"/>
        </w:rPr>
        <w:lastRenderedPageBreak/>
        <w:t xml:space="preserve">Creating a war file by </w:t>
      </w:r>
      <w:r w:rsidR="004935FB">
        <w:rPr>
          <w:lang w:val="en-GB"/>
        </w:rPr>
        <w:t xml:space="preserve">running “mvn install” on the commandline of the </w:t>
      </w:r>
      <w:r w:rsidR="004935FB" w:rsidRPr="004935FB">
        <w:rPr>
          <w:lang w:val="en-GB"/>
        </w:rPr>
        <w:t>ServiceMetadataLocatorManagement</w:t>
      </w:r>
      <w:r w:rsidR="004935FB">
        <w:rPr>
          <w:lang w:val="en-GB"/>
        </w:rPr>
        <w:t xml:space="preserve"> project</w:t>
      </w:r>
      <w:r w:rsidR="00872DA3">
        <w:rPr>
          <w:lang w:val="en-GB"/>
        </w:rPr>
        <w:t xml:space="preserve"> (assuming all prerequisites have been built)</w:t>
      </w:r>
    </w:p>
    <w:p w:rsidR="00A85A33" w:rsidRDefault="00A85A33" w:rsidP="00A85A33">
      <w:pPr>
        <w:rPr>
          <w:lang w:val="en-GB"/>
        </w:rPr>
      </w:pPr>
    </w:p>
    <w:p w:rsidR="00F92F22" w:rsidRDefault="00A85A33" w:rsidP="0040225D">
      <w:pPr>
        <w:rPr>
          <w:lang w:val="en-GB"/>
        </w:rPr>
      </w:pPr>
      <w:r>
        <w:rPr>
          <w:lang w:val="en-GB"/>
        </w:rPr>
        <w:t xml:space="preserve">Metro must be installed on the </w:t>
      </w:r>
      <w:r w:rsidR="004935FB">
        <w:rPr>
          <w:lang w:val="en-GB"/>
        </w:rPr>
        <w:t>JRE/</w:t>
      </w:r>
      <w:r>
        <w:rPr>
          <w:lang w:val="en-GB"/>
        </w:rPr>
        <w:t xml:space="preserve">Tomcat server for the service to </w:t>
      </w:r>
      <w:r w:rsidR="004935FB">
        <w:rPr>
          <w:lang w:val="en-GB"/>
        </w:rPr>
        <w:t>compile and run!</w:t>
      </w:r>
    </w:p>
    <w:p w:rsidR="00F92F22" w:rsidRDefault="00F92F22" w:rsidP="00F92F22">
      <w:pPr>
        <w:pStyle w:val="berschrift2"/>
        <w:rPr>
          <w:lang w:val="en-GB"/>
        </w:rPr>
      </w:pPr>
      <w:bookmarkStart w:id="9" w:name="_Toc285047502"/>
      <w:r>
        <w:rPr>
          <w:lang w:val="en-GB"/>
        </w:rPr>
        <w:t>Configuring the service</w:t>
      </w:r>
      <w:bookmarkEnd w:id="9"/>
    </w:p>
    <w:p w:rsidR="00F92F22" w:rsidRPr="00F92F22" w:rsidRDefault="00F92F22" w:rsidP="00F92F22">
      <w:pPr>
        <w:rPr>
          <w:lang w:val="en-GB"/>
        </w:rPr>
      </w:pPr>
      <w:r w:rsidRPr="00F92F22">
        <w:rPr>
          <w:lang w:val="en-GB"/>
        </w:rPr>
        <w:t xml:space="preserve">A file named </w:t>
      </w:r>
      <w:r w:rsidR="004935FB">
        <w:rPr>
          <w:lang w:val="en-GB"/>
        </w:rPr>
        <w:t>“</w:t>
      </w:r>
      <w:r w:rsidRPr="00F92F22">
        <w:rPr>
          <w:lang w:val="en-GB"/>
        </w:rPr>
        <w:t>config.properties</w:t>
      </w:r>
      <w:r w:rsidR="004935FB">
        <w:rPr>
          <w:lang w:val="en-GB"/>
        </w:rPr>
        <w:t>”</w:t>
      </w:r>
      <w:r w:rsidRPr="00F92F22">
        <w:rPr>
          <w:lang w:val="en-GB"/>
        </w:rPr>
        <w:t xml:space="preserve"> must be </w:t>
      </w:r>
      <w:r w:rsidR="00225732">
        <w:rPr>
          <w:lang w:val="en-GB"/>
        </w:rPr>
        <w:t>present</w:t>
      </w:r>
      <w:r w:rsidRPr="00F92F22">
        <w:rPr>
          <w:lang w:val="en-GB"/>
        </w:rPr>
        <w:t xml:space="preserve"> </w:t>
      </w:r>
      <w:r w:rsidR="00225732">
        <w:rPr>
          <w:lang w:val="en-GB"/>
        </w:rPr>
        <w:t>in</w:t>
      </w:r>
      <w:r w:rsidRPr="00F92F22">
        <w:rPr>
          <w:lang w:val="en-GB"/>
        </w:rPr>
        <w:t xml:space="preserve"> the </w:t>
      </w:r>
      <w:r w:rsidR="004935FB">
        <w:rPr>
          <w:lang w:val="en-GB"/>
        </w:rPr>
        <w:t>src/main/resources</w:t>
      </w:r>
      <w:r w:rsidRPr="00F92F22">
        <w:rPr>
          <w:lang w:val="en-GB"/>
        </w:rPr>
        <w:t xml:space="preserve"> folder containing the following configuration properties:</w:t>
      </w:r>
    </w:p>
    <w:p w:rsidR="00F92F22" w:rsidRDefault="00F92F22" w:rsidP="00F92F22">
      <w:pPr>
        <w:rPr>
          <w:lang w:val="en-GB"/>
        </w:rPr>
      </w:pPr>
    </w:p>
    <w:p w:rsidR="00225732" w:rsidRPr="00225732" w:rsidRDefault="00225732" w:rsidP="004935FB">
      <w:pPr>
        <w:pStyle w:val="JavaCode"/>
        <w:framePr w:wrap="around"/>
      </w:pPr>
      <w:r w:rsidRPr="00225732">
        <w:t>dataHandler.class=</w:t>
      </w:r>
      <w:r>
        <w:t>&lt;Data handler class&gt;</w:t>
      </w:r>
    </w:p>
    <w:p w:rsidR="00225732" w:rsidRDefault="00225732" w:rsidP="004935FB">
      <w:pPr>
        <w:pStyle w:val="JavaCode"/>
        <w:framePr w:wrap="around"/>
      </w:pPr>
      <w:r w:rsidRPr="00225732">
        <w:t>dataChangedListener.class=</w:t>
      </w:r>
      <w:r>
        <w:t>&lt;Data changed listener class&gt;</w:t>
      </w:r>
    </w:p>
    <w:p w:rsidR="00195F39" w:rsidRPr="00195F39" w:rsidRDefault="00195F39" w:rsidP="00195F39">
      <w:pPr>
        <w:pStyle w:val="JavaCode"/>
        <w:framePr w:wrap="around"/>
      </w:pPr>
    </w:p>
    <w:p w:rsidR="004935FB" w:rsidRDefault="004935FB" w:rsidP="004935FB">
      <w:pPr>
        <w:pStyle w:val="JavaCode"/>
        <w:framePr w:wrap="around"/>
      </w:pPr>
      <w:r w:rsidRPr="00225732">
        <w:t>dnsClient.enabled=</w:t>
      </w:r>
      <w:r>
        <w:t>&lt;Whether DNS should be enabled or not&gt;</w:t>
      </w:r>
    </w:p>
    <w:p w:rsidR="00225732" w:rsidRPr="00195F39" w:rsidRDefault="00225732" w:rsidP="004935FB">
      <w:pPr>
        <w:pStyle w:val="JavaCode"/>
        <w:framePr w:wrap="around"/>
        <w:rPr>
          <w:lang w:val="de-AT"/>
        </w:rPr>
      </w:pPr>
      <w:r w:rsidRPr="00195F39">
        <w:rPr>
          <w:lang w:val="de-AT"/>
        </w:rPr>
        <w:t>dnsClient.zone=&lt;DNS zone</w:t>
      </w:r>
      <w:r w:rsidR="00872DA3">
        <w:rPr>
          <w:lang w:val="de-AT"/>
        </w:rPr>
        <w:t xml:space="preserve"> name</w:t>
      </w:r>
      <w:r w:rsidRPr="00195F39">
        <w:rPr>
          <w:lang w:val="de-AT"/>
        </w:rPr>
        <w:t>&gt;</w:t>
      </w:r>
    </w:p>
    <w:p w:rsidR="00225732" w:rsidRPr="00195F39" w:rsidRDefault="00225732" w:rsidP="004935FB">
      <w:pPr>
        <w:pStyle w:val="JavaCode"/>
        <w:framePr w:wrap="around"/>
        <w:rPr>
          <w:lang w:val="de-AT"/>
        </w:rPr>
      </w:pPr>
      <w:r w:rsidRPr="00195F39">
        <w:rPr>
          <w:lang w:val="de-AT"/>
        </w:rPr>
        <w:t>dnsClient.smlzonename=&lt;</w:t>
      </w:r>
      <w:r w:rsidR="00872DA3">
        <w:rPr>
          <w:lang w:val="de-AT"/>
        </w:rPr>
        <w:t xml:space="preserve">SML </w:t>
      </w:r>
      <w:r w:rsidRPr="00195F39">
        <w:rPr>
          <w:lang w:val="de-AT"/>
        </w:rPr>
        <w:t>DNS zone name&gt;</w:t>
      </w:r>
    </w:p>
    <w:p w:rsidR="00225732" w:rsidRPr="00225732" w:rsidRDefault="00225732" w:rsidP="004935FB">
      <w:pPr>
        <w:pStyle w:val="JavaCode"/>
        <w:framePr w:wrap="around"/>
      </w:pPr>
      <w:r w:rsidRPr="00225732">
        <w:t>dnsClient.server=</w:t>
      </w:r>
      <w:r>
        <w:t>&lt;DNS server url&gt;</w:t>
      </w:r>
    </w:p>
    <w:p w:rsidR="00F92F22" w:rsidRPr="00F92F22" w:rsidRDefault="00F92F22" w:rsidP="00F92F22">
      <w:pPr>
        <w:rPr>
          <w:lang w:val="en-GB"/>
        </w:rPr>
      </w:pPr>
    </w:p>
    <w:p w:rsidR="00F92F22" w:rsidRPr="00F92F22" w:rsidRDefault="00F92F22" w:rsidP="00F92F22">
      <w:pPr>
        <w:rPr>
          <w:lang w:val="en-GB"/>
        </w:rPr>
      </w:pPr>
      <w:r w:rsidRPr="00F92F22">
        <w:rPr>
          <w:lang w:val="en-GB"/>
        </w:rPr>
        <w:t xml:space="preserve">Example: </w:t>
      </w:r>
    </w:p>
    <w:p w:rsidR="00225732" w:rsidRPr="00225732" w:rsidRDefault="00225732" w:rsidP="004935FB">
      <w:pPr>
        <w:pStyle w:val="JavaCode"/>
        <w:framePr w:wrap="around"/>
      </w:pPr>
      <w:r w:rsidRPr="00225732">
        <w:t>dataHandler.class=eu.peppol.registry.sml.hibernate.HibernateDataHandler</w:t>
      </w:r>
    </w:p>
    <w:p w:rsidR="00225732" w:rsidRPr="00225732" w:rsidRDefault="00225732" w:rsidP="004935FB">
      <w:pPr>
        <w:pStyle w:val="JavaCode"/>
        <w:framePr w:wrap="around"/>
      </w:pPr>
      <w:r w:rsidRPr="00225732">
        <w:t>dataChangedListener.class=eu.peppol.registry.sml.dns.DNSDataChangedListener</w:t>
      </w:r>
    </w:p>
    <w:p w:rsidR="00225732" w:rsidRPr="00225732" w:rsidRDefault="00225732" w:rsidP="004935FB">
      <w:pPr>
        <w:pStyle w:val="JavaCode"/>
        <w:framePr w:wrap="around"/>
      </w:pPr>
    </w:p>
    <w:p w:rsidR="00F92F22" w:rsidRPr="00F27BEE" w:rsidRDefault="00225732" w:rsidP="00681ECC">
      <w:pPr>
        <w:framePr w:wrap="around" w:vAnchor="text" w:hAnchor="text" w:y="1"/>
        <w:pBdr>
          <w:top w:val="single" w:sz="4" w:space="3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BFBFBF"/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F27BEE">
        <w:rPr>
          <w:rFonts w:ascii="Courier New" w:hAnsi="Courier New" w:cs="Courier New"/>
          <w:noProof/>
          <w:sz w:val="18"/>
          <w:szCs w:val="18"/>
        </w:rPr>
        <w:t>dnsClient.enabled=true</w:t>
      </w:r>
    </w:p>
    <w:p w:rsidR="00225732" w:rsidRPr="00225732" w:rsidRDefault="00225732" w:rsidP="004935FB">
      <w:pPr>
        <w:pStyle w:val="JavaCode"/>
        <w:framePr w:wrap="around"/>
      </w:pPr>
      <w:r w:rsidRPr="00225732">
        <w:t>dnsClient.zone=</w:t>
      </w:r>
      <w:r w:rsidR="006E7A15">
        <w:t>peppolcentral</w:t>
      </w:r>
      <w:r w:rsidRPr="00225732">
        <w:t>.org.</w:t>
      </w:r>
    </w:p>
    <w:p w:rsidR="00225732" w:rsidRPr="00225732" w:rsidRDefault="00225732" w:rsidP="004935FB">
      <w:pPr>
        <w:pStyle w:val="JavaCode"/>
        <w:framePr w:wrap="around"/>
      </w:pPr>
      <w:r w:rsidRPr="00225732">
        <w:t>dnsClient.smlzonename=sml</w:t>
      </w:r>
      <w:r w:rsidR="00872DA3">
        <w:t>.peppolcentral</w:t>
      </w:r>
      <w:r w:rsidR="00872DA3" w:rsidRPr="00225732">
        <w:t>.org.</w:t>
      </w:r>
    </w:p>
    <w:p w:rsidR="00225732" w:rsidRPr="00225732" w:rsidRDefault="00225732" w:rsidP="004935FB">
      <w:pPr>
        <w:pStyle w:val="JavaCode"/>
        <w:framePr w:wrap="around"/>
      </w:pPr>
      <w:r w:rsidRPr="00225732">
        <w:t>dnsClient.server=</w:t>
      </w:r>
      <w:r w:rsidR="00F27BEE">
        <w:t>blixdns1</w:t>
      </w:r>
    </w:p>
    <w:p w:rsidR="00CD671B" w:rsidRDefault="00CD671B" w:rsidP="00225732"/>
    <w:p w:rsidR="000D65CC" w:rsidRDefault="000D65CC" w:rsidP="000D65CC">
      <w:pPr>
        <w:rPr>
          <w:lang w:val="en-GB"/>
        </w:rPr>
      </w:pPr>
      <w:r>
        <w:rPr>
          <w:lang w:val="en-GB"/>
        </w:rPr>
        <w:t xml:space="preserve">When using the Hibernate data handler one must include a </w:t>
      </w:r>
      <w:r w:rsidR="004935FB">
        <w:rPr>
          <w:lang w:val="en-GB"/>
        </w:rPr>
        <w:t>“</w:t>
      </w:r>
      <w:r>
        <w:rPr>
          <w:lang w:val="en-GB"/>
        </w:rPr>
        <w:t>hibernate.cfg.xml</w:t>
      </w:r>
      <w:r w:rsidR="004935FB">
        <w:rPr>
          <w:lang w:val="en-GB"/>
        </w:rPr>
        <w:t>”</w:t>
      </w:r>
      <w:r>
        <w:rPr>
          <w:lang w:val="en-GB"/>
        </w:rPr>
        <w:t xml:space="preserve"> file in the </w:t>
      </w:r>
      <w:r w:rsidR="004935FB">
        <w:rPr>
          <w:lang w:val="en-GB"/>
        </w:rPr>
        <w:t>src/main/resources</w:t>
      </w:r>
      <w:r>
        <w:rPr>
          <w:lang w:val="en-GB"/>
        </w:rPr>
        <w:t xml:space="preserve"> folder. </w:t>
      </w:r>
      <w:r w:rsidRPr="005E5DCA">
        <w:rPr>
          <w:lang w:val="en-GB"/>
        </w:rPr>
        <w:t xml:space="preserve">Example of </w:t>
      </w:r>
      <w:r>
        <w:rPr>
          <w:lang w:val="en-GB"/>
        </w:rPr>
        <w:t>the most important parameters of the</w:t>
      </w:r>
      <w:r w:rsidRPr="005E5DCA">
        <w:rPr>
          <w:lang w:val="en-GB"/>
        </w:rPr>
        <w:t xml:space="preserve"> hibernate.cfg.xml configuration:</w:t>
      </w:r>
    </w:p>
    <w:p w:rsidR="000D65CC" w:rsidRPr="005E5DCA" w:rsidRDefault="000D65CC" w:rsidP="004935FB">
      <w:pPr>
        <w:pStyle w:val="JavaCode"/>
        <w:framePr w:wrap="around"/>
        <w:rPr>
          <w:lang w:val="en-GB"/>
        </w:rPr>
      </w:pPr>
      <w:r w:rsidRPr="005E5DCA">
        <w:rPr>
          <w:lang w:val="en-GB"/>
        </w:rPr>
        <w:t>&lt;property name=</w:t>
      </w:r>
      <w:r w:rsidRPr="005E5DCA">
        <w:rPr>
          <w:i/>
          <w:iCs/>
          <w:lang w:val="en-GB"/>
        </w:rPr>
        <w:t>"connection.url"</w:t>
      </w:r>
      <w:r w:rsidRPr="005E5DCA">
        <w:rPr>
          <w:lang w:val="en-GB"/>
        </w:rPr>
        <w:t>&gt;jdbc:mysql://</w:t>
      </w:r>
      <w:r w:rsidRPr="00195F39">
        <w:rPr>
          <w:lang w:val="en-GB"/>
        </w:rPr>
        <w:t>localhost</w:t>
      </w:r>
      <w:r w:rsidRPr="005E5DCA">
        <w:rPr>
          <w:lang w:val="en-GB"/>
        </w:rPr>
        <w:t>/</w:t>
      </w:r>
      <w:r w:rsidRPr="00195F39">
        <w:rPr>
          <w:lang w:val="en-GB"/>
        </w:rPr>
        <w:t>sml</w:t>
      </w:r>
      <w:r w:rsidRPr="005E5DCA">
        <w:rPr>
          <w:lang w:val="en-GB"/>
        </w:rPr>
        <w:t>&lt;/property&gt;</w:t>
      </w:r>
    </w:p>
    <w:p w:rsidR="000D65CC" w:rsidRDefault="000D65CC" w:rsidP="004935FB">
      <w:pPr>
        <w:pStyle w:val="JavaCode"/>
        <w:framePr w:wrap="around"/>
        <w:rPr>
          <w:lang w:val="en-GB"/>
        </w:rPr>
      </w:pPr>
      <w:r w:rsidRPr="005E5DCA">
        <w:rPr>
          <w:lang w:val="en-GB"/>
        </w:rPr>
        <w:t>&lt;property name=</w:t>
      </w:r>
      <w:r w:rsidRPr="005E5DCA">
        <w:rPr>
          <w:i/>
          <w:iCs/>
          <w:lang w:val="en-GB"/>
        </w:rPr>
        <w:t>"connection.username"</w:t>
      </w:r>
      <w:r w:rsidRPr="005E5DCA">
        <w:rPr>
          <w:lang w:val="en-GB"/>
        </w:rPr>
        <w:t>&gt;root&lt;/property&gt;</w:t>
      </w:r>
    </w:p>
    <w:p w:rsidR="00CD671B" w:rsidRPr="00F92F22" w:rsidRDefault="000D65CC" w:rsidP="004935FB">
      <w:pPr>
        <w:pStyle w:val="JavaCode"/>
        <w:framePr w:wrap="around"/>
        <w:rPr>
          <w:lang w:val="en-GB"/>
        </w:rPr>
      </w:pPr>
      <w:r w:rsidRPr="005E5DCA">
        <w:rPr>
          <w:lang w:val="en-GB"/>
        </w:rPr>
        <w:t>&lt;property name=</w:t>
      </w:r>
      <w:r w:rsidRPr="005E5DCA">
        <w:rPr>
          <w:i/>
          <w:iCs/>
          <w:lang w:val="en-GB"/>
        </w:rPr>
        <w:t>"connection.password"</w:t>
      </w:r>
      <w:r w:rsidRPr="005E5DCA">
        <w:rPr>
          <w:lang w:val="en-GB"/>
        </w:rPr>
        <w:t>&gt;</w:t>
      </w:r>
      <w:r w:rsidRPr="00195F39">
        <w:rPr>
          <w:lang w:val="en-GB"/>
        </w:rPr>
        <w:t>peppol</w:t>
      </w:r>
      <w:r w:rsidRPr="005E5DCA">
        <w:rPr>
          <w:lang w:val="en-GB"/>
        </w:rPr>
        <w:t>&lt;/property&gt;</w:t>
      </w:r>
    </w:p>
    <w:p w:rsidR="00AC6791" w:rsidRDefault="00F92F22" w:rsidP="0040225D">
      <w:pPr>
        <w:pStyle w:val="berschrift1"/>
      </w:pPr>
      <w:bookmarkStart w:id="10" w:name="_Toc285047503"/>
      <w:r>
        <w:t>M</w:t>
      </w:r>
      <w:r w:rsidR="00AC6791">
        <w:t xml:space="preserve">anagement </w:t>
      </w:r>
      <w:r w:rsidR="0040225D">
        <w:t xml:space="preserve">console </w:t>
      </w:r>
      <w:r w:rsidR="00AC6791">
        <w:t>client</w:t>
      </w:r>
      <w:bookmarkEnd w:id="10"/>
    </w:p>
    <w:p w:rsidR="00F92F22" w:rsidRPr="00F92F22" w:rsidRDefault="00F92F22" w:rsidP="00F92F22">
      <w:pPr>
        <w:pStyle w:val="berschrift2"/>
      </w:pPr>
      <w:bookmarkStart w:id="11" w:name="_Toc285047504"/>
      <w:r>
        <w:t>Building and packing</w:t>
      </w:r>
      <w:bookmarkEnd w:id="11"/>
    </w:p>
    <w:p w:rsidR="00CF38E4" w:rsidRDefault="0040225D" w:rsidP="0015315F">
      <w:r>
        <w:t>The easiest way to build the client is by using Eclipse.</w:t>
      </w:r>
      <w:r w:rsidR="00CF38E4">
        <w:t xml:space="preserve"> The project is dependent on the management client library which must be on the classpath.</w:t>
      </w:r>
    </w:p>
    <w:p w:rsidR="00CF38E4" w:rsidRDefault="00CF38E4" w:rsidP="0015315F"/>
    <w:p w:rsidR="00AC6791" w:rsidRDefault="0040225D" w:rsidP="00AC6791">
      <w:r>
        <w:t xml:space="preserve">Either one can launch </w:t>
      </w:r>
      <w:r w:rsidRPr="00DC789F">
        <w:rPr>
          <w:lang w:val="en-GB"/>
        </w:rPr>
        <w:t>eu.peppol.registry.sml.management.client</w:t>
      </w:r>
      <w:r>
        <w:rPr>
          <w:lang w:val="en-GB"/>
        </w:rPr>
        <w:t xml:space="preserve">.Main directly from Eclipse or one can </w:t>
      </w:r>
      <w:r w:rsidR="004935FB">
        <w:t>run “mvn install” on the console</w:t>
      </w:r>
      <w:r>
        <w:t xml:space="preserve"> to build a jar file</w:t>
      </w:r>
      <w:r w:rsidR="004935FB">
        <w:t>.</w:t>
      </w:r>
    </w:p>
    <w:p w:rsidR="00F92F22" w:rsidRDefault="00F92F22" w:rsidP="00F92F22">
      <w:pPr>
        <w:pStyle w:val="berschrift2"/>
      </w:pPr>
      <w:bookmarkStart w:id="12" w:name="_Toc285047505"/>
      <w:r>
        <w:t>Using the client</w:t>
      </w:r>
      <w:bookmarkEnd w:id="12"/>
    </w:p>
    <w:p w:rsidR="00AC6791" w:rsidRDefault="00F95F5F" w:rsidP="00AC6791">
      <w:r>
        <w:t xml:space="preserve">As shown </w:t>
      </w:r>
      <w:r w:rsidR="00F92F22">
        <w:t>in the previous</w:t>
      </w:r>
      <w:r>
        <w:t xml:space="preserve"> </w:t>
      </w:r>
      <w:r w:rsidR="00F92F22">
        <w:t xml:space="preserve">section </w:t>
      </w:r>
      <w:r>
        <w:t>the client is executed by specifying a series of parameters. The parameters are specified in the following order:</w:t>
      </w:r>
    </w:p>
    <w:p w:rsidR="00F95F5F" w:rsidRDefault="00F95F5F" w:rsidP="00AC6791"/>
    <w:p w:rsidR="00AC6791" w:rsidRPr="00AC6791" w:rsidRDefault="009254A3" w:rsidP="00AC6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-u user -p password </w:t>
      </w:r>
      <w:r w:rsidR="001129B4">
        <w:rPr>
          <w:rFonts w:ascii="Courier New" w:hAnsi="Courier New" w:cs="Courier New"/>
        </w:rPr>
        <w:t>-h host</w:t>
      </w:r>
      <w:r w:rsidR="00AC6791" w:rsidRPr="00AC6791">
        <w:rPr>
          <w:rFonts w:ascii="Courier New" w:hAnsi="Courier New" w:cs="Courier New"/>
        </w:rPr>
        <w:t xml:space="preserve"> </w:t>
      </w:r>
      <w:r w:rsidR="005E3214">
        <w:rPr>
          <w:rFonts w:ascii="Courier New" w:hAnsi="Courier New" w:cs="Courier New"/>
        </w:rPr>
        <w:t>-i</w:t>
      </w:r>
      <w:r>
        <w:rPr>
          <w:rFonts w:ascii="Courier New" w:hAnsi="Courier New" w:cs="Courier New"/>
        </w:rPr>
        <w:t xml:space="preserve"> id</w:t>
      </w:r>
      <w:r w:rsidR="005E3214">
        <w:rPr>
          <w:rFonts w:ascii="Courier New" w:hAnsi="Courier New" w:cs="Courier New"/>
        </w:rPr>
        <w:t xml:space="preserve"> </w:t>
      </w:r>
      <w:r w:rsidR="00AC6791" w:rsidRPr="00AC6791">
        <w:rPr>
          <w:rFonts w:ascii="Courier New" w:hAnsi="Courier New" w:cs="Courier New"/>
        </w:rPr>
        <w:t>action type params</w:t>
      </w:r>
    </w:p>
    <w:p w:rsidR="00AC6791" w:rsidRDefault="00AC6791" w:rsidP="00AC6791"/>
    <w:p w:rsidR="00AC6791" w:rsidRDefault="00AC6791" w:rsidP="00AC6791">
      <w:pPr>
        <w:numPr>
          <w:ilvl w:val="0"/>
          <w:numId w:val="37"/>
        </w:numPr>
      </w:pPr>
      <w:r>
        <w:t>user: The username on the web service.</w:t>
      </w:r>
    </w:p>
    <w:p w:rsidR="00AC6791" w:rsidRDefault="00AC6791" w:rsidP="00AC6791">
      <w:pPr>
        <w:numPr>
          <w:ilvl w:val="0"/>
          <w:numId w:val="37"/>
        </w:numPr>
      </w:pPr>
      <w:r>
        <w:t>password: The password on the web service.</w:t>
      </w:r>
    </w:p>
    <w:p w:rsidR="00AC6791" w:rsidRDefault="00AC6791" w:rsidP="00AC6791">
      <w:pPr>
        <w:numPr>
          <w:ilvl w:val="0"/>
          <w:numId w:val="37"/>
        </w:numPr>
      </w:pPr>
      <w:r>
        <w:t>host: The hostname of the web service.</w:t>
      </w:r>
    </w:p>
    <w:p w:rsidR="005E3214" w:rsidRDefault="005E3214" w:rsidP="00AC6791">
      <w:pPr>
        <w:numPr>
          <w:ilvl w:val="0"/>
          <w:numId w:val="37"/>
        </w:numPr>
      </w:pPr>
      <w:r>
        <w:t>id: The publisher id of the SMP.</w:t>
      </w:r>
    </w:p>
    <w:p w:rsidR="00AC6791" w:rsidRDefault="00AC6791" w:rsidP="00AC6791">
      <w:pPr>
        <w:numPr>
          <w:ilvl w:val="0"/>
          <w:numId w:val="37"/>
        </w:numPr>
      </w:pPr>
      <w:r>
        <w:t>action: The action wanted. Possibly values: [create,update,delete,read,list</w:t>
      </w:r>
      <w:r w:rsidR="00381889">
        <w:t>,</w:t>
      </w:r>
      <w:r w:rsidR="00381889" w:rsidRPr="00381889">
        <w:rPr>
          <w:rFonts w:ascii="Courier New" w:hAnsi="Courier New" w:cs="Courier New"/>
          <w:color w:val="2A00FF"/>
          <w:sz w:val="20"/>
          <w:szCs w:val="20"/>
          <w:highlight w:val="blue"/>
          <w:lang w:val="en-GB" w:eastAsia="da-DK" w:bidi="ar-SA"/>
        </w:rPr>
        <w:t xml:space="preserve"> </w:t>
      </w:r>
      <w:r w:rsidR="00381889" w:rsidRPr="00381889">
        <w:rPr>
          <w:lang w:val="en-GB"/>
        </w:rPr>
        <w:t>preparetomigrate,migrate</w:t>
      </w:r>
      <w:r>
        <w:t>].</w:t>
      </w:r>
    </w:p>
    <w:p w:rsidR="00AC6791" w:rsidRDefault="00AC6791" w:rsidP="00AC6791">
      <w:pPr>
        <w:numPr>
          <w:ilvl w:val="0"/>
          <w:numId w:val="37"/>
        </w:numPr>
      </w:pPr>
      <w:r>
        <w:t>type: The type the action should be used on. Possibly values: [identifier,</w:t>
      </w:r>
      <w:r w:rsidR="00F95F5F">
        <w:t>metadata</w:t>
      </w:r>
      <w:r>
        <w:t>].</w:t>
      </w:r>
    </w:p>
    <w:p w:rsidR="008D25F2" w:rsidRDefault="008D25F2" w:rsidP="00AC6791">
      <w:pPr>
        <w:numPr>
          <w:ilvl w:val="0"/>
          <w:numId w:val="37"/>
        </w:numPr>
      </w:pPr>
      <w:r>
        <w:t xml:space="preserve">params: </w:t>
      </w:r>
      <w:r w:rsidR="008F2FE0">
        <w:t>A</w:t>
      </w:r>
      <w:r>
        <w:t>dditional parameters specific to the chosen action and type.</w:t>
      </w:r>
    </w:p>
    <w:p w:rsidR="00AC6791" w:rsidRDefault="00AC6791" w:rsidP="00AC6791"/>
    <w:p w:rsidR="00AC6791" w:rsidRDefault="00AC6791" w:rsidP="00AC6791">
      <w:r>
        <w:t>An example of the usage</w:t>
      </w:r>
      <w:r w:rsidR="00446E6C">
        <w:t xml:space="preserve"> (in a single line)</w:t>
      </w:r>
      <w:r>
        <w:t>:</w:t>
      </w:r>
    </w:p>
    <w:p w:rsidR="00AC6791" w:rsidRDefault="00AC6791" w:rsidP="00AC6791"/>
    <w:p w:rsidR="00AC6791" w:rsidRPr="00AC6791" w:rsidRDefault="00AC6791" w:rsidP="00446E6C">
      <w:pPr>
        <w:pStyle w:val="JavaCode"/>
        <w:framePr w:wrap="around"/>
        <w:rPr>
          <w:lang w:val="en-GB"/>
        </w:rPr>
      </w:pPr>
      <w:r w:rsidRPr="00AC6791">
        <w:t>-u User</w:t>
      </w:r>
      <w:r w:rsidR="00CD4344">
        <w:t>1</w:t>
      </w:r>
      <w:r w:rsidRPr="00AC6791">
        <w:t xml:space="preserve"> -p Test1234 </w:t>
      </w:r>
      <w:r w:rsidR="009254A3">
        <w:t xml:space="preserve">–i SMP-ID1 </w:t>
      </w:r>
      <w:r w:rsidRPr="00AC6791">
        <w:t xml:space="preserve">-h </w:t>
      </w:r>
      <w:r w:rsidR="00B36863" w:rsidRPr="00B36863">
        <w:t>http://</w:t>
      </w:r>
      <w:r w:rsidR="004B7B66">
        <w:t>infra.peppol.at</w:t>
      </w:r>
      <w:r w:rsidR="00B36863" w:rsidRPr="00B36863">
        <w:t>/ServiceMetadataLocatorManagement/</w:t>
      </w:r>
      <w:r w:rsidR="00313F86">
        <w:t xml:space="preserve"> </w:t>
      </w:r>
      <w:r w:rsidRPr="00AC6791">
        <w:t xml:space="preserve">read </w:t>
      </w:r>
      <w:r w:rsidR="00313F86">
        <w:t>metadata</w:t>
      </w:r>
      <w:r w:rsidR="005E3214">
        <w:t xml:space="preserve"> SMP-ID1</w:t>
      </w:r>
    </w:p>
    <w:p w:rsidR="00484883" w:rsidRDefault="00F92F22" w:rsidP="00786E20">
      <w:pPr>
        <w:pStyle w:val="berschrift1"/>
      </w:pPr>
      <w:bookmarkStart w:id="13" w:name="_Toc285047506"/>
      <w:r>
        <w:t>M</w:t>
      </w:r>
      <w:r w:rsidR="00484883">
        <w:t>anagement client</w:t>
      </w:r>
      <w:r>
        <w:t xml:space="preserve"> library</w:t>
      </w:r>
      <w:bookmarkEnd w:id="13"/>
    </w:p>
    <w:p w:rsidR="00CF38E4" w:rsidRDefault="00CF38E4" w:rsidP="00CF38E4">
      <w:pPr>
        <w:pStyle w:val="berschrift2"/>
      </w:pPr>
      <w:bookmarkStart w:id="14" w:name="_Toc285047507"/>
      <w:r>
        <w:t>Building and packing</w:t>
      </w:r>
      <w:bookmarkEnd w:id="14"/>
    </w:p>
    <w:p w:rsidR="00CF38E4" w:rsidRDefault="00CF38E4" w:rsidP="00CF38E4">
      <w:r>
        <w:t xml:space="preserve">The easiest way to build the library is using Eclipse. A jar can be created by </w:t>
      </w:r>
      <w:r w:rsidR="00132E5D">
        <w:t>running “mvn install” on the console</w:t>
      </w:r>
      <w:r>
        <w:t>.</w:t>
      </w:r>
    </w:p>
    <w:p w:rsidR="00CF38E4" w:rsidRPr="00CF38E4" w:rsidRDefault="00CF38E4" w:rsidP="00CF38E4">
      <w:pPr>
        <w:pStyle w:val="berschrift2"/>
      </w:pPr>
      <w:bookmarkStart w:id="15" w:name="_Toc285047508"/>
      <w:r>
        <w:t>Using the library</w:t>
      </w:r>
      <w:bookmarkEnd w:id="15"/>
    </w:p>
    <w:p w:rsidR="000F63CA" w:rsidRDefault="0075361B" w:rsidP="0075361B">
      <w:pPr>
        <w:rPr>
          <w:lang w:val="en-GB"/>
        </w:rPr>
      </w:pPr>
      <w:r>
        <w:t xml:space="preserve">A management client can be created using the </w:t>
      </w:r>
      <w:r w:rsidR="006603C9">
        <w:t>metadata</w:t>
      </w:r>
      <w:r>
        <w:t xml:space="preserve"> management and business identifier management library. The library has two main classes called </w:t>
      </w:r>
      <w:r w:rsidR="000F63CA">
        <w:t>“</w:t>
      </w:r>
      <w:r w:rsidR="006603C9" w:rsidRPr="006603C9">
        <w:rPr>
          <w:lang w:val="en-GB"/>
        </w:rPr>
        <w:t>Manage</w:t>
      </w:r>
      <w:r w:rsidR="004D357E">
        <w:rPr>
          <w:lang w:val="en-GB"/>
        </w:rPr>
        <w:t>Participant</w:t>
      </w:r>
      <w:r w:rsidR="006603C9" w:rsidRPr="006603C9">
        <w:rPr>
          <w:lang w:val="en-GB"/>
        </w:rPr>
        <w:t>IdentifierServiceCaller</w:t>
      </w:r>
      <w:r w:rsidR="000F63CA">
        <w:rPr>
          <w:lang w:val="en-GB"/>
        </w:rPr>
        <w:t>”</w:t>
      </w:r>
      <w:r w:rsidRPr="0075361B">
        <w:rPr>
          <w:lang w:val="en-GB"/>
        </w:rPr>
        <w:t xml:space="preserve"> and </w:t>
      </w:r>
      <w:r w:rsidR="000F63CA">
        <w:rPr>
          <w:lang w:val="en-GB"/>
        </w:rPr>
        <w:t>“</w:t>
      </w:r>
      <w:r w:rsidR="006603C9" w:rsidRPr="006603C9">
        <w:rPr>
          <w:lang w:val="en-GB"/>
        </w:rPr>
        <w:t>ManageServiceMetadataServiceCaller</w:t>
      </w:r>
      <w:r w:rsidR="000F63CA">
        <w:rPr>
          <w:lang w:val="en-GB"/>
        </w:rPr>
        <w:t>”</w:t>
      </w:r>
      <w:r w:rsidRPr="0075361B">
        <w:rPr>
          <w:lang w:val="en-GB"/>
        </w:rPr>
        <w:t>.</w:t>
      </w:r>
      <w:r w:rsidR="000F63CA">
        <w:rPr>
          <w:lang w:val="en-GB"/>
        </w:rPr>
        <w:t xml:space="preserve"> </w:t>
      </w:r>
      <w:r w:rsidR="00DB0861">
        <w:rPr>
          <w:lang w:val="en-GB"/>
        </w:rPr>
        <w:t>Error handling has been omitted in the following examples to keep the code more readable.</w:t>
      </w:r>
    </w:p>
    <w:p w:rsidR="00250E0B" w:rsidRDefault="00250E0B" w:rsidP="0075361B">
      <w:pPr>
        <w:rPr>
          <w:lang w:val="en-GB"/>
        </w:rPr>
      </w:pPr>
    </w:p>
    <w:p w:rsidR="00250E0B" w:rsidRDefault="00250E0B" w:rsidP="0075361B">
      <w:pPr>
        <w:rPr>
          <w:lang w:val="en-GB"/>
        </w:rPr>
      </w:pPr>
      <w:r>
        <w:rPr>
          <w:lang w:val="en-GB"/>
        </w:rPr>
        <w:t xml:space="preserve">The </w:t>
      </w:r>
      <w:r w:rsidR="00B1167C">
        <w:rPr>
          <w:lang w:val="en-GB"/>
        </w:rPr>
        <w:t>methods, constructors and so on are documented using javadoc.</w:t>
      </w:r>
    </w:p>
    <w:p w:rsidR="008A7B1A" w:rsidRDefault="00250E0B" w:rsidP="00250E0B">
      <w:pPr>
        <w:pStyle w:val="berschrift3"/>
        <w:rPr>
          <w:lang w:val="en-GB"/>
        </w:rPr>
      </w:pPr>
      <w:bookmarkStart w:id="16" w:name="_Toc285047509"/>
      <w:r>
        <w:rPr>
          <w:lang w:val="en-GB"/>
        </w:rPr>
        <w:t>Manage</w:t>
      </w:r>
      <w:r w:rsidR="00401E2F">
        <w:rPr>
          <w:lang w:val="en-GB"/>
        </w:rPr>
        <w:t>Participant</w:t>
      </w:r>
      <w:r>
        <w:rPr>
          <w:lang w:val="en-GB"/>
        </w:rPr>
        <w:t>IdentifierServiceCaller</w:t>
      </w:r>
      <w:bookmarkEnd w:id="16"/>
    </w:p>
    <w:p w:rsidR="00250E0B" w:rsidRDefault="00250E0B" w:rsidP="0075361B">
      <w:pPr>
        <w:rPr>
          <w:lang w:val="en-GB"/>
        </w:rPr>
      </w:pPr>
    </w:p>
    <w:p w:rsidR="00DB0861" w:rsidRDefault="00250E0B" w:rsidP="000F63CA">
      <w:r>
        <w:t xml:space="preserve">This class contains methods for managing the </w:t>
      </w:r>
      <w:r w:rsidR="004B3016">
        <w:t>participant</w:t>
      </w:r>
      <w:r>
        <w:t xml:space="preserve"> identifiers of a given user. The constants used in the following code examples are:</w:t>
      </w:r>
    </w:p>
    <w:p w:rsidR="00250E0B" w:rsidRPr="00250E0B" w:rsidRDefault="00250E0B" w:rsidP="00250E0B">
      <w:pPr>
        <w:numPr>
          <w:ilvl w:val="0"/>
          <w:numId w:val="40"/>
        </w:numPr>
      </w:pPr>
      <w:r w:rsidRPr="00250E0B">
        <w:rPr>
          <w:i/>
          <w:iCs/>
          <w:lang w:val="en-GB"/>
        </w:rPr>
        <w:t>MANAGE</w:t>
      </w:r>
      <w:r w:rsidR="007257DB">
        <w:rPr>
          <w:i/>
          <w:iCs/>
          <w:lang w:val="en-GB"/>
        </w:rPr>
        <w:t>PARTICIPANT</w:t>
      </w:r>
      <w:r w:rsidRPr="00250E0B">
        <w:rPr>
          <w:i/>
          <w:iCs/>
          <w:lang w:val="en-GB"/>
        </w:rPr>
        <w:t>IDENTIFIERENDPOINT</w:t>
      </w:r>
      <w:r>
        <w:rPr>
          <w:i/>
          <w:iCs/>
          <w:lang w:val="en-GB"/>
        </w:rPr>
        <w:t xml:space="preserve">: </w:t>
      </w:r>
      <w:r>
        <w:t xml:space="preserve">The URL of the SML endpoint. Example: </w:t>
      </w:r>
      <w:hyperlink r:id="rId12" w:history="1">
        <w:r w:rsidR="00195F39" w:rsidRPr="00875846">
          <w:rPr>
            <w:rStyle w:val="Hyperlink"/>
            <w:lang w:val="en-GB"/>
          </w:rPr>
          <w:t>http://infra.peppol.at/ServiceMetadataLocatorManagement/manageparticipantidentifier</w:t>
        </w:r>
      </w:hyperlink>
    </w:p>
    <w:p w:rsidR="0029676E" w:rsidRDefault="0029676E" w:rsidP="00250E0B">
      <w:pPr>
        <w:numPr>
          <w:ilvl w:val="0"/>
          <w:numId w:val="40"/>
        </w:numPr>
      </w:pPr>
      <w:r w:rsidRPr="00250E0B">
        <w:rPr>
          <w:i/>
          <w:iCs/>
          <w:lang w:val="en-GB"/>
        </w:rPr>
        <w:t>SMLUSERNAME</w:t>
      </w:r>
      <w:r>
        <w:rPr>
          <w:i/>
          <w:iCs/>
          <w:lang w:val="en-GB"/>
        </w:rPr>
        <w:t xml:space="preserve">: </w:t>
      </w:r>
      <w:r>
        <w:t>The username used on the SML.</w:t>
      </w:r>
      <w:r w:rsidR="00764324">
        <w:t xml:space="preserve"> Example: User1</w:t>
      </w:r>
    </w:p>
    <w:p w:rsidR="0029676E" w:rsidRDefault="0029676E" w:rsidP="00250E0B">
      <w:pPr>
        <w:numPr>
          <w:ilvl w:val="0"/>
          <w:numId w:val="40"/>
        </w:numPr>
      </w:pPr>
      <w:r w:rsidRPr="00250E0B">
        <w:rPr>
          <w:i/>
          <w:iCs/>
          <w:lang w:val="en-GB"/>
        </w:rPr>
        <w:t>SMLPASSWORD</w:t>
      </w:r>
      <w:r>
        <w:rPr>
          <w:i/>
          <w:iCs/>
          <w:lang w:val="en-GB"/>
        </w:rPr>
        <w:t xml:space="preserve">: </w:t>
      </w:r>
      <w:r>
        <w:t>The password used on the SML.</w:t>
      </w:r>
      <w:r w:rsidR="00764324">
        <w:t xml:space="preserve"> Example: Test1234</w:t>
      </w:r>
    </w:p>
    <w:p w:rsidR="0029676E" w:rsidRDefault="0029676E" w:rsidP="0029676E"/>
    <w:p w:rsidR="0029676E" w:rsidRDefault="0029676E" w:rsidP="0029676E">
      <w:r>
        <w:t>The class can be constructed in the following way:</w:t>
      </w:r>
    </w:p>
    <w:p w:rsidR="00250E0B" w:rsidRPr="006E7A15" w:rsidRDefault="0038710E" w:rsidP="006E7A15">
      <w:pPr>
        <w:pStyle w:val="JavaCode"/>
        <w:framePr w:wrap="around"/>
      </w:pPr>
      <w:r w:rsidRPr="006E7A15">
        <w:t xml:space="preserve">ManageParticipantIdentifierServiceCaller biClient = new ManageParticipantIdentifierServiceCaller(MANAGEPARTICIPANTIDENTIFIERENDPOINT, </w:t>
      </w:r>
      <w:r w:rsidR="007257DB" w:rsidRPr="006E7A15">
        <w:t>SMLUSERNAME</w:t>
      </w:r>
      <w:r w:rsidRPr="006E7A15">
        <w:t>, SMLPASSWORD);</w:t>
      </w:r>
    </w:p>
    <w:p w:rsidR="0029676E" w:rsidRDefault="0029676E" w:rsidP="0029676E">
      <w:pPr>
        <w:pStyle w:val="berschrift3"/>
        <w:numPr>
          <w:ilvl w:val="0"/>
          <w:numId w:val="0"/>
        </w:numPr>
        <w:rPr>
          <w:lang w:val="en-GB"/>
        </w:rPr>
      </w:pPr>
    </w:p>
    <w:p w:rsidR="0029676E" w:rsidRPr="006E7A15" w:rsidRDefault="0029676E" w:rsidP="006E7A15">
      <w:r w:rsidRPr="006E7A15">
        <w:t xml:space="preserve">Example </w:t>
      </w:r>
      <w:r w:rsidR="006A7918" w:rsidRPr="006E7A15">
        <w:t>showing how to create</w:t>
      </w:r>
      <w:r w:rsidRPr="006E7A15">
        <w:t xml:space="preserve"> a new </w:t>
      </w:r>
      <w:r w:rsidR="005F452B" w:rsidRPr="006E7A15">
        <w:t>participant</w:t>
      </w:r>
      <w:r w:rsidRPr="006E7A15">
        <w:t xml:space="preserve"> identifier:</w:t>
      </w:r>
    </w:p>
    <w:p w:rsidR="00684554" w:rsidRPr="006E7A15" w:rsidRDefault="00684554" w:rsidP="006E7A15">
      <w:pPr>
        <w:pStyle w:val="JavaCode"/>
        <w:framePr w:wrap="around"/>
      </w:pPr>
      <w:r w:rsidRPr="006E7A15">
        <w:t>ManageParticipantIdentifierServiceCaller biClient = new ManageParticipantIdentifierServiceCaller(MANAGEPARTICIPANTIDENTIFIERENDPOINT, SMLUSERNAME, SMLPASSWORD);</w:t>
      </w:r>
    </w:p>
    <w:p w:rsidR="00684554" w:rsidRPr="006E7A15" w:rsidRDefault="00684554" w:rsidP="006E7A15">
      <w:pPr>
        <w:pStyle w:val="JavaCode"/>
        <w:framePr w:wrap="around"/>
      </w:pPr>
    </w:p>
    <w:p w:rsidR="00684554" w:rsidRPr="006E7A15" w:rsidRDefault="00684554" w:rsidP="006E7A15">
      <w:pPr>
        <w:pStyle w:val="JavaCode"/>
        <w:framePr w:wrap="around"/>
      </w:pPr>
      <w:r w:rsidRPr="006E7A15">
        <w:t>ParticipantIdentifierType businessIdentifierCreate = new ParticipantIdentifierType();</w:t>
      </w:r>
    </w:p>
    <w:p w:rsidR="00684554" w:rsidRPr="006E7A15" w:rsidRDefault="00684554" w:rsidP="006E7A15">
      <w:pPr>
        <w:pStyle w:val="JavaCode"/>
        <w:framePr w:wrap="around"/>
      </w:pPr>
      <w:r w:rsidRPr="006E7A15">
        <w:t>businessIdentifierCreate.setValue(</w:t>
      </w:r>
      <w:r w:rsidR="006E7A15">
        <w:t>“</w:t>
      </w:r>
      <w:r w:rsidRPr="006E7A15">
        <w:t>0010:5798000999999</w:t>
      </w:r>
      <w:r w:rsidR="006E7A15">
        <w:t>”</w:t>
      </w:r>
      <w:r w:rsidRPr="006E7A15">
        <w:t>);</w:t>
      </w:r>
    </w:p>
    <w:p w:rsidR="00684554" w:rsidRPr="006E7A15" w:rsidRDefault="00684554" w:rsidP="006E7A15">
      <w:pPr>
        <w:pStyle w:val="JavaCode"/>
        <w:framePr w:wrap="around"/>
      </w:pPr>
      <w:r w:rsidRPr="006E7A15">
        <w:t>businessIdentifierCreate.setScheme(</w:t>
      </w:r>
      <w:r w:rsidR="006E7A15">
        <w:t>“iso6523</w:t>
      </w:r>
      <w:r w:rsidRPr="006E7A15">
        <w:t>-actorid-upis</w:t>
      </w:r>
      <w:r w:rsidR="006E7A15">
        <w:t>”</w:t>
      </w:r>
      <w:r w:rsidRPr="006E7A15">
        <w:t>);</w:t>
      </w:r>
    </w:p>
    <w:p w:rsidR="00684554" w:rsidRPr="006E7A15" w:rsidRDefault="00684554" w:rsidP="006E7A15">
      <w:pPr>
        <w:pStyle w:val="JavaCode"/>
        <w:framePr w:wrap="around"/>
      </w:pPr>
    </w:p>
    <w:p w:rsidR="00684554" w:rsidRPr="006E7A15" w:rsidRDefault="00684554" w:rsidP="006E7A15">
      <w:pPr>
        <w:pStyle w:val="JavaCode"/>
        <w:framePr w:wrap="around"/>
      </w:pPr>
      <w:r w:rsidRPr="006E7A15">
        <w:t>ServiceMetadataPublisherServiceForParticipantType serviceMetadataPublisherServiceForBusiness = new ServiceMetadataPublisherServiceForParticipantType();</w:t>
      </w:r>
    </w:p>
    <w:p w:rsidR="00684554" w:rsidRPr="006E7A15" w:rsidRDefault="00684554" w:rsidP="006E7A15">
      <w:pPr>
        <w:pStyle w:val="JavaCode"/>
        <w:framePr w:wrap="around"/>
      </w:pPr>
      <w:r w:rsidRPr="006E7A15">
        <w:t>serviceMetadataPublisherServiceForBusiness.setParticipantIdentifier(businessIdentifierCreate);</w:t>
      </w:r>
    </w:p>
    <w:p w:rsidR="00684554" w:rsidRPr="006E7A15" w:rsidRDefault="00684554" w:rsidP="006E7A15">
      <w:pPr>
        <w:pStyle w:val="JavaCode"/>
        <w:framePr w:wrap="around"/>
      </w:pPr>
      <w:r w:rsidRPr="006E7A15">
        <w:t>serviceMetadataPublisherServiceForBusiness.setServiceMetadataPublisherID(“SMP-ID1”);</w:t>
      </w:r>
    </w:p>
    <w:p w:rsidR="00684554" w:rsidRPr="006E7A15" w:rsidRDefault="00684554" w:rsidP="006E7A15">
      <w:pPr>
        <w:pStyle w:val="JavaCode"/>
        <w:framePr w:wrap="around"/>
      </w:pPr>
    </w:p>
    <w:p w:rsidR="00684554" w:rsidRPr="006E7A15" w:rsidRDefault="00684554" w:rsidP="006E7A15">
      <w:pPr>
        <w:pStyle w:val="JavaCode"/>
        <w:framePr w:wrap="around"/>
      </w:pPr>
      <w:r w:rsidRPr="006E7A15">
        <w:t>biClient.create(serviceMetadataPublisherServiceForBusiness);</w:t>
      </w:r>
    </w:p>
    <w:p w:rsidR="0029676E" w:rsidRPr="006E7A15" w:rsidRDefault="0029676E" w:rsidP="006E7A15"/>
    <w:p w:rsidR="00E3352C" w:rsidRDefault="00A75822" w:rsidP="00250E0B">
      <w:pPr>
        <w:pStyle w:val="berschrift3"/>
        <w:rPr>
          <w:lang w:val="en-GB"/>
        </w:rPr>
      </w:pPr>
      <w:bookmarkStart w:id="17" w:name="_Toc285047510"/>
      <w:r>
        <w:rPr>
          <w:lang w:val="en-GB"/>
        </w:rPr>
        <w:t>ManageServiceMetadata</w:t>
      </w:r>
      <w:r w:rsidR="000F63CA" w:rsidRPr="0075361B">
        <w:rPr>
          <w:lang w:val="en-GB"/>
        </w:rPr>
        <w:t>ServiceCaller</w:t>
      </w:r>
      <w:bookmarkEnd w:id="17"/>
    </w:p>
    <w:p w:rsidR="00320F8A" w:rsidRDefault="00320F8A" w:rsidP="00320F8A">
      <w:r>
        <w:t>This class contains methods for managing the service metadata of a given user. The constants used in the following code examples are:</w:t>
      </w:r>
    </w:p>
    <w:p w:rsidR="00320F8A" w:rsidRPr="00250E0B" w:rsidRDefault="006A7918" w:rsidP="00320F8A">
      <w:pPr>
        <w:numPr>
          <w:ilvl w:val="0"/>
          <w:numId w:val="40"/>
        </w:numPr>
      </w:pPr>
      <w:r w:rsidRPr="006A7918">
        <w:rPr>
          <w:i/>
          <w:iCs/>
          <w:lang w:val="en-GB"/>
        </w:rPr>
        <w:t>MANAGESERVICEMETADATAENDPOINT</w:t>
      </w:r>
      <w:r w:rsidR="00320F8A">
        <w:rPr>
          <w:i/>
          <w:iCs/>
          <w:lang w:val="en-GB"/>
        </w:rPr>
        <w:t xml:space="preserve">: </w:t>
      </w:r>
      <w:r w:rsidR="00320F8A">
        <w:t xml:space="preserve">The URL of the SML endpoint. Example: </w:t>
      </w:r>
      <w:hyperlink r:id="rId13" w:history="1">
        <w:r w:rsidR="006E7A15">
          <w:rPr>
            <w:rStyle w:val="Hyperlink"/>
            <w:lang w:val="en-GB"/>
          </w:rPr>
          <w:t>http://infra.peppol.at/ServiceMetadataLocatorManagement/manageservicemetadata</w:t>
        </w:r>
      </w:hyperlink>
      <w:r>
        <w:rPr>
          <w:lang w:val="en-GB"/>
        </w:rPr>
        <w:t xml:space="preserve"> </w:t>
      </w:r>
    </w:p>
    <w:p w:rsidR="00320F8A" w:rsidRDefault="00320F8A" w:rsidP="00320F8A">
      <w:pPr>
        <w:numPr>
          <w:ilvl w:val="0"/>
          <w:numId w:val="40"/>
        </w:numPr>
      </w:pPr>
      <w:r w:rsidRPr="00250E0B">
        <w:rPr>
          <w:i/>
          <w:iCs/>
          <w:lang w:val="en-GB"/>
        </w:rPr>
        <w:t>SMLUSERNAME</w:t>
      </w:r>
      <w:r>
        <w:rPr>
          <w:i/>
          <w:iCs/>
          <w:lang w:val="en-GB"/>
        </w:rPr>
        <w:t xml:space="preserve">: </w:t>
      </w:r>
      <w:r>
        <w:t>The username used on the SML. Example: User1</w:t>
      </w:r>
    </w:p>
    <w:p w:rsidR="00320F8A" w:rsidRDefault="00320F8A" w:rsidP="00320F8A">
      <w:pPr>
        <w:numPr>
          <w:ilvl w:val="0"/>
          <w:numId w:val="40"/>
        </w:numPr>
      </w:pPr>
      <w:r w:rsidRPr="00250E0B">
        <w:rPr>
          <w:i/>
          <w:iCs/>
          <w:lang w:val="en-GB"/>
        </w:rPr>
        <w:t>SMLPASSWORD</w:t>
      </w:r>
      <w:r>
        <w:rPr>
          <w:i/>
          <w:iCs/>
          <w:lang w:val="en-GB"/>
        </w:rPr>
        <w:t xml:space="preserve">: </w:t>
      </w:r>
      <w:r>
        <w:t>The password used on the SML. Example: Test1234</w:t>
      </w:r>
    </w:p>
    <w:p w:rsidR="00320F8A" w:rsidRDefault="00320F8A" w:rsidP="00320F8A"/>
    <w:p w:rsidR="00320F8A" w:rsidRDefault="00320F8A" w:rsidP="00320F8A">
      <w:r>
        <w:t>The class can be constructed in the following way:</w:t>
      </w:r>
    </w:p>
    <w:p w:rsidR="00A75822" w:rsidRPr="006E7A15" w:rsidRDefault="00A75822" w:rsidP="006E7A15">
      <w:pPr>
        <w:pStyle w:val="JavaCode"/>
        <w:framePr w:wrap="around"/>
      </w:pPr>
      <w:r w:rsidRPr="006E7A15">
        <w:t>ManageServiceMetadataServiceCaller client = new ManageServiceMetadataServiceCaller(MANAGESERVICEMETADATAENDPOINT, SMLUSERNAME, SMLPASSWORD);</w:t>
      </w:r>
    </w:p>
    <w:p w:rsidR="00A75822" w:rsidRPr="00A75822" w:rsidRDefault="00A75822" w:rsidP="00320F8A">
      <w:pPr>
        <w:rPr>
          <w:lang w:val="en-GB"/>
        </w:rPr>
      </w:pPr>
    </w:p>
    <w:p w:rsidR="00A75822" w:rsidRDefault="00A75822" w:rsidP="006E7A15">
      <w:r>
        <w:t>Example showing how to create the service metadata of a specific user:</w:t>
      </w:r>
    </w:p>
    <w:p w:rsidR="00A75822" w:rsidRPr="006E7A15" w:rsidRDefault="00A75822" w:rsidP="006E7A15">
      <w:pPr>
        <w:pStyle w:val="JavaCode"/>
        <w:framePr w:wrap="around"/>
      </w:pPr>
      <w:r w:rsidRPr="006E7A15">
        <w:t>ManageServiceMetadataServiceCaller client = new ManageServiceMetadataServiceCaller(MANAGESERVICEMETADATAENDPOINT, SMLUSERNAME, SMLPASSWORD);</w:t>
      </w:r>
    </w:p>
    <w:p w:rsidR="0005105E" w:rsidRPr="006E7A15" w:rsidRDefault="0005105E" w:rsidP="006E7A15">
      <w:pPr>
        <w:pStyle w:val="JavaCode"/>
        <w:framePr w:wrap="around"/>
      </w:pPr>
      <w:r w:rsidRPr="006E7A15">
        <w:t>ServiceMetadataPublisherServiceType serviceMetadataCreate = new ServiceMetadataPublisherServiceType();</w:t>
      </w:r>
    </w:p>
    <w:p w:rsidR="0005105E" w:rsidRPr="006E7A15" w:rsidRDefault="0005105E" w:rsidP="006E7A15">
      <w:pPr>
        <w:pStyle w:val="JavaCode"/>
        <w:framePr w:wrap="around"/>
      </w:pPr>
      <w:r w:rsidRPr="006E7A15">
        <w:t>serviceMetadataCreate.setServiceMetadataPublisherID(“SMP-ID1”);</w:t>
      </w:r>
    </w:p>
    <w:p w:rsidR="0005105E" w:rsidRPr="006E7A15" w:rsidRDefault="0005105E" w:rsidP="006E7A15">
      <w:pPr>
        <w:pStyle w:val="JavaCode"/>
        <w:framePr w:wrap="around"/>
      </w:pPr>
      <w:r w:rsidRPr="006E7A15">
        <w:t>PublisherEndpointType endpoint = new PublisherEndpointType();</w:t>
      </w:r>
    </w:p>
    <w:p w:rsidR="0005105E" w:rsidRPr="006E7A15" w:rsidRDefault="0005105E" w:rsidP="006E7A15">
      <w:pPr>
        <w:pStyle w:val="JavaCode"/>
        <w:framePr w:wrap="around"/>
      </w:pPr>
      <w:r w:rsidRPr="006E7A15">
        <w:t>endpoint.setLogicalAddress(“http://domain.com/);</w:t>
      </w:r>
    </w:p>
    <w:p w:rsidR="0005105E" w:rsidRPr="006E7A15" w:rsidRDefault="0005105E" w:rsidP="006E7A15">
      <w:pPr>
        <w:pStyle w:val="JavaCode"/>
        <w:framePr w:wrap="around"/>
      </w:pPr>
      <w:r w:rsidRPr="006E7A15">
        <w:t>endpoint.setPhysicalAddress(“127.0.0.1”);</w:t>
      </w:r>
    </w:p>
    <w:p w:rsidR="0005105E" w:rsidRPr="006E7A15" w:rsidRDefault="0005105E" w:rsidP="006E7A15">
      <w:pPr>
        <w:pStyle w:val="JavaCode"/>
        <w:framePr w:wrap="around"/>
      </w:pPr>
      <w:r w:rsidRPr="006E7A15">
        <w:t>serviceMetadataCreate.setPublisherEndpoint(endpoint);</w:t>
      </w:r>
    </w:p>
    <w:p w:rsidR="0005105E" w:rsidRPr="006E7A15" w:rsidRDefault="0005105E" w:rsidP="006E7A15">
      <w:pPr>
        <w:pStyle w:val="JavaCode"/>
        <w:framePr w:wrap="around"/>
      </w:pPr>
      <w:r w:rsidRPr="006E7A15">
        <w:t>client.create(serviceMetadataCreate);</w:t>
      </w:r>
    </w:p>
    <w:p w:rsidR="00A75822" w:rsidRDefault="00A75822" w:rsidP="00A75822">
      <w:pPr>
        <w:rPr>
          <w:lang w:val="en-GB"/>
        </w:rPr>
      </w:pPr>
    </w:p>
    <w:p w:rsidR="00A75822" w:rsidRDefault="005D0C65" w:rsidP="005D0C65">
      <w:pPr>
        <w:pStyle w:val="berschrift1"/>
      </w:pPr>
      <w:bookmarkStart w:id="18" w:name="_Toc285047511"/>
      <w:r>
        <w:t>SML at BRZ</w:t>
      </w:r>
      <w:bookmarkEnd w:id="18"/>
    </w:p>
    <w:p w:rsidR="005D0C65" w:rsidRDefault="005D0C65" w:rsidP="005D0C65">
      <w:pPr>
        <w:pStyle w:val="berschrift2"/>
      </w:pPr>
      <w:bookmarkStart w:id="19" w:name="_Toc285047512"/>
      <w:r>
        <w:t>Building</w:t>
      </w:r>
      <w:bookmarkEnd w:id="19"/>
    </w:p>
    <w:p w:rsidR="00BA12E6" w:rsidRPr="00BA12E6" w:rsidRDefault="00BA12E6" w:rsidP="00BA12E6">
      <w:r>
        <w:lastRenderedPageBreak/>
        <w:t>To build a new version of the SML perform the following steps in the correct order:</w:t>
      </w:r>
    </w:p>
    <w:p w:rsidR="005D0C65" w:rsidRDefault="005D0C65" w:rsidP="005D0C65">
      <w:pPr>
        <w:numPr>
          <w:ilvl w:val="0"/>
          <w:numId w:val="44"/>
        </w:numPr>
      </w:pPr>
      <w:r>
        <w:t>Delete the folder “</w:t>
      </w:r>
      <w:r w:rsidRPr="005D0C65">
        <w:t>java\sml\sml-webapp\</w:t>
      </w:r>
      <w:r>
        <w:t>target”</w:t>
      </w:r>
    </w:p>
    <w:p w:rsidR="005D0C65" w:rsidRDefault="005D0C65" w:rsidP="005D0C65">
      <w:pPr>
        <w:numPr>
          <w:ilvl w:val="0"/>
          <w:numId w:val="44"/>
        </w:numPr>
      </w:pPr>
      <w:r>
        <w:t>Open a command-line and call the following shell script:</w:t>
      </w:r>
      <w:r>
        <w:br/>
        <w:t xml:space="preserve">sml-build.cmd </w:t>
      </w:r>
      <w:r w:rsidRPr="005D0C65">
        <w:t>install -Dhttp.proxyHost=172.30.9.12 -Dhttp.proxyPort=8080</w:t>
      </w:r>
    </w:p>
    <w:p w:rsidR="005D0C65" w:rsidRPr="005D0C65" w:rsidRDefault="005D0C65" w:rsidP="005D0C65">
      <w:pPr>
        <w:numPr>
          <w:ilvl w:val="0"/>
          <w:numId w:val="44"/>
        </w:numPr>
      </w:pPr>
      <w:r>
        <w:t>Copy all files from the directory “</w:t>
      </w:r>
      <w:r w:rsidRPr="005D0C65">
        <w:t>java\sm</w:t>
      </w:r>
      <w:r>
        <w:t>l\sml-webapp\target\sml-webapp-x</w:t>
      </w:r>
      <w:r w:rsidRPr="005D0C65">
        <w:t>.</w:t>
      </w:r>
      <w:r>
        <w:t>y</w:t>
      </w:r>
      <w:r w:rsidRPr="005D0C65">
        <w:t>.</w:t>
      </w:r>
      <w:r>
        <w:t>z</w:t>
      </w:r>
      <w:r w:rsidRPr="005D0C65">
        <w:t>-SNAPSHOT</w:t>
      </w:r>
      <w:r>
        <w:t>” into the Tomcat context directory (where x.y.z denotes the latest version number)</w:t>
      </w:r>
    </w:p>
    <w:p w:rsidR="005D0C65" w:rsidRPr="005D0C65" w:rsidRDefault="005D0C65" w:rsidP="005D0C65">
      <w:pPr>
        <w:pStyle w:val="berschrift2"/>
      </w:pPr>
      <w:bookmarkStart w:id="20" w:name="_Toc285047513"/>
      <w:r>
        <w:t>Deploying</w:t>
      </w:r>
      <w:bookmarkEnd w:id="20"/>
    </w:p>
    <w:p w:rsidR="005D0C65" w:rsidRDefault="005D0C65" w:rsidP="00A75822">
      <w:r>
        <w:t>After deploying the web application onto the Tomcat server, the following things need to be done:</w:t>
      </w:r>
    </w:p>
    <w:p w:rsidR="005D0C65" w:rsidRDefault="00BA12E6" w:rsidP="00BA12E6">
      <w:pPr>
        <w:numPr>
          <w:ilvl w:val="0"/>
          <w:numId w:val="42"/>
        </w:numPr>
      </w:pPr>
      <w:r>
        <w:t>Adopt the Hibernate database configuration in the file “</w:t>
      </w:r>
      <w:r w:rsidRPr="00BA12E6">
        <w:t>WEB-INF/classes</w:t>
      </w:r>
      <w:r>
        <w:t>/</w:t>
      </w:r>
      <w:r w:rsidRPr="00BA12E6">
        <w:t>hibernate.cfg.xml</w:t>
      </w:r>
      <w:r>
        <w:t>” (username, password, url)</w:t>
      </w:r>
    </w:p>
    <w:p w:rsidR="00BA12E6" w:rsidRDefault="00BA12E6" w:rsidP="00BA12E6">
      <w:pPr>
        <w:numPr>
          <w:ilvl w:val="0"/>
          <w:numId w:val="42"/>
        </w:numPr>
      </w:pPr>
      <w:r>
        <w:t>Adopt the SML configuration file “</w:t>
      </w:r>
      <w:r w:rsidRPr="00BA12E6">
        <w:t>WEB-INF/classes</w:t>
      </w:r>
      <w:r>
        <w:t>/config.properties” and ensure that DNS is enabled. Example for the development SML: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dataHandler.class=eu.peppol.registry.sml.hibernate.HibernateDataHandler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dataChangedListener.class=eu.peppol.registry.sml.dns.DNSDataChangedListener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dnsClient.enabled=true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dnsClient.zone=peppolcentral.org.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dnsClient.smlzonename=smj.peppolcentral.org.</w:t>
      </w:r>
    </w:p>
    <w:p w:rsidR="00BA12E6" w:rsidRPr="00BA12E6" w:rsidRDefault="00BA12E6" w:rsidP="00BA12E6">
      <w:pPr>
        <w:pStyle w:val="JavaCode"/>
        <w:framePr w:wrap="around"/>
        <w:rPr>
          <w:lang w:eastAsia="de-AT" w:bidi="ar-SA"/>
        </w:rPr>
      </w:pPr>
      <w:r w:rsidRPr="00BA12E6">
        <w:rPr>
          <w:lang w:eastAsia="de-AT" w:bidi="ar-SA"/>
        </w:rPr>
        <w:t>dnsClient.server=blixdns1</w:t>
      </w:r>
    </w:p>
    <w:p w:rsidR="00BA12E6" w:rsidRDefault="00BA12E6" w:rsidP="00BA12E6">
      <w:r>
        <w:t>After changing these files, you may need to reload the web application in the Tomcat manager.</w:t>
      </w:r>
    </w:p>
    <w:p w:rsidR="00C6723E" w:rsidRDefault="00C6723E" w:rsidP="00BA12E6"/>
    <w:sectPr w:rsidR="00C6723E" w:rsidSect="00201D8B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22F" w:rsidRDefault="004A322F" w:rsidP="000A0891">
      <w:pPr>
        <w:spacing w:after="0" w:line="240" w:lineRule="auto"/>
      </w:pPr>
      <w:r>
        <w:separator/>
      </w:r>
    </w:p>
  </w:endnote>
  <w:endnote w:type="continuationSeparator" w:id="0">
    <w:p w:rsidR="004A322F" w:rsidRDefault="004A322F" w:rsidP="000A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10E" w:rsidRPr="00FB75BF" w:rsidRDefault="004F07C1" w:rsidP="004F07C1">
    <w:pPr>
      <w:pStyle w:val="Fuzeile"/>
      <w:jc w:val="right"/>
    </w:pPr>
    <w:fldSimple w:instr="PAGE   \* MERGEFORMAT">
      <w:r w:rsidR="00F03390" w:rsidRPr="00F03390">
        <w:rPr>
          <w:noProof/>
          <w:lang w:val="de-DE"/>
        </w:rPr>
        <w:t>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22F" w:rsidRDefault="004A322F" w:rsidP="000A0891">
      <w:pPr>
        <w:spacing w:after="0" w:line="240" w:lineRule="auto"/>
      </w:pPr>
      <w:r>
        <w:separator/>
      </w:r>
    </w:p>
  </w:footnote>
  <w:footnote w:type="continuationSeparator" w:id="0">
    <w:p w:rsidR="004A322F" w:rsidRDefault="004A322F" w:rsidP="000A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6386F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E0A7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580A0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4AE9E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80C3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2046A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684E5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ACA02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D4C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F4A47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F00DD5"/>
    <w:multiLevelType w:val="hybridMultilevel"/>
    <w:tmpl w:val="4630F1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DC18FF"/>
    <w:multiLevelType w:val="hybridMultilevel"/>
    <w:tmpl w:val="5C7217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462390"/>
    <w:multiLevelType w:val="hybridMultilevel"/>
    <w:tmpl w:val="0902F77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02508F4"/>
    <w:multiLevelType w:val="hybridMultilevel"/>
    <w:tmpl w:val="28CED7EC"/>
    <w:lvl w:ilvl="0" w:tplc="040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AD647E"/>
    <w:multiLevelType w:val="hybridMultilevel"/>
    <w:tmpl w:val="F29CE4D2"/>
    <w:lvl w:ilvl="0" w:tplc="9B0CB0E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670069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7B93931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BB81124"/>
    <w:multiLevelType w:val="hybridMultilevel"/>
    <w:tmpl w:val="F9F822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285FDA"/>
    <w:multiLevelType w:val="hybridMultilevel"/>
    <w:tmpl w:val="FC2CBD3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247D14"/>
    <w:multiLevelType w:val="hybridMultilevel"/>
    <w:tmpl w:val="D49E37B8"/>
    <w:lvl w:ilvl="0" w:tplc="04060001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1342DF"/>
    <w:multiLevelType w:val="multilevel"/>
    <w:tmpl w:val="0406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>
    <w:nsid w:val="25ED3DD5"/>
    <w:multiLevelType w:val="hybridMultilevel"/>
    <w:tmpl w:val="98A0AF0A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4150DC"/>
    <w:multiLevelType w:val="hybridMultilevel"/>
    <w:tmpl w:val="59E6395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AAA543B"/>
    <w:multiLevelType w:val="hybridMultilevel"/>
    <w:tmpl w:val="432C58E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F6206A"/>
    <w:multiLevelType w:val="hybridMultilevel"/>
    <w:tmpl w:val="35A2F4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2A2145"/>
    <w:multiLevelType w:val="hybridMultilevel"/>
    <w:tmpl w:val="180A8BE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532797"/>
    <w:multiLevelType w:val="hybridMultilevel"/>
    <w:tmpl w:val="1CE4D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E30682"/>
    <w:multiLevelType w:val="multilevel"/>
    <w:tmpl w:val="0406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8">
    <w:nsid w:val="5C8E0ADB"/>
    <w:multiLevelType w:val="multilevel"/>
    <w:tmpl w:val="04060023"/>
    <w:lvl w:ilvl="0">
      <w:start w:val="1"/>
      <w:numFmt w:val="upperRoman"/>
      <w:lvlText w:val="Article %1."/>
      <w:lvlJc w:val="left"/>
      <w:pPr>
        <w:tabs>
          <w:tab w:val="num" w:pos="32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36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>
    <w:nsid w:val="606B2FF6"/>
    <w:multiLevelType w:val="hybridMultilevel"/>
    <w:tmpl w:val="6E8EAEA0"/>
    <w:lvl w:ilvl="0" w:tplc="04060001">
      <w:start w:val="1"/>
      <w:numFmt w:val="bullet"/>
      <w:lvlText w:val=""/>
      <w:lvlJc w:val="left"/>
      <w:pPr>
        <w:tabs>
          <w:tab w:val="num" w:pos="774"/>
        </w:tabs>
        <w:ind w:left="77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934"/>
        </w:tabs>
        <w:ind w:left="293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54"/>
        </w:tabs>
        <w:ind w:left="365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94"/>
        </w:tabs>
        <w:ind w:left="509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814"/>
        </w:tabs>
        <w:ind w:left="581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</w:rPr>
    </w:lvl>
  </w:abstractNum>
  <w:abstractNum w:abstractNumId="30">
    <w:nsid w:val="63BF5B22"/>
    <w:multiLevelType w:val="hybridMultilevel"/>
    <w:tmpl w:val="0CB6F3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710C14"/>
    <w:multiLevelType w:val="hybridMultilevel"/>
    <w:tmpl w:val="9084AA44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223005"/>
    <w:multiLevelType w:val="hybridMultilevel"/>
    <w:tmpl w:val="CEAAF8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5E4AF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  <w:b w:val="0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1F4F74"/>
    <w:multiLevelType w:val="multilevel"/>
    <w:tmpl w:val="E75E9C3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38878ED"/>
    <w:multiLevelType w:val="hybridMultilevel"/>
    <w:tmpl w:val="C8249C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35067C"/>
    <w:multiLevelType w:val="hybridMultilevel"/>
    <w:tmpl w:val="CCAEE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471798"/>
    <w:multiLevelType w:val="multilevel"/>
    <w:tmpl w:val="EEE465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32"/>
  </w:num>
  <w:num w:numId="4">
    <w:abstractNumId w:val="34"/>
  </w:num>
  <w:num w:numId="5">
    <w:abstractNumId w:val="35"/>
  </w:num>
  <w:num w:numId="6">
    <w:abstractNumId w:val="30"/>
  </w:num>
  <w:num w:numId="7">
    <w:abstractNumId w:val="26"/>
  </w:num>
  <w:num w:numId="8">
    <w:abstractNumId w:val="23"/>
  </w:num>
  <w:num w:numId="9">
    <w:abstractNumId w:val="3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7"/>
  </w:num>
  <w:num w:numId="21">
    <w:abstractNumId w:val="16"/>
  </w:num>
  <w:num w:numId="22">
    <w:abstractNumId w:val="28"/>
  </w:num>
  <w:num w:numId="23">
    <w:abstractNumId w:val="14"/>
  </w:num>
  <w:num w:numId="24">
    <w:abstractNumId w:val="15"/>
  </w:num>
  <w:num w:numId="25">
    <w:abstractNumId w:val="36"/>
  </w:num>
  <w:num w:numId="26">
    <w:abstractNumId w:val="33"/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25"/>
  </w:num>
  <w:num w:numId="35">
    <w:abstractNumId w:val="19"/>
  </w:num>
  <w:num w:numId="36">
    <w:abstractNumId w:val="18"/>
  </w:num>
  <w:num w:numId="37">
    <w:abstractNumId w:val="21"/>
  </w:num>
  <w:num w:numId="38">
    <w:abstractNumId w:val="12"/>
  </w:num>
  <w:num w:numId="39">
    <w:abstractNumId w:val="29"/>
  </w:num>
  <w:num w:numId="40">
    <w:abstractNumId w:val="22"/>
  </w:num>
  <w:num w:numId="41">
    <w:abstractNumId w:val="24"/>
  </w:num>
  <w:num w:numId="42">
    <w:abstractNumId w:val="11"/>
  </w:num>
  <w:num w:numId="43">
    <w:abstractNumId w:val="10"/>
  </w:num>
  <w:num w:numId="4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removePersonalInformation/>
  <w:removeDateAndTime/>
  <w:proofState w:grammar="clean"/>
  <w:defaultTabStop w:val="1304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50602"/>
    <w:rsid w:val="000002E7"/>
    <w:rsid w:val="000046D3"/>
    <w:rsid w:val="00006648"/>
    <w:rsid w:val="00007562"/>
    <w:rsid w:val="00007A2D"/>
    <w:rsid w:val="00010021"/>
    <w:rsid w:val="00011FE9"/>
    <w:rsid w:val="000162CB"/>
    <w:rsid w:val="00016E05"/>
    <w:rsid w:val="00016FEF"/>
    <w:rsid w:val="00017374"/>
    <w:rsid w:val="000202B5"/>
    <w:rsid w:val="00020548"/>
    <w:rsid w:val="00020FB0"/>
    <w:rsid w:val="00021D0B"/>
    <w:rsid w:val="00022F8C"/>
    <w:rsid w:val="000248F4"/>
    <w:rsid w:val="000251C4"/>
    <w:rsid w:val="00025E91"/>
    <w:rsid w:val="00025F64"/>
    <w:rsid w:val="00030DCF"/>
    <w:rsid w:val="00033546"/>
    <w:rsid w:val="00034145"/>
    <w:rsid w:val="000348F1"/>
    <w:rsid w:val="000352DB"/>
    <w:rsid w:val="00035B10"/>
    <w:rsid w:val="00036F85"/>
    <w:rsid w:val="00037444"/>
    <w:rsid w:val="00040A82"/>
    <w:rsid w:val="00040AA9"/>
    <w:rsid w:val="00041974"/>
    <w:rsid w:val="00042A82"/>
    <w:rsid w:val="00042D87"/>
    <w:rsid w:val="00042FE7"/>
    <w:rsid w:val="00043157"/>
    <w:rsid w:val="000471B8"/>
    <w:rsid w:val="00047F80"/>
    <w:rsid w:val="0005105E"/>
    <w:rsid w:val="000511D2"/>
    <w:rsid w:val="00051307"/>
    <w:rsid w:val="00051ABB"/>
    <w:rsid w:val="00052C0F"/>
    <w:rsid w:val="00053122"/>
    <w:rsid w:val="00053508"/>
    <w:rsid w:val="000567BD"/>
    <w:rsid w:val="00057005"/>
    <w:rsid w:val="0005709F"/>
    <w:rsid w:val="00060D63"/>
    <w:rsid w:val="000617B1"/>
    <w:rsid w:val="0006442C"/>
    <w:rsid w:val="000644AF"/>
    <w:rsid w:val="00067A44"/>
    <w:rsid w:val="00067A79"/>
    <w:rsid w:val="00067ADA"/>
    <w:rsid w:val="00067C7D"/>
    <w:rsid w:val="000760E6"/>
    <w:rsid w:val="00077B4C"/>
    <w:rsid w:val="00080296"/>
    <w:rsid w:val="000810B0"/>
    <w:rsid w:val="000817C8"/>
    <w:rsid w:val="0008312A"/>
    <w:rsid w:val="0008457E"/>
    <w:rsid w:val="00090785"/>
    <w:rsid w:val="00091360"/>
    <w:rsid w:val="000925E4"/>
    <w:rsid w:val="00093370"/>
    <w:rsid w:val="00093791"/>
    <w:rsid w:val="0009417F"/>
    <w:rsid w:val="000941F3"/>
    <w:rsid w:val="00096E06"/>
    <w:rsid w:val="000A0281"/>
    <w:rsid w:val="000A0891"/>
    <w:rsid w:val="000A2DF8"/>
    <w:rsid w:val="000A7778"/>
    <w:rsid w:val="000B053B"/>
    <w:rsid w:val="000B197C"/>
    <w:rsid w:val="000B4924"/>
    <w:rsid w:val="000B49B2"/>
    <w:rsid w:val="000B4C5A"/>
    <w:rsid w:val="000B5052"/>
    <w:rsid w:val="000B53B1"/>
    <w:rsid w:val="000B58E9"/>
    <w:rsid w:val="000C022D"/>
    <w:rsid w:val="000C049B"/>
    <w:rsid w:val="000C1A8D"/>
    <w:rsid w:val="000C1E29"/>
    <w:rsid w:val="000C3624"/>
    <w:rsid w:val="000C3B21"/>
    <w:rsid w:val="000C54B8"/>
    <w:rsid w:val="000C7D88"/>
    <w:rsid w:val="000D1998"/>
    <w:rsid w:val="000D2C75"/>
    <w:rsid w:val="000D556F"/>
    <w:rsid w:val="000D560A"/>
    <w:rsid w:val="000D58D5"/>
    <w:rsid w:val="000D5B16"/>
    <w:rsid w:val="000D5D50"/>
    <w:rsid w:val="000D65CC"/>
    <w:rsid w:val="000E4A8F"/>
    <w:rsid w:val="000E5709"/>
    <w:rsid w:val="000E7337"/>
    <w:rsid w:val="000E754D"/>
    <w:rsid w:val="000E7851"/>
    <w:rsid w:val="000F4BF1"/>
    <w:rsid w:val="000F5C3A"/>
    <w:rsid w:val="000F5DC6"/>
    <w:rsid w:val="000F63CA"/>
    <w:rsid w:val="000F63CD"/>
    <w:rsid w:val="000F6C7B"/>
    <w:rsid w:val="000F7848"/>
    <w:rsid w:val="00102B5F"/>
    <w:rsid w:val="00102CB2"/>
    <w:rsid w:val="00106F95"/>
    <w:rsid w:val="00107130"/>
    <w:rsid w:val="001074FF"/>
    <w:rsid w:val="00110895"/>
    <w:rsid w:val="001129B4"/>
    <w:rsid w:val="00114080"/>
    <w:rsid w:val="00116C48"/>
    <w:rsid w:val="00117F87"/>
    <w:rsid w:val="00120E87"/>
    <w:rsid w:val="00121A22"/>
    <w:rsid w:val="00121DA4"/>
    <w:rsid w:val="00122944"/>
    <w:rsid w:val="001242CB"/>
    <w:rsid w:val="00124DE6"/>
    <w:rsid w:val="00126CA1"/>
    <w:rsid w:val="00132E5D"/>
    <w:rsid w:val="00133550"/>
    <w:rsid w:val="00136509"/>
    <w:rsid w:val="00141DE7"/>
    <w:rsid w:val="001420B4"/>
    <w:rsid w:val="001441F9"/>
    <w:rsid w:val="001457A0"/>
    <w:rsid w:val="001461A9"/>
    <w:rsid w:val="00150589"/>
    <w:rsid w:val="00150602"/>
    <w:rsid w:val="001518BD"/>
    <w:rsid w:val="0015315F"/>
    <w:rsid w:val="0015569A"/>
    <w:rsid w:val="001663B8"/>
    <w:rsid w:val="00167850"/>
    <w:rsid w:val="001704A8"/>
    <w:rsid w:val="00171405"/>
    <w:rsid w:val="001736F6"/>
    <w:rsid w:val="001750D0"/>
    <w:rsid w:val="001768F5"/>
    <w:rsid w:val="001824CE"/>
    <w:rsid w:val="00187E76"/>
    <w:rsid w:val="00191DFE"/>
    <w:rsid w:val="00195F39"/>
    <w:rsid w:val="001A001A"/>
    <w:rsid w:val="001A0B58"/>
    <w:rsid w:val="001A2C9B"/>
    <w:rsid w:val="001A2EEE"/>
    <w:rsid w:val="001A5B28"/>
    <w:rsid w:val="001B04B6"/>
    <w:rsid w:val="001B1F0A"/>
    <w:rsid w:val="001B3850"/>
    <w:rsid w:val="001B3F03"/>
    <w:rsid w:val="001B49D0"/>
    <w:rsid w:val="001B4A65"/>
    <w:rsid w:val="001B7344"/>
    <w:rsid w:val="001B76EA"/>
    <w:rsid w:val="001B7F00"/>
    <w:rsid w:val="001B7F09"/>
    <w:rsid w:val="001C0647"/>
    <w:rsid w:val="001C0996"/>
    <w:rsid w:val="001C5B24"/>
    <w:rsid w:val="001C67BD"/>
    <w:rsid w:val="001C6C8C"/>
    <w:rsid w:val="001C6EFA"/>
    <w:rsid w:val="001C7363"/>
    <w:rsid w:val="001D11EF"/>
    <w:rsid w:val="001D22E2"/>
    <w:rsid w:val="001D56DF"/>
    <w:rsid w:val="001E1264"/>
    <w:rsid w:val="001E71F9"/>
    <w:rsid w:val="001E79FC"/>
    <w:rsid w:val="001F1226"/>
    <w:rsid w:val="001F2E54"/>
    <w:rsid w:val="001F31C6"/>
    <w:rsid w:val="001F36CB"/>
    <w:rsid w:val="001F36D1"/>
    <w:rsid w:val="001F4B1E"/>
    <w:rsid w:val="001F4DD5"/>
    <w:rsid w:val="001F5227"/>
    <w:rsid w:val="00201D8B"/>
    <w:rsid w:val="00203A7F"/>
    <w:rsid w:val="00203EAE"/>
    <w:rsid w:val="00206A77"/>
    <w:rsid w:val="002129B8"/>
    <w:rsid w:val="00212BA9"/>
    <w:rsid w:val="00213CB4"/>
    <w:rsid w:val="00215628"/>
    <w:rsid w:val="002159CB"/>
    <w:rsid w:val="00220137"/>
    <w:rsid w:val="0022024A"/>
    <w:rsid w:val="00222C88"/>
    <w:rsid w:val="0022319F"/>
    <w:rsid w:val="00224076"/>
    <w:rsid w:val="0022557C"/>
    <w:rsid w:val="00225732"/>
    <w:rsid w:val="00227188"/>
    <w:rsid w:val="00227BF4"/>
    <w:rsid w:val="0023651A"/>
    <w:rsid w:val="0024029A"/>
    <w:rsid w:val="00240972"/>
    <w:rsid w:val="002428DF"/>
    <w:rsid w:val="00242D2B"/>
    <w:rsid w:val="00245B4B"/>
    <w:rsid w:val="0025039C"/>
    <w:rsid w:val="00250E0B"/>
    <w:rsid w:val="0025323A"/>
    <w:rsid w:val="00257BA6"/>
    <w:rsid w:val="00262192"/>
    <w:rsid w:val="002661EE"/>
    <w:rsid w:val="00270421"/>
    <w:rsid w:val="00270516"/>
    <w:rsid w:val="002705AB"/>
    <w:rsid w:val="00271333"/>
    <w:rsid w:val="00272040"/>
    <w:rsid w:val="0027340E"/>
    <w:rsid w:val="00273673"/>
    <w:rsid w:val="00274836"/>
    <w:rsid w:val="00274D29"/>
    <w:rsid w:val="00275652"/>
    <w:rsid w:val="00275CDE"/>
    <w:rsid w:val="002764AA"/>
    <w:rsid w:val="0027700E"/>
    <w:rsid w:val="0028214D"/>
    <w:rsid w:val="0028302C"/>
    <w:rsid w:val="00283B99"/>
    <w:rsid w:val="00284CF7"/>
    <w:rsid w:val="00285957"/>
    <w:rsid w:val="00285DAD"/>
    <w:rsid w:val="002914F7"/>
    <w:rsid w:val="0029169A"/>
    <w:rsid w:val="002952C9"/>
    <w:rsid w:val="0029583C"/>
    <w:rsid w:val="0029676E"/>
    <w:rsid w:val="002A1581"/>
    <w:rsid w:val="002A1DDC"/>
    <w:rsid w:val="002A1FEF"/>
    <w:rsid w:val="002A3960"/>
    <w:rsid w:val="002A40E1"/>
    <w:rsid w:val="002A454A"/>
    <w:rsid w:val="002A72E1"/>
    <w:rsid w:val="002A7C6B"/>
    <w:rsid w:val="002A7E0D"/>
    <w:rsid w:val="002B4B51"/>
    <w:rsid w:val="002B6E56"/>
    <w:rsid w:val="002B6EFE"/>
    <w:rsid w:val="002B7CEC"/>
    <w:rsid w:val="002D0222"/>
    <w:rsid w:val="002D187A"/>
    <w:rsid w:val="002D1A7A"/>
    <w:rsid w:val="002D31F6"/>
    <w:rsid w:val="002D6512"/>
    <w:rsid w:val="002D79B8"/>
    <w:rsid w:val="002E0D85"/>
    <w:rsid w:val="002E281F"/>
    <w:rsid w:val="002E37B3"/>
    <w:rsid w:val="002E3A14"/>
    <w:rsid w:val="002E4539"/>
    <w:rsid w:val="002E4CA7"/>
    <w:rsid w:val="002E7962"/>
    <w:rsid w:val="002F01A2"/>
    <w:rsid w:val="002F4BB4"/>
    <w:rsid w:val="002F5DC7"/>
    <w:rsid w:val="002F6BBC"/>
    <w:rsid w:val="002F6E4B"/>
    <w:rsid w:val="00301346"/>
    <w:rsid w:val="003017BF"/>
    <w:rsid w:val="0030315E"/>
    <w:rsid w:val="00304684"/>
    <w:rsid w:val="00305470"/>
    <w:rsid w:val="00307862"/>
    <w:rsid w:val="0031119D"/>
    <w:rsid w:val="00312061"/>
    <w:rsid w:val="00313CAD"/>
    <w:rsid w:val="00313F86"/>
    <w:rsid w:val="00315EB1"/>
    <w:rsid w:val="00317DD8"/>
    <w:rsid w:val="00320F8A"/>
    <w:rsid w:val="003217D7"/>
    <w:rsid w:val="00324636"/>
    <w:rsid w:val="00324968"/>
    <w:rsid w:val="0032549F"/>
    <w:rsid w:val="003260D7"/>
    <w:rsid w:val="00326FB5"/>
    <w:rsid w:val="00331617"/>
    <w:rsid w:val="00333302"/>
    <w:rsid w:val="00334B52"/>
    <w:rsid w:val="00334E32"/>
    <w:rsid w:val="00337099"/>
    <w:rsid w:val="00337948"/>
    <w:rsid w:val="00337FFB"/>
    <w:rsid w:val="00342413"/>
    <w:rsid w:val="00343184"/>
    <w:rsid w:val="003451A5"/>
    <w:rsid w:val="0035028E"/>
    <w:rsid w:val="0035131A"/>
    <w:rsid w:val="00351461"/>
    <w:rsid w:val="00351817"/>
    <w:rsid w:val="00352EC3"/>
    <w:rsid w:val="0035364B"/>
    <w:rsid w:val="00356A9A"/>
    <w:rsid w:val="003607EC"/>
    <w:rsid w:val="0036094E"/>
    <w:rsid w:val="0036175F"/>
    <w:rsid w:val="003619DC"/>
    <w:rsid w:val="003623ED"/>
    <w:rsid w:val="00364465"/>
    <w:rsid w:val="003648BB"/>
    <w:rsid w:val="00374BAC"/>
    <w:rsid w:val="00374C19"/>
    <w:rsid w:val="00375BED"/>
    <w:rsid w:val="00376302"/>
    <w:rsid w:val="003768C7"/>
    <w:rsid w:val="00376ED9"/>
    <w:rsid w:val="00377916"/>
    <w:rsid w:val="00377AD4"/>
    <w:rsid w:val="00380343"/>
    <w:rsid w:val="003803E6"/>
    <w:rsid w:val="00381889"/>
    <w:rsid w:val="003827E8"/>
    <w:rsid w:val="0038318A"/>
    <w:rsid w:val="003835B2"/>
    <w:rsid w:val="00383B8A"/>
    <w:rsid w:val="00384079"/>
    <w:rsid w:val="00384844"/>
    <w:rsid w:val="003870AD"/>
    <w:rsid w:val="0038710E"/>
    <w:rsid w:val="00387F76"/>
    <w:rsid w:val="00391FD3"/>
    <w:rsid w:val="003934B2"/>
    <w:rsid w:val="003939E9"/>
    <w:rsid w:val="003A1826"/>
    <w:rsid w:val="003A3D8A"/>
    <w:rsid w:val="003A3ECB"/>
    <w:rsid w:val="003A6E91"/>
    <w:rsid w:val="003B0237"/>
    <w:rsid w:val="003B35F9"/>
    <w:rsid w:val="003B4423"/>
    <w:rsid w:val="003B5BD8"/>
    <w:rsid w:val="003B6638"/>
    <w:rsid w:val="003B7EF2"/>
    <w:rsid w:val="003C0279"/>
    <w:rsid w:val="003C1060"/>
    <w:rsid w:val="003C45AC"/>
    <w:rsid w:val="003C4CC0"/>
    <w:rsid w:val="003D0BC3"/>
    <w:rsid w:val="003D607F"/>
    <w:rsid w:val="003E0BC8"/>
    <w:rsid w:val="003E280F"/>
    <w:rsid w:val="003E4333"/>
    <w:rsid w:val="003E4923"/>
    <w:rsid w:val="003E59FA"/>
    <w:rsid w:val="003E6A3A"/>
    <w:rsid w:val="003E75ED"/>
    <w:rsid w:val="003F1AA7"/>
    <w:rsid w:val="003F2585"/>
    <w:rsid w:val="003F5854"/>
    <w:rsid w:val="003F5DCD"/>
    <w:rsid w:val="003F69D5"/>
    <w:rsid w:val="003F7B2D"/>
    <w:rsid w:val="00400433"/>
    <w:rsid w:val="0040056D"/>
    <w:rsid w:val="00400F48"/>
    <w:rsid w:val="0040106C"/>
    <w:rsid w:val="00401122"/>
    <w:rsid w:val="00401E2F"/>
    <w:rsid w:val="0040225D"/>
    <w:rsid w:val="00402642"/>
    <w:rsid w:val="00404A04"/>
    <w:rsid w:val="0040585E"/>
    <w:rsid w:val="00407ECD"/>
    <w:rsid w:val="00412026"/>
    <w:rsid w:val="00412283"/>
    <w:rsid w:val="00412764"/>
    <w:rsid w:val="0041339C"/>
    <w:rsid w:val="00414C46"/>
    <w:rsid w:val="004155E8"/>
    <w:rsid w:val="004160EC"/>
    <w:rsid w:val="0041646C"/>
    <w:rsid w:val="00416536"/>
    <w:rsid w:val="004206DA"/>
    <w:rsid w:val="004211C7"/>
    <w:rsid w:val="00421637"/>
    <w:rsid w:val="00422268"/>
    <w:rsid w:val="00424B74"/>
    <w:rsid w:val="00424EE3"/>
    <w:rsid w:val="00425332"/>
    <w:rsid w:val="00427769"/>
    <w:rsid w:val="00431548"/>
    <w:rsid w:val="0043405A"/>
    <w:rsid w:val="00434302"/>
    <w:rsid w:val="0043660F"/>
    <w:rsid w:val="00437642"/>
    <w:rsid w:val="004377F6"/>
    <w:rsid w:val="00437F0B"/>
    <w:rsid w:val="004420DF"/>
    <w:rsid w:val="0044431E"/>
    <w:rsid w:val="004452AE"/>
    <w:rsid w:val="00446E6C"/>
    <w:rsid w:val="004474CD"/>
    <w:rsid w:val="004515A3"/>
    <w:rsid w:val="00451B01"/>
    <w:rsid w:val="00454B26"/>
    <w:rsid w:val="004550A9"/>
    <w:rsid w:val="004573D4"/>
    <w:rsid w:val="004601EF"/>
    <w:rsid w:val="004602A4"/>
    <w:rsid w:val="0046041E"/>
    <w:rsid w:val="00463927"/>
    <w:rsid w:val="00464F0C"/>
    <w:rsid w:val="0046514D"/>
    <w:rsid w:val="004656C6"/>
    <w:rsid w:val="004730B2"/>
    <w:rsid w:val="00474C9B"/>
    <w:rsid w:val="00474CA7"/>
    <w:rsid w:val="004801B5"/>
    <w:rsid w:val="00480956"/>
    <w:rsid w:val="004811DA"/>
    <w:rsid w:val="00481BA0"/>
    <w:rsid w:val="00482069"/>
    <w:rsid w:val="00482390"/>
    <w:rsid w:val="004836DF"/>
    <w:rsid w:val="00484883"/>
    <w:rsid w:val="00484E8D"/>
    <w:rsid w:val="004866B2"/>
    <w:rsid w:val="00487DC8"/>
    <w:rsid w:val="00490815"/>
    <w:rsid w:val="004927C3"/>
    <w:rsid w:val="004935FB"/>
    <w:rsid w:val="0049472D"/>
    <w:rsid w:val="004977E5"/>
    <w:rsid w:val="004A1A35"/>
    <w:rsid w:val="004A20DF"/>
    <w:rsid w:val="004A322F"/>
    <w:rsid w:val="004A672D"/>
    <w:rsid w:val="004B0074"/>
    <w:rsid w:val="004B17B9"/>
    <w:rsid w:val="004B243A"/>
    <w:rsid w:val="004B2DB5"/>
    <w:rsid w:val="004B3016"/>
    <w:rsid w:val="004B542A"/>
    <w:rsid w:val="004B6B9E"/>
    <w:rsid w:val="004B71F8"/>
    <w:rsid w:val="004B7B66"/>
    <w:rsid w:val="004C00BC"/>
    <w:rsid w:val="004C0697"/>
    <w:rsid w:val="004C153A"/>
    <w:rsid w:val="004C179F"/>
    <w:rsid w:val="004C1DAF"/>
    <w:rsid w:val="004C2A41"/>
    <w:rsid w:val="004C44AE"/>
    <w:rsid w:val="004C4B8B"/>
    <w:rsid w:val="004C50EE"/>
    <w:rsid w:val="004C5613"/>
    <w:rsid w:val="004C6015"/>
    <w:rsid w:val="004D02FF"/>
    <w:rsid w:val="004D0514"/>
    <w:rsid w:val="004D0FE1"/>
    <w:rsid w:val="004D146B"/>
    <w:rsid w:val="004D1C3B"/>
    <w:rsid w:val="004D293B"/>
    <w:rsid w:val="004D2BD7"/>
    <w:rsid w:val="004D3151"/>
    <w:rsid w:val="004D357E"/>
    <w:rsid w:val="004D3993"/>
    <w:rsid w:val="004D4244"/>
    <w:rsid w:val="004E14E4"/>
    <w:rsid w:val="004E180A"/>
    <w:rsid w:val="004E34E4"/>
    <w:rsid w:val="004E7D71"/>
    <w:rsid w:val="004F07C1"/>
    <w:rsid w:val="004F0D53"/>
    <w:rsid w:val="004F0DAC"/>
    <w:rsid w:val="004F191B"/>
    <w:rsid w:val="004F22F9"/>
    <w:rsid w:val="004F3C86"/>
    <w:rsid w:val="004F50B8"/>
    <w:rsid w:val="004F59E7"/>
    <w:rsid w:val="0050245E"/>
    <w:rsid w:val="005030F1"/>
    <w:rsid w:val="0050326E"/>
    <w:rsid w:val="00506A54"/>
    <w:rsid w:val="00507753"/>
    <w:rsid w:val="005143C0"/>
    <w:rsid w:val="005147ED"/>
    <w:rsid w:val="005151EC"/>
    <w:rsid w:val="00515419"/>
    <w:rsid w:val="005168C8"/>
    <w:rsid w:val="005177D1"/>
    <w:rsid w:val="00517B17"/>
    <w:rsid w:val="005236E3"/>
    <w:rsid w:val="00523A08"/>
    <w:rsid w:val="00524ACC"/>
    <w:rsid w:val="00524DBF"/>
    <w:rsid w:val="00524EA5"/>
    <w:rsid w:val="005267D3"/>
    <w:rsid w:val="00526862"/>
    <w:rsid w:val="005274DD"/>
    <w:rsid w:val="00527C6E"/>
    <w:rsid w:val="00531DE6"/>
    <w:rsid w:val="00534A41"/>
    <w:rsid w:val="005362C6"/>
    <w:rsid w:val="00536895"/>
    <w:rsid w:val="00541534"/>
    <w:rsid w:val="00541C54"/>
    <w:rsid w:val="00543911"/>
    <w:rsid w:val="00543A4C"/>
    <w:rsid w:val="00544623"/>
    <w:rsid w:val="00544AE6"/>
    <w:rsid w:val="00544CBA"/>
    <w:rsid w:val="005461FF"/>
    <w:rsid w:val="00551A7E"/>
    <w:rsid w:val="0055254E"/>
    <w:rsid w:val="00556963"/>
    <w:rsid w:val="0056020F"/>
    <w:rsid w:val="00562E9D"/>
    <w:rsid w:val="00564CE6"/>
    <w:rsid w:val="0056525E"/>
    <w:rsid w:val="005658CD"/>
    <w:rsid w:val="00565EB1"/>
    <w:rsid w:val="00566874"/>
    <w:rsid w:val="00566D7A"/>
    <w:rsid w:val="0056705E"/>
    <w:rsid w:val="00567E31"/>
    <w:rsid w:val="005721EB"/>
    <w:rsid w:val="00572D03"/>
    <w:rsid w:val="00572F7F"/>
    <w:rsid w:val="005738F9"/>
    <w:rsid w:val="00575746"/>
    <w:rsid w:val="005764BB"/>
    <w:rsid w:val="005778A8"/>
    <w:rsid w:val="00577E48"/>
    <w:rsid w:val="00581FA7"/>
    <w:rsid w:val="005827DF"/>
    <w:rsid w:val="00582C03"/>
    <w:rsid w:val="0058361A"/>
    <w:rsid w:val="005872F9"/>
    <w:rsid w:val="00587EEE"/>
    <w:rsid w:val="00590DFB"/>
    <w:rsid w:val="00591C0C"/>
    <w:rsid w:val="0059304A"/>
    <w:rsid w:val="00593799"/>
    <w:rsid w:val="00594FA7"/>
    <w:rsid w:val="00595E17"/>
    <w:rsid w:val="00596839"/>
    <w:rsid w:val="005973E2"/>
    <w:rsid w:val="0059778B"/>
    <w:rsid w:val="005A05CD"/>
    <w:rsid w:val="005A1056"/>
    <w:rsid w:val="005A12EA"/>
    <w:rsid w:val="005A13E8"/>
    <w:rsid w:val="005A237D"/>
    <w:rsid w:val="005A3DCE"/>
    <w:rsid w:val="005A4371"/>
    <w:rsid w:val="005A45F1"/>
    <w:rsid w:val="005A67F0"/>
    <w:rsid w:val="005A6CA4"/>
    <w:rsid w:val="005A78B6"/>
    <w:rsid w:val="005B0866"/>
    <w:rsid w:val="005B161B"/>
    <w:rsid w:val="005B40DC"/>
    <w:rsid w:val="005B5A5C"/>
    <w:rsid w:val="005B5AE3"/>
    <w:rsid w:val="005B722D"/>
    <w:rsid w:val="005C1B78"/>
    <w:rsid w:val="005C1C6E"/>
    <w:rsid w:val="005C1DFA"/>
    <w:rsid w:val="005C20BA"/>
    <w:rsid w:val="005C2B5C"/>
    <w:rsid w:val="005C3116"/>
    <w:rsid w:val="005C3C64"/>
    <w:rsid w:val="005C40A1"/>
    <w:rsid w:val="005C41F9"/>
    <w:rsid w:val="005C6199"/>
    <w:rsid w:val="005D0C65"/>
    <w:rsid w:val="005E085F"/>
    <w:rsid w:val="005E239F"/>
    <w:rsid w:val="005E3214"/>
    <w:rsid w:val="005E33C2"/>
    <w:rsid w:val="005E38D9"/>
    <w:rsid w:val="005E56C6"/>
    <w:rsid w:val="005E584E"/>
    <w:rsid w:val="005E6E97"/>
    <w:rsid w:val="005F0EAA"/>
    <w:rsid w:val="005F2852"/>
    <w:rsid w:val="005F452B"/>
    <w:rsid w:val="00602978"/>
    <w:rsid w:val="006031B3"/>
    <w:rsid w:val="006048E9"/>
    <w:rsid w:val="0060554D"/>
    <w:rsid w:val="00605DF3"/>
    <w:rsid w:val="00606481"/>
    <w:rsid w:val="00606C41"/>
    <w:rsid w:val="00607313"/>
    <w:rsid w:val="006102B0"/>
    <w:rsid w:val="0061112A"/>
    <w:rsid w:val="00611809"/>
    <w:rsid w:val="00612631"/>
    <w:rsid w:val="00612A0F"/>
    <w:rsid w:val="006153AC"/>
    <w:rsid w:val="00616649"/>
    <w:rsid w:val="006242CF"/>
    <w:rsid w:val="006301C9"/>
    <w:rsid w:val="00631002"/>
    <w:rsid w:val="00632B69"/>
    <w:rsid w:val="006360C7"/>
    <w:rsid w:val="006362A3"/>
    <w:rsid w:val="006367DF"/>
    <w:rsid w:val="00636D4F"/>
    <w:rsid w:val="0063748C"/>
    <w:rsid w:val="0064128F"/>
    <w:rsid w:val="006419FE"/>
    <w:rsid w:val="00641B54"/>
    <w:rsid w:val="00642F30"/>
    <w:rsid w:val="006441FA"/>
    <w:rsid w:val="00644329"/>
    <w:rsid w:val="00644D9C"/>
    <w:rsid w:val="00646A12"/>
    <w:rsid w:val="006472F3"/>
    <w:rsid w:val="00647F5C"/>
    <w:rsid w:val="00650691"/>
    <w:rsid w:val="0065212C"/>
    <w:rsid w:val="00653EF4"/>
    <w:rsid w:val="006544D6"/>
    <w:rsid w:val="006573B2"/>
    <w:rsid w:val="00657A42"/>
    <w:rsid w:val="00657AD6"/>
    <w:rsid w:val="006603C9"/>
    <w:rsid w:val="0066051C"/>
    <w:rsid w:val="00661B9A"/>
    <w:rsid w:val="006620F7"/>
    <w:rsid w:val="00663F00"/>
    <w:rsid w:val="0066400E"/>
    <w:rsid w:val="00664CAF"/>
    <w:rsid w:val="0066504D"/>
    <w:rsid w:val="00665C1E"/>
    <w:rsid w:val="00665FF3"/>
    <w:rsid w:val="00667979"/>
    <w:rsid w:val="00667CCF"/>
    <w:rsid w:val="00670EE8"/>
    <w:rsid w:val="00673F82"/>
    <w:rsid w:val="0067462B"/>
    <w:rsid w:val="00675E80"/>
    <w:rsid w:val="00681ECC"/>
    <w:rsid w:val="00684554"/>
    <w:rsid w:val="00684D9F"/>
    <w:rsid w:val="00686264"/>
    <w:rsid w:val="0068782A"/>
    <w:rsid w:val="00690096"/>
    <w:rsid w:val="0069044B"/>
    <w:rsid w:val="00690577"/>
    <w:rsid w:val="006914E2"/>
    <w:rsid w:val="00692AD1"/>
    <w:rsid w:val="00693F77"/>
    <w:rsid w:val="00695731"/>
    <w:rsid w:val="006A24CA"/>
    <w:rsid w:val="006A2C9F"/>
    <w:rsid w:val="006A45EC"/>
    <w:rsid w:val="006A4D4D"/>
    <w:rsid w:val="006A4F69"/>
    <w:rsid w:val="006A6FB1"/>
    <w:rsid w:val="006A77FA"/>
    <w:rsid w:val="006A7918"/>
    <w:rsid w:val="006A7D1A"/>
    <w:rsid w:val="006A7F31"/>
    <w:rsid w:val="006B16F7"/>
    <w:rsid w:val="006B6184"/>
    <w:rsid w:val="006B71B5"/>
    <w:rsid w:val="006C1AF7"/>
    <w:rsid w:val="006C463A"/>
    <w:rsid w:val="006C5453"/>
    <w:rsid w:val="006C6D32"/>
    <w:rsid w:val="006C7754"/>
    <w:rsid w:val="006D04D6"/>
    <w:rsid w:val="006D2BC7"/>
    <w:rsid w:val="006D45B4"/>
    <w:rsid w:val="006D4DA4"/>
    <w:rsid w:val="006D5B9C"/>
    <w:rsid w:val="006D7266"/>
    <w:rsid w:val="006D78B7"/>
    <w:rsid w:val="006E16AD"/>
    <w:rsid w:val="006E550C"/>
    <w:rsid w:val="006E7385"/>
    <w:rsid w:val="006E73D8"/>
    <w:rsid w:val="006E7A15"/>
    <w:rsid w:val="006F089D"/>
    <w:rsid w:val="006F33ED"/>
    <w:rsid w:val="006F3979"/>
    <w:rsid w:val="006F4411"/>
    <w:rsid w:val="006F451D"/>
    <w:rsid w:val="006F7167"/>
    <w:rsid w:val="006F7E5B"/>
    <w:rsid w:val="00703E1D"/>
    <w:rsid w:val="00706943"/>
    <w:rsid w:val="00706B90"/>
    <w:rsid w:val="00711069"/>
    <w:rsid w:val="007112B7"/>
    <w:rsid w:val="0071151D"/>
    <w:rsid w:val="00713555"/>
    <w:rsid w:val="00713BCC"/>
    <w:rsid w:val="007151E5"/>
    <w:rsid w:val="00716BDD"/>
    <w:rsid w:val="007205A4"/>
    <w:rsid w:val="0072364B"/>
    <w:rsid w:val="007257DB"/>
    <w:rsid w:val="00730926"/>
    <w:rsid w:val="00731294"/>
    <w:rsid w:val="007340EE"/>
    <w:rsid w:val="0073471F"/>
    <w:rsid w:val="00735440"/>
    <w:rsid w:val="00735822"/>
    <w:rsid w:val="00735AEE"/>
    <w:rsid w:val="007367E7"/>
    <w:rsid w:val="00740C0E"/>
    <w:rsid w:val="00743CD2"/>
    <w:rsid w:val="007450BA"/>
    <w:rsid w:val="00747D95"/>
    <w:rsid w:val="00751C48"/>
    <w:rsid w:val="007529CA"/>
    <w:rsid w:val="0075361B"/>
    <w:rsid w:val="00754C0F"/>
    <w:rsid w:val="007555AD"/>
    <w:rsid w:val="007560E8"/>
    <w:rsid w:val="00757AFE"/>
    <w:rsid w:val="00760466"/>
    <w:rsid w:val="00760735"/>
    <w:rsid w:val="0076074A"/>
    <w:rsid w:val="007637A7"/>
    <w:rsid w:val="00764324"/>
    <w:rsid w:val="00764372"/>
    <w:rsid w:val="007647A1"/>
    <w:rsid w:val="00764E12"/>
    <w:rsid w:val="0076783F"/>
    <w:rsid w:val="00771435"/>
    <w:rsid w:val="00773CDE"/>
    <w:rsid w:val="00777646"/>
    <w:rsid w:val="007779AD"/>
    <w:rsid w:val="00785C80"/>
    <w:rsid w:val="007861B6"/>
    <w:rsid w:val="00786E20"/>
    <w:rsid w:val="00790195"/>
    <w:rsid w:val="00792AB0"/>
    <w:rsid w:val="00792B2C"/>
    <w:rsid w:val="00793958"/>
    <w:rsid w:val="00794872"/>
    <w:rsid w:val="0079492E"/>
    <w:rsid w:val="00794AD4"/>
    <w:rsid w:val="00795003"/>
    <w:rsid w:val="0079600D"/>
    <w:rsid w:val="007965AA"/>
    <w:rsid w:val="007A07BC"/>
    <w:rsid w:val="007A127C"/>
    <w:rsid w:val="007A2D63"/>
    <w:rsid w:val="007A43C1"/>
    <w:rsid w:val="007A49E8"/>
    <w:rsid w:val="007A52DB"/>
    <w:rsid w:val="007A58A1"/>
    <w:rsid w:val="007A58C4"/>
    <w:rsid w:val="007A6886"/>
    <w:rsid w:val="007A6B22"/>
    <w:rsid w:val="007A73F5"/>
    <w:rsid w:val="007A7B09"/>
    <w:rsid w:val="007B1CEB"/>
    <w:rsid w:val="007B5748"/>
    <w:rsid w:val="007C09A3"/>
    <w:rsid w:val="007C0AEB"/>
    <w:rsid w:val="007C117E"/>
    <w:rsid w:val="007C3253"/>
    <w:rsid w:val="007C5B9B"/>
    <w:rsid w:val="007C6BB5"/>
    <w:rsid w:val="007C6DCA"/>
    <w:rsid w:val="007C76B0"/>
    <w:rsid w:val="007D0056"/>
    <w:rsid w:val="007D0956"/>
    <w:rsid w:val="007D3D3B"/>
    <w:rsid w:val="007D702F"/>
    <w:rsid w:val="007E5ED6"/>
    <w:rsid w:val="007F0041"/>
    <w:rsid w:val="007F0FAB"/>
    <w:rsid w:val="007F2655"/>
    <w:rsid w:val="007F319D"/>
    <w:rsid w:val="007F4D67"/>
    <w:rsid w:val="007F770D"/>
    <w:rsid w:val="007F7725"/>
    <w:rsid w:val="00800243"/>
    <w:rsid w:val="00800891"/>
    <w:rsid w:val="0080412F"/>
    <w:rsid w:val="00804211"/>
    <w:rsid w:val="008043D9"/>
    <w:rsid w:val="008065B6"/>
    <w:rsid w:val="00806E3B"/>
    <w:rsid w:val="008130B3"/>
    <w:rsid w:val="0081432A"/>
    <w:rsid w:val="0081532C"/>
    <w:rsid w:val="0081577B"/>
    <w:rsid w:val="00820AEA"/>
    <w:rsid w:val="00822880"/>
    <w:rsid w:val="0082327A"/>
    <w:rsid w:val="00823DC7"/>
    <w:rsid w:val="00825E62"/>
    <w:rsid w:val="008266E7"/>
    <w:rsid w:val="00833CAC"/>
    <w:rsid w:val="0083561C"/>
    <w:rsid w:val="00835C0E"/>
    <w:rsid w:val="0084024F"/>
    <w:rsid w:val="008402D4"/>
    <w:rsid w:val="00841501"/>
    <w:rsid w:val="00841624"/>
    <w:rsid w:val="00842B1C"/>
    <w:rsid w:val="00845BA0"/>
    <w:rsid w:val="008475BD"/>
    <w:rsid w:val="00850F82"/>
    <w:rsid w:val="00853C2A"/>
    <w:rsid w:val="008552C9"/>
    <w:rsid w:val="0085543F"/>
    <w:rsid w:val="0085790E"/>
    <w:rsid w:val="00860304"/>
    <w:rsid w:val="00861593"/>
    <w:rsid w:val="00862194"/>
    <w:rsid w:val="00863894"/>
    <w:rsid w:val="008702EF"/>
    <w:rsid w:val="008703B5"/>
    <w:rsid w:val="0087142B"/>
    <w:rsid w:val="00872DA3"/>
    <w:rsid w:val="00873B4F"/>
    <w:rsid w:val="008740E9"/>
    <w:rsid w:val="00875C02"/>
    <w:rsid w:val="00883010"/>
    <w:rsid w:val="00883197"/>
    <w:rsid w:val="0088384D"/>
    <w:rsid w:val="00884585"/>
    <w:rsid w:val="00886292"/>
    <w:rsid w:val="00886D75"/>
    <w:rsid w:val="00890883"/>
    <w:rsid w:val="0089647C"/>
    <w:rsid w:val="00897E93"/>
    <w:rsid w:val="008A0347"/>
    <w:rsid w:val="008A0D4C"/>
    <w:rsid w:val="008A1173"/>
    <w:rsid w:val="008A2276"/>
    <w:rsid w:val="008A22BA"/>
    <w:rsid w:val="008A3B07"/>
    <w:rsid w:val="008A68A9"/>
    <w:rsid w:val="008A7B1A"/>
    <w:rsid w:val="008B165E"/>
    <w:rsid w:val="008B1B2A"/>
    <w:rsid w:val="008B3D2C"/>
    <w:rsid w:val="008B3EE4"/>
    <w:rsid w:val="008B7DA8"/>
    <w:rsid w:val="008C172A"/>
    <w:rsid w:val="008C25DD"/>
    <w:rsid w:val="008C5A12"/>
    <w:rsid w:val="008C672D"/>
    <w:rsid w:val="008D25F2"/>
    <w:rsid w:val="008D28B3"/>
    <w:rsid w:val="008D2D85"/>
    <w:rsid w:val="008D3333"/>
    <w:rsid w:val="008D3640"/>
    <w:rsid w:val="008D6575"/>
    <w:rsid w:val="008D6C31"/>
    <w:rsid w:val="008D7D66"/>
    <w:rsid w:val="008E0575"/>
    <w:rsid w:val="008E0E8E"/>
    <w:rsid w:val="008E0FE0"/>
    <w:rsid w:val="008E16B8"/>
    <w:rsid w:val="008E2AF8"/>
    <w:rsid w:val="008E3B60"/>
    <w:rsid w:val="008E512A"/>
    <w:rsid w:val="008F0F95"/>
    <w:rsid w:val="008F16E9"/>
    <w:rsid w:val="008F199C"/>
    <w:rsid w:val="008F209B"/>
    <w:rsid w:val="008F2FE0"/>
    <w:rsid w:val="008F3AAF"/>
    <w:rsid w:val="008F6F91"/>
    <w:rsid w:val="008F74B6"/>
    <w:rsid w:val="00902566"/>
    <w:rsid w:val="009028CC"/>
    <w:rsid w:val="00902C0C"/>
    <w:rsid w:val="00902FC1"/>
    <w:rsid w:val="00904475"/>
    <w:rsid w:val="00905346"/>
    <w:rsid w:val="00905F59"/>
    <w:rsid w:val="00910034"/>
    <w:rsid w:val="009118B6"/>
    <w:rsid w:val="00912481"/>
    <w:rsid w:val="009127E8"/>
    <w:rsid w:val="00915AE0"/>
    <w:rsid w:val="00917669"/>
    <w:rsid w:val="00920141"/>
    <w:rsid w:val="0092319D"/>
    <w:rsid w:val="0092465A"/>
    <w:rsid w:val="0092494C"/>
    <w:rsid w:val="0092542B"/>
    <w:rsid w:val="009254A3"/>
    <w:rsid w:val="00925BCB"/>
    <w:rsid w:val="00925F91"/>
    <w:rsid w:val="00927339"/>
    <w:rsid w:val="0093017E"/>
    <w:rsid w:val="009320FD"/>
    <w:rsid w:val="00932460"/>
    <w:rsid w:val="00933D32"/>
    <w:rsid w:val="00934F03"/>
    <w:rsid w:val="00935951"/>
    <w:rsid w:val="00935B96"/>
    <w:rsid w:val="00940B75"/>
    <w:rsid w:val="00940EEB"/>
    <w:rsid w:val="00945EBE"/>
    <w:rsid w:val="0094786D"/>
    <w:rsid w:val="00950950"/>
    <w:rsid w:val="00952259"/>
    <w:rsid w:val="00953C41"/>
    <w:rsid w:val="0095482E"/>
    <w:rsid w:val="009550A7"/>
    <w:rsid w:val="00955D18"/>
    <w:rsid w:val="00955EC0"/>
    <w:rsid w:val="00955F58"/>
    <w:rsid w:val="009569EA"/>
    <w:rsid w:val="00957AA6"/>
    <w:rsid w:val="00960385"/>
    <w:rsid w:val="00960EBB"/>
    <w:rsid w:val="009617EB"/>
    <w:rsid w:val="0096218C"/>
    <w:rsid w:val="009623D2"/>
    <w:rsid w:val="0096255E"/>
    <w:rsid w:val="00962E37"/>
    <w:rsid w:val="00963225"/>
    <w:rsid w:val="00964236"/>
    <w:rsid w:val="00964C70"/>
    <w:rsid w:val="00967CD5"/>
    <w:rsid w:val="00974FC4"/>
    <w:rsid w:val="00976088"/>
    <w:rsid w:val="00980409"/>
    <w:rsid w:val="00980988"/>
    <w:rsid w:val="00980B8F"/>
    <w:rsid w:val="00981F75"/>
    <w:rsid w:val="00982392"/>
    <w:rsid w:val="00983658"/>
    <w:rsid w:val="00984BC8"/>
    <w:rsid w:val="00985D06"/>
    <w:rsid w:val="009871F2"/>
    <w:rsid w:val="00990789"/>
    <w:rsid w:val="00995045"/>
    <w:rsid w:val="00995EA6"/>
    <w:rsid w:val="00996752"/>
    <w:rsid w:val="009A02E4"/>
    <w:rsid w:val="009A090F"/>
    <w:rsid w:val="009A1B34"/>
    <w:rsid w:val="009A1E22"/>
    <w:rsid w:val="009A2E06"/>
    <w:rsid w:val="009A3981"/>
    <w:rsid w:val="009A5735"/>
    <w:rsid w:val="009A57B3"/>
    <w:rsid w:val="009A7C91"/>
    <w:rsid w:val="009B2DAC"/>
    <w:rsid w:val="009B536C"/>
    <w:rsid w:val="009B7C58"/>
    <w:rsid w:val="009C25D5"/>
    <w:rsid w:val="009C2667"/>
    <w:rsid w:val="009C2A8B"/>
    <w:rsid w:val="009C37D8"/>
    <w:rsid w:val="009C3C8C"/>
    <w:rsid w:val="009C4AE6"/>
    <w:rsid w:val="009C6F30"/>
    <w:rsid w:val="009D28E0"/>
    <w:rsid w:val="009D485A"/>
    <w:rsid w:val="009D6AA9"/>
    <w:rsid w:val="009D6CCE"/>
    <w:rsid w:val="009D771E"/>
    <w:rsid w:val="009E07F2"/>
    <w:rsid w:val="009E0B94"/>
    <w:rsid w:val="009E0CEE"/>
    <w:rsid w:val="009E1677"/>
    <w:rsid w:val="009E18ED"/>
    <w:rsid w:val="009E2D4E"/>
    <w:rsid w:val="009E3765"/>
    <w:rsid w:val="009E4C44"/>
    <w:rsid w:val="009F037E"/>
    <w:rsid w:val="009F0EF7"/>
    <w:rsid w:val="009F1A61"/>
    <w:rsid w:val="009F280B"/>
    <w:rsid w:val="009F4526"/>
    <w:rsid w:val="009F4939"/>
    <w:rsid w:val="009F4DC2"/>
    <w:rsid w:val="009F53A1"/>
    <w:rsid w:val="009F56D6"/>
    <w:rsid w:val="009F6D7A"/>
    <w:rsid w:val="009F701E"/>
    <w:rsid w:val="00A007F2"/>
    <w:rsid w:val="00A00AFD"/>
    <w:rsid w:val="00A00DF0"/>
    <w:rsid w:val="00A00EFB"/>
    <w:rsid w:val="00A01F18"/>
    <w:rsid w:val="00A02BBA"/>
    <w:rsid w:val="00A04BAF"/>
    <w:rsid w:val="00A0767F"/>
    <w:rsid w:val="00A105BE"/>
    <w:rsid w:val="00A123FC"/>
    <w:rsid w:val="00A13B3F"/>
    <w:rsid w:val="00A13E10"/>
    <w:rsid w:val="00A14149"/>
    <w:rsid w:val="00A142BB"/>
    <w:rsid w:val="00A14E80"/>
    <w:rsid w:val="00A153CB"/>
    <w:rsid w:val="00A2026E"/>
    <w:rsid w:val="00A20B19"/>
    <w:rsid w:val="00A22244"/>
    <w:rsid w:val="00A240FD"/>
    <w:rsid w:val="00A30F88"/>
    <w:rsid w:val="00A31B51"/>
    <w:rsid w:val="00A31DBD"/>
    <w:rsid w:val="00A33B89"/>
    <w:rsid w:val="00A34FE1"/>
    <w:rsid w:val="00A37409"/>
    <w:rsid w:val="00A37B2F"/>
    <w:rsid w:val="00A37D5D"/>
    <w:rsid w:val="00A40E68"/>
    <w:rsid w:val="00A411DF"/>
    <w:rsid w:val="00A42317"/>
    <w:rsid w:val="00A43998"/>
    <w:rsid w:val="00A45D12"/>
    <w:rsid w:val="00A50080"/>
    <w:rsid w:val="00A5099E"/>
    <w:rsid w:val="00A51F8C"/>
    <w:rsid w:val="00A528E0"/>
    <w:rsid w:val="00A52DFF"/>
    <w:rsid w:val="00A53975"/>
    <w:rsid w:val="00A55934"/>
    <w:rsid w:val="00A560C1"/>
    <w:rsid w:val="00A56683"/>
    <w:rsid w:val="00A56F9E"/>
    <w:rsid w:val="00A57E5E"/>
    <w:rsid w:val="00A61B3D"/>
    <w:rsid w:val="00A64053"/>
    <w:rsid w:val="00A64BDF"/>
    <w:rsid w:val="00A65181"/>
    <w:rsid w:val="00A65567"/>
    <w:rsid w:val="00A72148"/>
    <w:rsid w:val="00A74448"/>
    <w:rsid w:val="00A75822"/>
    <w:rsid w:val="00A75FBC"/>
    <w:rsid w:val="00A771DB"/>
    <w:rsid w:val="00A7793A"/>
    <w:rsid w:val="00A8160F"/>
    <w:rsid w:val="00A82799"/>
    <w:rsid w:val="00A83B97"/>
    <w:rsid w:val="00A84600"/>
    <w:rsid w:val="00A85A33"/>
    <w:rsid w:val="00A85A6B"/>
    <w:rsid w:val="00A860C3"/>
    <w:rsid w:val="00A8637C"/>
    <w:rsid w:val="00A86DD5"/>
    <w:rsid w:val="00A87367"/>
    <w:rsid w:val="00A879F7"/>
    <w:rsid w:val="00A87C94"/>
    <w:rsid w:val="00A90577"/>
    <w:rsid w:val="00A91B9A"/>
    <w:rsid w:val="00A9292B"/>
    <w:rsid w:val="00A92B2F"/>
    <w:rsid w:val="00A956EE"/>
    <w:rsid w:val="00A95701"/>
    <w:rsid w:val="00A96B42"/>
    <w:rsid w:val="00AA1417"/>
    <w:rsid w:val="00AA173F"/>
    <w:rsid w:val="00AA236D"/>
    <w:rsid w:val="00AA256E"/>
    <w:rsid w:val="00AA2747"/>
    <w:rsid w:val="00AA4E73"/>
    <w:rsid w:val="00AA5B59"/>
    <w:rsid w:val="00AA6E1C"/>
    <w:rsid w:val="00AB0AD5"/>
    <w:rsid w:val="00AB2232"/>
    <w:rsid w:val="00AB278B"/>
    <w:rsid w:val="00AB3392"/>
    <w:rsid w:val="00AB40C1"/>
    <w:rsid w:val="00AB4828"/>
    <w:rsid w:val="00AB50A9"/>
    <w:rsid w:val="00AB5B51"/>
    <w:rsid w:val="00AB697D"/>
    <w:rsid w:val="00AB7A14"/>
    <w:rsid w:val="00AC074B"/>
    <w:rsid w:val="00AC21ED"/>
    <w:rsid w:val="00AC25F1"/>
    <w:rsid w:val="00AC4960"/>
    <w:rsid w:val="00AC513A"/>
    <w:rsid w:val="00AC5401"/>
    <w:rsid w:val="00AC6791"/>
    <w:rsid w:val="00AC7B82"/>
    <w:rsid w:val="00AD048D"/>
    <w:rsid w:val="00AD1A81"/>
    <w:rsid w:val="00AD3FC6"/>
    <w:rsid w:val="00AD48CF"/>
    <w:rsid w:val="00AD5F58"/>
    <w:rsid w:val="00AD74CB"/>
    <w:rsid w:val="00AE0AF9"/>
    <w:rsid w:val="00AE0DE3"/>
    <w:rsid w:val="00AE5E8C"/>
    <w:rsid w:val="00AF1971"/>
    <w:rsid w:val="00AF5092"/>
    <w:rsid w:val="00AF5998"/>
    <w:rsid w:val="00AF5D99"/>
    <w:rsid w:val="00AF7079"/>
    <w:rsid w:val="00AF72BD"/>
    <w:rsid w:val="00B00086"/>
    <w:rsid w:val="00B01C90"/>
    <w:rsid w:val="00B049BD"/>
    <w:rsid w:val="00B052EE"/>
    <w:rsid w:val="00B067F2"/>
    <w:rsid w:val="00B06931"/>
    <w:rsid w:val="00B108DB"/>
    <w:rsid w:val="00B1167C"/>
    <w:rsid w:val="00B11A6A"/>
    <w:rsid w:val="00B13995"/>
    <w:rsid w:val="00B14938"/>
    <w:rsid w:val="00B15139"/>
    <w:rsid w:val="00B16C40"/>
    <w:rsid w:val="00B17610"/>
    <w:rsid w:val="00B17CC0"/>
    <w:rsid w:val="00B20546"/>
    <w:rsid w:val="00B25899"/>
    <w:rsid w:val="00B25B34"/>
    <w:rsid w:val="00B267C6"/>
    <w:rsid w:val="00B26F61"/>
    <w:rsid w:val="00B32656"/>
    <w:rsid w:val="00B32CE0"/>
    <w:rsid w:val="00B344A5"/>
    <w:rsid w:val="00B36863"/>
    <w:rsid w:val="00B37597"/>
    <w:rsid w:val="00B37C75"/>
    <w:rsid w:val="00B407F9"/>
    <w:rsid w:val="00B40D6B"/>
    <w:rsid w:val="00B410CC"/>
    <w:rsid w:val="00B42FA8"/>
    <w:rsid w:val="00B43E74"/>
    <w:rsid w:val="00B4536B"/>
    <w:rsid w:val="00B45637"/>
    <w:rsid w:val="00B47712"/>
    <w:rsid w:val="00B47E14"/>
    <w:rsid w:val="00B51155"/>
    <w:rsid w:val="00B53575"/>
    <w:rsid w:val="00B539BA"/>
    <w:rsid w:val="00B5589A"/>
    <w:rsid w:val="00B55D5A"/>
    <w:rsid w:val="00B56B81"/>
    <w:rsid w:val="00B56DD7"/>
    <w:rsid w:val="00B60421"/>
    <w:rsid w:val="00B620EA"/>
    <w:rsid w:val="00B62145"/>
    <w:rsid w:val="00B62A98"/>
    <w:rsid w:val="00B632B7"/>
    <w:rsid w:val="00B632DD"/>
    <w:rsid w:val="00B710D2"/>
    <w:rsid w:val="00B717A4"/>
    <w:rsid w:val="00B720FE"/>
    <w:rsid w:val="00B723F0"/>
    <w:rsid w:val="00B74391"/>
    <w:rsid w:val="00B74461"/>
    <w:rsid w:val="00B77D0B"/>
    <w:rsid w:val="00B839E5"/>
    <w:rsid w:val="00B84610"/>
    <w:rsid w:val="00B857F0"/>
    <w:rsid w:val="00B8714C"/>
    <w:rsid w:val="00B87AAB"/>
    <w:rsid w:val="00B87BA3"/>
    <w:rsid w:val="00B90848"/>
    <w:rsid w:val="00B91263"/>
    <w:rsid w:val="00B915C5"/>
    <w:rsid w:val="00B91650"/>
    <w:rsid w:val="00B92AE9"/>
    <w:rsid w:val="00B92B6A"/>
    <w:rsid w:val="00B932E2"/>
    <w:rsid w:val="00B96149"/>
    <w:rsid w:val="00B97212"/>
    <w:rsid w:val="00B979FB"/>
    <w:rsid w:val="00BA08F3"/>
    <w:rsid w:val="00BA12E6"/>
    <w:rsid w:val="00BA24FE"/>
    <w:rsid w:val="00BA324E"/>
    <w:rsid w:val="00BA3648"/>
    <w:rsid w:val="00BA516C"/>
    <w:rsid w:val="00BA5AD8"/>
    <w:rsid w:val="00BA6918"/>
    <w:rsid w:val="00BA6C96"/>
    <w:rsid w:val="00BA78DC"/>
    <w:rsid w:val="00BB128F"/>
    <w:rsid w:val="00BB1E0C"/>
    <w:rsid w:val="00BB280F"/>
    <w:rsid w:val="00BB2CFA"/>
    <w:rsid w:val="00BB384F"/>
    <w:rsid w:val="00BB3EF6"/>
    <w:rsid w:val="00BB4571"/>
    <w:rsid w:val="00BB51A8"/>
    <w:rsid w:val="00BB6484"/>
    <w:rsid w:val="00BB7393"/>
    <w:rsid w:val="00BC3355"/>
    <w:rsid w:val="00BC3533"/>
    <w:rsid w:val="00BC3548"/>
    <w:rsid w:val="00BC43BE"/>
    <w:rsid w:val="00BD0D73"/>
    <w:rsid w:val="00BD2BF7"/>
    <w:rsid w:val="00BD52F5"/>
    <w:rsid w:val="00BD62CD"/>
    <w:rsid w:val="00BD69EE"/>
    <w:rsid w:val="00BD72A3"/>
    <w:rsid w:val="00BD76F3"/>
    <w:rsid w:val="00BE1475"/>
    <w:rsid w:val="00BE228B"/>
    <w:rsid w:val="00BE36F0"/>
    <w:rsid w:val="00BE4DCB"/>
    <w:rsid w:val="00BE5010"/>
    <w:rsid w:val="00BE607F"/>
    <w:rsid w:val="00BE6E82"/>
    <w:rsid w:val="00BF3E9C"/>
    <w:rsid w:val="00BF56DA"/>
    <w:rsid w:val="00BF57BC"/>
    <w:rsid w:val="00BF5DEF"/>
    <w:rsid w:val="00BF73E7"/>
    <w:rsid w:val="00BF7BDD"/>
    <w:rsid w:val="00C00E2F"/>
    <w:rsid w:val="00C0166B"/>
    <w:rsid w:val="00C03593"/>
    <w:rsid w:val="00C045E9"/>
    <w:rsid w:val="00C0486B"/>
    <w:rsid w:val="00C062B1"/>
    <w:rsid w:val="00C10A16"/>
    <w:rsid w:val="00C11A3A"/>
    <w:rsid w:val="00C11BA1"/>
    <w:rsid w:val="00C131A9"/>
    <w:rsid w:val="00C1455D"/>
    <w:rsid w:val="00C1494D"/>
    <w:rsid w:val="00C1640B"/>
    <w:rsid w:val="00C1649F"/>
    <w:rsid w:val="00C16B50"/>
    <w:rsid w:val="00C2038A"/>
    <w:rsid w:val="00C21723"/>
    <w:rsid w:val="00C21B50"/>
    <w:rsid w:val="00C237F9"/>
    <w:rsid w:val="00C23C7E"/>
    <w:rsid w:val="00C23E11"/>
    <w:rsid w:val="00C24B3C"/>
    <w:rsid w:val="00C266CD"/>
    <w:rsid w:val="00C318CE"/>
    <w:rsid w:val="00C344D2"/>
    <w:rsid w:val="00C41FAD"/>
    <w:rsid w:val="00C457E5"/>
    <w:rsid w:val="00C45805"/>
    <w:rsid w:val="00C467A4"/>
    <w:rsid w:val="00C47B86"/>
    <w:rsid w:val="00C512D5"/>
    <w:rsid w:val="00C52304"/>
    <w:rsid w:val="00C52778"/>
    <w:rsid w:val="00C552DD"/>
    <w:rsid w:val="00C60DA7"/>
    <w:rsid w:val="00C62A17"/>
    <w:rsid w:val="00C63055"/>
    <w:rsid w:val="00C6723E"/>
    <w:rsid w:val="00C7006B"/>
    <w:rsid w:val="00C70791"/>
    <w:rsid w:val="00C70C23"/>
    <w:rsid w:val="00C71503"/>
    <w:rsid w:val="00C71648"/>
    <w:rsid w:val="00C7200D"/>
    <w:rsid w:val="00C75136"/>
    <w:rsid w:val="00C7786F"/>
    <w:rsid w:val="00C82451"/>
    <w:rsid w:val="00C83628"/>
    <w:rsid w:val="00C84D0F"/>
    <w:rsid w:val="00C918D5"/>
    <w:rsid w:val="00C92326"/>
    <w:rsid w:val="00C929C1"/>
    <w:rsid w:val="00C9307C"/>
    <w:rsid w:val="00C93CFC"/>
    <w:rsid w:val="00C93E95"/>
    <w:rsid w:val="00C9400E"/>
    <w:rsid w:val="00C94C71"/>
    <w:rsid w:val="00CA087C"/>
    <w:rsid w:val="00CA1697"/>
    <w:rsid w:val="00CA2240"/>
    <w:rsid w:val="00CA2992"/>
    <w:rsid w:val="00CA2EDD"/>
    <w:rsid w:val="00CA34EF"/>
    <w:rsid w:val="00CA47BD"/>
    <w:rsid w:val="00CA5BC6"/>
    <w:rsid w:val="00CA5E11"/>
    <w:rsid w:val="00CA7578"/>
    <w:rsid w:val="00CA762B"/>
    <w:rsid w:val="00CB0649"/>
    <w:rsid w:val="00CB0BEE"/>
    <w:rsid w:val="00CB2A3E"/>
    <w:rsid w:val="00CB467C"/>
    <w:rsid w:val="00CB7CFF"/>
    <w:rsid w:val="00CC16AC"/>
    <w:rsid w:val="00CC1741"/>
    <w:rsid w:val="00CC28D4"/>
    <w:rsid w:val="00CC3C5F"/>
    <w:rsid w:val="00CC3E22"/>
    <w:rsid w:val="00CC52E5"/>
    <w:rsid w:val="00CC6F8C"/>
    <w:rsid w:val="00CC7E58"/>
    <w:rsid w:val="00CD0D7E"/>
    <w:rsid w:val="00CD0F9C"/>
    <w:rsid w:val="00CD1A4B"/>
    <w:rsid w:val="00CD4344"/>
    <w:rsid w:val="00CD4ADE"/>
    <w:rsid w:val="00CD5C7A"/>
    <w:rsid w:val="00CD671B"/>
    <w:rsid w:val="00CE061A"/>
    <w:rsid w:val="00CE1A78"/>
    <w:rsid w:val="00CE2245"/>
    <w:rsid w:val="00CE7C3B"/>
    <w:rsid w:val="00CF0CC1"/>
    <w:rsid w:val="00CF1EBD"/>
    <w:rsid w:val="00CF3267"/>
    <w:rsid w:val="00CF38E4"/>
    <w:rsid w:val="00D00423"/>
    <w:rsid w:val="00D00ED9"/>
    <w:rsid w:val="00D016A6"/>
    <w:rsid w:val="00D02ACF"/>
    <w:rsid w:val="00D031BA"/>
    <w:rsid w:val="00D037DA"/>
    <w:rsid w:val="00D06893"/>
    <w:rsid w:val="00D11ABF"/>
    <w:rsid w:val="00D1559B"/>
    <w:rsid w:val="00D1778F"/>
    <w:rsid w:val="00D21761"/>
    <w:rsid w:val="00D21D92"/>
    <w:rsid w:val="00D23703"/>
    <w:rsid w:val="00D25AF2"/>
    <w:rsid w:val="00D30C6F"/>
    <w:rsid w:val="00D3237D"/>
    <w:rsid w:val="00D328F2"/>
    <w:rsid w:val="00D32F35"/>
    <w:rsid w:val="00D333D1"/>
    <w:rsid w:val="00D37CB7"/>
    <w:rsid w:val="00D41D01"/>
    <w:rsid w:val="00D42AB2"/>
    <w:rsid w:val="00D438EE"/>
    <w:rsid w:val="00D43A34"/>
    <w:rsid w:val="00D44163"/>
    <w:rsid w:val="00D463EB"/>
    <w:rsid w:val="00D4659C"/>
    <w:rsid w:val="00D505CD"/>
    <w:rsid w:val="00D5064A"/>
    <w:rsid w:val="00D51C9F"/>
    <w:rsid w:val="00D53D13"/>
    <w:rsid w:val="00D54170"/>
    <w:rsid w:val="00D54F76"/>
    <w:rsid w:val="00D551E5"/>
    <w:rsid w:val="00D5608A"/>
    <w:rsid w:val="00D57B91"/>
    <w:rsid w:val="00D602D1"/>
    <w:rsid w:val="00D611A6"/>
    <w:rsid w:val="00D616D7"/>
    <w:rsid w:val="00D61E19"/>
    <w:rsid w:val="00D62BBD"/>
    <w:rsid w:val="00D63B22"/>
    <w:rsid w:val="00D63D13"/>
    <w:rsid w:val="00D64C13"/>
    <w:rsid w:val="00D64DA4"/>
    <w:rsid w:val="00D67540"/>
    <w:rsid w:val="00D678C9"/>
    <w:rsid w:val="00D7056C"/>
    <w:rsid w:val="00D71762"/>
    <w:rsid w:val="00D72A76"/>
    <w:rsid w:val="00D72DAA"/>
    <w:rsid w:val="00D73F1C"/>
    <w:rsid w:val="00D73F9F"/>
    <w:rsid w:val="00D76545"/>
    <w:rsid w:val="00D77616"/>
    <w:rsid w:val="00D819AD"/>
    <w:rsid w:val="00D81CE1"/>
    <w:rsid w:val="00D823D4"/>
    <w:rsid w:val="00D82906"/>
    <w:rsid w:val="00D82DC9"/>
    <w:rsid w:val="00D85F66"/>
    <w:rsid w:val="00D86710"/>
    <w:rsid w:val="00D86962"/>
    <w:rsid w:val="00D86BE6"/>
    <w:rsid w:val="00D86C03"/>
    <w:rsid w:val="00D90A00"/>
    <w:rsid w:val="00D9270A"/>
    <w:rsid w:val="00D96E06"/>
    <w:rsid w:val="00DA06AF"/>
    <w:rsid w:val="00DA2C9B"/>
    <w:rsid w:val="00DA453E"/>
    <w:rsid w:val="00DA4812"/>
    <w:rsid w:val="00DA5215"/>
    <w:rsid w:val="00DA7677"/>
    <w:rsid w:val="00DB0861"/>
    <w:rsid w:val="00DB3633"/>
    <w:rsid w:val="00DB3C0D"/>
    <w:rsid w:val="00DB4C9D"/>
    <w:rsid w:val="00DB5236"/>
    <w:rsid w:val="00DB536C"/>
    <w:rsid w:val="00DB729B"/>
    <w:rsid w:val="00DC026F"/>
    <w:rsid w:val="00DC0FDD"/>
    <w:rsid w:val="00DC44BB"/>
    <w:rsid w:val="00DC46A1"/>
    <w:rsid w:val="00DC786D"/>
    <w:rsid w:val="00DC789F"/>
    <w:rsid w:val="00DD13B6"/>
    <w:rsid w:val="00DD2B18"/>
    <w:rsid w:val="00DD3310"/>
    <w:rsid w:val="00DD3B6D"/>
    <w:rsid w:val="00DD3B85"/>
    <w:rsid w:val="00DD43A6"/>
    <w:rsid w:val="00DD496F"/>
    <w:rsid w:val="00DD66BC"/>
    <w:rsid w:val="00DE1ABD"/>
    <w:rsid w:val="00DE1FFB"/>
    <w:rsid w:val="00DE2A6C"/>
    <w:rsid w:val="00DE37BE"/>
    <w:rsid w:val="00DE5F00"/>
    <w:rsid w:val="00DE7C5E"/>
    <w:rsid w:val="00DF0441"/>
    <w:rsid w:val="00DF09CB"/>
    <w:rsid w:val="00DF1C4E"/>
    <w:rsid w:val="00DF4F30"/>
    <w:rsid w:val="00DF6955"/>
    <w:rsid w:val="00DF69BA"/>
    <w:rsid w:val="00E00921"/>
    <w:rsid w:val="00E02539"/>
    <w:rsid w:val="00E02541"/>
    <w:rsid w:val="00E067C9"/>
    <w:rsid w:val="00E06CC4"/>
    <w:rsid w:val="00E11160"/>
    <w:rsid w:val="00E119C7"/>
    <w:rsid w:val="00E12ADB"/>
    <w:rsid w:val="00E13454"/>
    <w:rsid w:val="00E218ED"/>
    <w:rsid w:val="00E220AF"/>
    <w:rsid w:val="00E24759"/>
    <w:rsid w:val="00E260C0"/>
    <w:rsid w:val="00E273C2"/>
    <w:rsid w:val="00E27561"/>
    <w:rsid w:val="00E31A94"/>
    <w:rsid w:val="00E31B01"/>
    <w:rsid w:val="00E32F06"/>
    <w:rsid w:val="00E3352C"/>
    <w:rsid w:val="00E34D83"/>
    <w:rsid w:val="00E368AB"/>
    <w:rsid w:val="00E402A9"/>
    <w:rsid w:val="00E40BDD"/>
    <w:rsid w:val="00E40CC6"/>
    <w:rsid w:val="00E41E5C"/>
    <w:rsid w:val="00E4368B"/>
    <w:rsid w:val="00E47BF7"/>
    <w:rsid w:val="00E50D50"/>
    <w:rsid w:val="00E5133C"/>
    <w:rsid w:val="00E513E8"/>
    <w:rsid w:val="00E51DBA"/>
    <w:rsid w:val="00E52FA6"/>
    <w:rsid w:val="00E541FE"/>
    <w:rsid w:val="00E54439"/>
    <w:rsid w:val="00E60885"/>
    <w:rsid w:val="00E60E1E"/>
    <w:rsid w:val="00E649E8"/>
    <w:rsid w:val="00E652ED"/>
    <w:rsid w:val="00E65B41"/>
    <w:rsid w:val="00E670EF"/>
    <w:rsid w:val="00E67994"/>
    <w:rsid w:val="00E71841"/>
    <w:rsid w:val="00E7304D"/>
    <w:rsid w:val="00E73138"/>
    <w:rsid w:val="00E73F91"/>
    <w:rsid w:val="00E74462"/>
    <w:rsid w:val="00E760B8"/>
    <w:rsid w:val="00E77B74"/>
    <w:rsid w:val="00E80739"/>
    <w:rsid w:val="00E826FF"/>
    <w:rsid w:val="00E847A8"/>
    <w:rsid w:val="00E86294"/>
    <w:rsid w:val="00E86858"/>
    <w:rsid w:val="00E87952"/>
    <w:rsid w:val="00E9185A"/>
    <w:rsid w:val="00E94319"/>
    <w:rsid w:val="00E94CDD"/>
    <w:rsid w:val="00E957DA"/>
    <w:rsid w:val="00E96655"/>
    <w:rsid w:val="00EA01EA"/>
    <w:rsid w:val="00EA14CA"/>
    <w:rsid w:val="00EA1AEA"/>
    <w:rsid w:val="00EA27A4"/>
    <w:rsid w:val="00EA3769"/>
    <w:rsid w:val="00EA4E3D"/>
    <w:rsid w:val="00EA51D8"/>
    <w:rsid w:val="00EA65DF"/>
    <w:rsid w:val="00EA6DB6"/>
    <w:rsid w:val="00EB2E96"/>
    <w:rsid w:val="00EB6C2E"/>
    <w:rsid w:val="00EB7436"/>
    <w:rsid w:val="00EB7794"/>
    <w:rsid w:val="00EB7B10"/>
    <w:rsid w:val="00EC06E1"/>
    <w:rsid w:val="00EC1774"/>
    <w:rsid w:val="00EC398E"/>
    <w:rsid w:val="00EC4B05"/>
    <w:rsid w:val="00EC6C12"/>
    <w:rsid w:val="00ED231B"/>
    <w:rsid w:val="00ED2F4D"/>
    <w:rsid w:val="00ED389D"/>
    <w:rsid w:val="00ED6174"/>
    <w:rsid w:val="00ED70AC"/>
    <w:rsid w:val="00ED7370"/>
    <w:rsid w:val="00EE198D"/>
    <w:rsid w:val="00EE3C2E"/>
    <w:rsid w:val="00EE7D04"/>
    <w:rsid w:val="00EF0B18"/>
    <w:rsid w:val="00EF0B9A"/>
    <w:rsid w:val="00EF2683"/>
    <w:rsid w:val="00EF29B4"/>
    <w:rsid w:val="00EF3428"/>
    <w:rsid w:val="00EF3E3A"/>
    <w:rsid w:val="00EF41BC"/>
    <w:rsid w:val="00EF4FAB"/>
    <w:rsid w:val="00EF62A5"/>
    <w:rsid w:val="00F006C5"/>
    <w:rsid w:val="00F00947"/>
    <w:rsid w:val="00F014F4"/>
    <w:rsid w:val="00F017AB"/>
    <w:rsid w:val="00F03390"/>
    <w:rsid w:val="00F053B5"/>
    <w:rsid w:val="00F05995"/>
    <w:rsid w:val="00F114A7"/>
    <w:rsid w:val="00F13F9D"/>
    <w:rsid w:val="00F15036"/>
    <w:rsid w:val="00F159CA"/>
    <w:rsid w:val="00F15F97"/>
    <w:rsid w:val="00F16ABC"/>
    <w:rsid w:val="00F2036E"/>
    <w:rsid w:val="00F20967"/>
    <w:rsid w:val="00F20FBA"/>
    <w:rsid w:val="00F23E29"/>
    <w:rsid w:val="00F24D4B"/>
    <w:rsid w:val="00F250AB"/>
    <w:rsid w:val="00F25FCC"/>
    <w:rsid w:val="00F26295"/>
    <w:rsid w:val="00F2645F"/>
    <w:rsid w:val="00F27A38"/>
    <w:rsid w:val="00F27BEE"/>
    <w:rsid w:val="00F30D45"/>
    <w:rsid w:val="00F31315"/>
    <w:rsid w:val="00F33572"/>
    <w:rsid w:val="00F34F6C"/>
    <w:rsid w:val="00F352A6"/>
    <w:rsid w:val="00F35506"/>
    <w:rsid w:val="00F3581C"/>
    <w:rsid w:val="00F401C9"/>
    <w:rsid w:val="00F46D6E"/>
    <w:rsid w:val="00F47B11"/>
    <w:rsid w:val="00F50871"/>
    <w:rsid w:val="00F51536"/>
    <w:rsid w:val="00F5183A"/>
    <w:rsid w:val="00F521A8"/>
    <w:rsid w:val="00F52539"/>
    <w:rsid w:val="00F53C05"/>
    <w:rsid w:val="00F54708"/>
    <w:rsid w:val="00F55DCC"/>
    <w:rsid w:val="00F5647F"/>
    <w:rsid w:val="00F56ED8"/>
    <w:rsid w:val="00F57C6A"/>
    <w:rsid w:val="00F57DF1"/>
    <w:rsid w:val="00F651C6"/>
    <w:rsid w:val="00F65FF4"/>
    <w:rsid w:val="00F66FB8"/>
    <w:rsid w:val="00F673AC"/>
    <w:rsid w:val="00F73820"/>
    <w:rsid w:val="00F73C59"/>
    <w:rsid w:val="00F772FF"/>
    <w:rsid w:val="00F8258E"/>
    <w:rsid w:val="00F84CED"/>
    <w:rsid w:val="00F92F22"/>
    <w:rsid w:val="00F949E4"/>
    <w:rsid w:val="00F9558F"/>
    <w:rsid w:val="00F95F5F"/>
    <w:rsid w:val="00F9675A"/>
    <w:rsid w:val="00F9746B"/>
    <w:rsid w:val="00FA0362"/>
    <w:rsid w:val="00FA0BDE"/>
    <w:rsid w:val="00FA31AF"/>
    <w:rsid w:val="00FA67F2"/>
    <w:rsid w:val="00FA7C58"/>
    <w:rsid w:val="00FB1441"/>
    <w:rsid w:val="00FB4335"/>
    <w:rsid w:val="00FB4AE6"/>
    <w:rsid w:val="00FB4F15"/>
    <w:rsid w:val="00FB72DD"/>
    <w:rsid w:val="00FB75BF"/>
    <w:rsid w:val="00FB7D65"/>
    <w:rsid w:val="00FC1A8C"/>
    <w:rsid w:val="00FC1B3B"/>
    <w:rsid w:val="00FC2DE0"/>
    <w:rsid w:val="00FC7347"/>
    <w:rsid w:val="00FC787C"/>
    <w:rsid w:val="00FD14C6"/>
    <w:rsid w:val="00FD1E21"/>
    <w:rsid w:val="00FD1E62"/>
    <w:rsid w:val="00FD4B1E"/>
    <w:rsid w:val="00FD68C6"/>
    <w:rsid w:val="00FD6BF8"/>
    <w:rsid w:val="00FE07C7"/>
    <w:rsid w:val="00FE0B7F"/>
    <w:rsid w:val="00FE3BA9"/>
    <w:rsid w:val="00FE52E6"/>
    <w:rsid w:val="00FE545A"/>
    <w:rsid w:val="00FE6CD4"/>
    <w:rsid w:val="00FE77EA"/>
    <w:rsid w:val="00FF1350"/>
    <w:rsid w:val="00FF37AE"/>
    <w:rsid w:val="00FF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Standard">
    <w:name w:val="Normal"/>
    <w:qFormat/>
    <w:rsid w:val="00040AA9"/>
    <w:pPr>
      <w:spacing w:after="200" w:line="276" w:lineRule="auto"/>
      <w:contextualSpacing/>
    </w:pPr>
    <w:rPr>
      <w:sz w:val="22"/>
      <w:szCs w:val="22"/>
      <w:lang w:val="en-US" w:eastAsia="en-US" w:bidi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0AA9"/>
    <w:pPr>
      <w:keepNext/>
      <w:numPr>
        <w:numId w:val="1"/>
      </w:numPr>
      <w:spacing w:before="480" w:after="0"/>
      <w:ind w:left="431" w:hanging="431"/>
      <w:outlineLvl w:val="0"/>
    </w:pPr>
    <w:rPr>
      <w:rFonts w:ascii="Cambria" w:hAnsi="Cambri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50602"/>
    <w:pPr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50602"/>
    <w:pPr>
      <w:numPr>
        <w:ilvl w:val="2"/>
        <w:numId w:val="1"/>
      </w:num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50602"/>
    <w:pPr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qFormat/>
    <w:rsid w:val="00150602"/>
    <w:pPr>
      <w:numPr>
        <w:ilvl w:val="4"/>
        <w:numId w:val="1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berschrift6">
    <w:name w:val="heading 6"/>
    <w:basedOn w:val="Standard"/>
    <w:next w:val="Standard"/>
    <w:link w:val="berschrift6Zchn"/>
    <w:uiPriority w:val="9"/>
    <w:qFormat/>
    <w:rsid w:val="00150602"/>
    <w:pPr>
      <w:numPr>
        <w:ilvl w:val="5"/>
        <w:numId w:val="1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berschrift7">
    <w:name w:val="heading 7"/>
    <w:basedOn w:val="Standard"/>
    <w:next w:val="Standard"/>
    <w:link w:val="berschrift7Zchn"/>
    <w:uiPriority w:val="9"/>
    <w:qFormat/>
    <w:rsid w:val="00150602"/>
    <w:pPr>
      <w:numPr>
        <w:ilvl w:val="6"/>
        <w:numId w:val="1"/>
      </w:numPr>
      <w:spacing w:after="0"/>
      <w:outlineLvl w:val="6"/>
    </w:pPr>
    <w:rPr>
      <w:rFonts w:ascii="Cambria" w:hAnsi="Cambria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qFormat/>
    <w:rsid w:val="00150602"/>
    <w:pPr>
      <w:numPr>
        <w:ilvl w:val="7"/>
        <w:numId w:val="1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qFormat/>
    <w:rsid w:val="00150602"/>
    <w:pPr>
      <w:numPr>
        <w:ilvl w:val="8"/>
        <w:numId w:val="1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040AA9"/>
    <w:rPr>
      <w:rFonts w:ascii="Cambria" w:hAnsi="Cambria"/>
      <w:b/>
      <w:bCs/>
      <w:sz w:val="28"/>
      <w:szCs w:val="28"/>
      <w:lang w:val="en-US" w:eastAsia="en-US" w:bidi="en-US"/>
    </w:rPr>
  </w:style>
  <w:style w:type="character" w:customStyle="1" w:styleId="berschrift2Zchn">
    <w:name w:val="Überschrift 2 Zchn"/>
    <w:link w:val="berschrift2"/>
    <w:uiPriority w:val="9"/>
    <w:rsid w:val="0015060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berschrift3Zchn">
    <w:name w:val="Überschrift 3 Zchn"/>
    <w:link w:val="berschrift3"/>
    <w:uiPriority w:val="9"/>
    <w:rsid w:val="00150602"/>
    <w:rPr>
      <w:rFonts w:ascii="Cambria" w:eastAsia="Times New Roman" w:hAnsi="Cambria" w:cs="Times New Roman"/>
      <w:b/>
      <w:bCs/>
    </w:rPr>
  </w:style>
  <w:style w:type="character" w:customStyle="1" w:styleId="berschrift4Zchn">
    <w:name w:val="Überschrift 4 Zchn"/>
    <w:link w:val="berschrift4"/>
    <w:uiPriority w:val="9"/>
    <w:semiHidden/>
    <w:rsid w:val="00150602"/>
    <w:rPr>
      <w:rFonts w:ascii="Cambria" w:eastAsia="Times New Roman" w:hAnsi="Cambria" w:cs="Times New Roman"/>
      <w:b/>
      <w:bCs/>
      <w:i/>
      <w:iCs/>
    </w:rPr>
  </w:style>
  <w:style w:type="character" w:customStyle="1" w:styleId="berschrift5Zchn">
    <w:name w:val="Überschrift 5 Zchn"/>
    <w:link w:val="berschrift5"/>
    <w:uiPriority w:val="9"/>
    <w:semiHidden/>
    <w:rsid w:val="00150602"/>
    <w:rPr>
      <w:rFonts w:ascii="Cambria" w:eastAsia="Times New Roman" w:hAnsi="Cambria" w:cs="Times New Roman"/>
      <w:b/>
      <w:bCs/>
      <w:color w:val="7F7F7F"/>
    </w:rPr>
  </w:style>
  <w:style w:type="character" w:customStyle="1" w:styleId="berschrift6Zchn">
    <w:name w:val="Überschrift 6 Zchn"/>
    <w:link w:val="berschrift6"/>
    <w:uiPriority w:val="9"/>
    <w:semiHidden/>
    <w:rsid w:val="00150602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berschrift7Zchn">
    <w:name w:val="Überschrift 7 Zchn"/>
    <w:link w:val="berschrift7"/>
    <w:uiPriority w:val="9"/>
    <w:semiHidden/>
    <w:rsid w:val="00150602"/>
    <w:rPr>
      <w:rFonts w:ascii="Cambria" w:eastAsia="Times New Roman" w:hAnsi="Cambria" w:cs="Times New Roman"/>
      <w:i/>
      <w:iCs/>
    </w:rPr>
  </w:style>
  <w:style w:type="character" w:customStyle="1" w:styleId="berschrift8Zchn">
    <w:name w:val="Überschrift 8 Zchn"/>
    <w:link w:val="berschrift8"/>
    <w:uiPriority w:val="9"/>
    <w:semiHidden/>
    <w:rsid w:val="00150602"/>
    <w:rPr>
      <w:rFonts w:ascii="Cambria" w:eastAsia="Times New Roman" w:hAnsi="Cambria" w:cs="Times New Roman"/>
      <w:sz w:val="20"/>
      <w:szCs w:val="20"/>
    </w:rPr>
  </w:style>
  <w:style w:type="character" w:customStyle="1" w:styleId="berschrift9Zchn">
    <w:name w:val="Überschrift 9 Zchn"/>
    <w:link w:val="berschrift9"/>
    <w:uiPriority w:val="9"/>
    <w:semiHidden/>
    <w:rsid w:val="00150602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qFormat/>
    <w:rsid w:val="00150602"/>
    <w:rPr>
      <w:b/>
      <w:bCs/>
      <w:color w:val="365F9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150602"/>
    <w:pPr>
      <w:pBdr>
        <w:bottom w:val="single" w:sz="4" w:space="1" w:color="auto"/>
      </w:pBdr>
      <w:spacing w:line="240" w:lineRule="auto"/>
    </w:pPr>
    <w:rPr>
      <w:rFonts w:ascii="Cambria" w:hAnsi="Cambria"/>
      <w:spacing w:val="5"/>
      <w:sz w:val="52"/>
      <w:szCs w:val="52"/>
    </w:rPr>
  </w:style>
  <w:style w:type="character" w:customStyle="1" w:styleId="TitelZchn">
    <w:name w:val="Titel Zchn"/>
    <w:link w:val="Titel"/>
    <w:uiPriority w:val="10"/>
    <w:rsid w:val="00150602"/>
    <w:rPr>
      <w:rFonts w:ascii="Cambria" w:eastAsia="Times New Roman" w:hAnsi="Cambria" w:cs="Times New Roman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0602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150602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150602"/>
    <w:rPr>
      <w:b/>
      <w:bCs/>
    </w:rPr>
  </w:style>
  <w:style w:type="character" w:styleId="Hervorhebung">
    <w:name w:val="Emphasis"/>
    <w:uiPriority w:val="20"/>
    <w:qFormat/>
    <w:rsid w:val="0015060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15060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150602"/>
  </w:style>
  <w:style w:type="paragraph" w:styleId="Listenabsatz">
    <w:name w:val="List Paragraph"/>
    <w:basedOn w:val="Standard"/>
    <w:uiPriority w:val="34"/>
    <w:qFormat/>
    <w:rsid w:val="00150602"/>
    <w:pPr>
      <w:ind w:left="720"/>
    </w:pPr>
  </w:style>
  <w:style w:type="paragraph" w:styleId="Zitat">
    <w:name w:val="Zitat"/>
    <w:basedOn w:val="Standard"/>
    <w:next w:val="Standard"/>
    <w:link w:val="ZitatZchn"/>
    <w:uiPriority w:val="29"/>
    <w:qFormat/>
    <w:rsid w:val="00150602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link w:val="Zitat"/>
    <w:uiPriority w:val="29"/>
    <w:rsid w:val="00150602"/>
    <w:rPr>
      <w:i/>
      <w:iCs/>
    </w:rPr>
  </w:style>
  <w:style w:type="paragraph" w:styleId="IntensivesZitat">
    <w:name w:val="Intensives Zitat"/>
    <w:basedOn w:val="Standard"/>
    <w:next w:val="Standard"/>
    <w:link w:val="IntensivesZitatZchn"/>
    <w:uiPriority w:val="30"/>
    <w:qFormat/>
    <w:rsid w:val="0015060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link w:val="IntensivesZitat"/>
    <w:uiPriority w:val="30"/>
    <w:rsid w:val="00150602"/>
    <w:rPr>
      <w:b/>
      <w:bCs/>
      <w:i/>
      <w:iCs/>
    </w:rPr>
  </w:style>
  <w:style w:type="character" w:styleId="SchwacheHervorhebung">
    <w:name w:val="Subtle Emphasis"/>
    <w:uiPriority w:val="19"/>
    <w:qFormat/>
    <w:rsid w:val="00150602"/>
    <w:rPr>
      <w:i/>
      <w:iCs/>
    </w:rPr>
  </w:style>
  <w:style w:type="character" w:styleId="IntensiveHervorhebung">
    <w:name w:val="Intense Emphasis"/>
    <w:uiPriority w:val="21"/>
    <w:qFormat/>
    <w:rsid w:val="00150602"/>
    <w:rPr>
      <w:b/>
      <w:bCs/>
    </w:rPr>
  </w:style>
  <w:style w:type="character" w:styleId="SchwacherVerweis">
    <w:name w:val="Subtle Reference"/>
    <w:uiPriority w:val="31"/>
    <w:qFormat/>
    <w:rsid w:val="00150602"/>
    <w:rPr>
      <w:smallCaps/>
    </w:rPr>
  </w:style>
  <w:style w:type="character" w:styleId="IntensiverVerweis">
    <w:name w:val="Intense Reference"/>
    <w:uiPriority w:val="32"/>
    <w:qFormat/>
    <w:rsid w:val="00150602"/>
    <w:rPr>
      <w:smallCaps/>
      <w:spacing w:val="5"/>
      <w:u w:val="single"/>
    </w:rPr>
  </w:style>
  <w:style w:type="character" w:styleId="Buchtitel">
    <w:name w:val="Book Title"/>
    <w:uiPriority w:val="33"/>
    <w:qFormat/>
    <w:rsid w:val="00150602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qFormat/>
    <w:rsid w:val="00150602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0A08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891"/>
  </w:style>
  <w:style w:type="paragraph" w:styleId="Fuzeile">
    <w:name w:val="footer"/>
    <w:basedOn w:val="Standard"/>
    <w:link w:val="FuzeileZchn"/>
    <w:uiPriority w:val="99"/>
    <w:unhideWhenUsed/>
    <w:rsid w:val="000A08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8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0A0891"/>
    <w:rPr>
      <w:rFonts w:ascii="Tahoma" w:hAnsi="Tahoma" w:cs="Tahoma"/>
      <w:sz w:val="16"/>
      <w:szCs w:val="16"/>
    </w:rPr>
  </w:style>
  <w:style w:type="table" w:styleId="Tabellenraster">
    <w:name w:val="Tabellenraster"/>
    <w:basedOn w:val="NormaleTabelle"/>
    <w:uiPriority w:val="59"/>
    <w:rsid w:val="003939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F3581C"/>
    <w:pPr>
      <w:spacing w:after="100"/>
    </w:pPr>
  </w:style>
  <w:style w:type="character" w:styleId="Hyperlink">
    <w:name w:val="Hyperlink"/>
    <w:uiPriority w:val="99"/>
    <w:unhideWhenUsed/>
    <w:rsid w:val="00F3581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6D4DA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D4DA4"/>
    <w:pPr>
      <w:spacing w:after="100"/>
      <w:ind w:left="440"/>
    </w:pPr>
  </w:style>
  <w:style w:type="paragraph" w:customStyle="1" w:styleId="JavaCode">
    <w:name w:val="Java Code"/>
    <w:basedOn w:val="Standard"/>
    <w:rsid w:val="00BA12E6"/>
    <w:pPr>
      <w:framePr w:wrap="around" w:vAnchor="text" w:hAnchor="text" w:y="1"/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BFBFBF"/>
      <w:spacing w:after="0" w:line="240" w:lineRule="auto"/>
    </w:pPr>
    <w:rPr>
      <w:rFonts w:ascii="Courier New" w:hAnsi="Courier New" w:cs="Courier New"/>
      <w:noProof/>
      <w:sz w:val="18"/>
      <w:szCs w:val="18"/>
    </w:rPr>
  </w:style>
  <w:style w:type="paragraph" w:customStyle="1" w:styleId="Style1">
    <w:name w:val="Style1"/>
    <w:basedOn w:val="JavaCode"/>
    <w:rsid w:val="00C75136"/>
    <w:pPr>
      <w:framePr w:wrap="around"/>
    </w:pPr>
    <w:rPr>
      <w:color w:val="FFFFFF"/>
    </w:rPr>
  </w:style>
  <w:style w:type="paragraph" w:styleId="Aufzhlungszeichen">
    <w:name w:val="List Bullet"/>
    <w:basedOn w:val="Standard"/>
    <w:rsid w:val="00EA27A4"/>
    <w:pPr>
      <w:numPr>
        <w:numId w:val="10"/>
      </w:numPr>
    </w:pPr>
  </w:style>
  <w:style w:type="paragraph" w:styleId="Aufzhlungszeichen2">
    <w:name w:val="List Bullet 2"/>
    <w:basedOn w:val="Standard"/>
    <w:rsid w:val="00EA27A4"/>
    <w:pPr>
      <w:numPr>
        <w:numId w:val="11"/>
      </w:numPr>
    </w:pPr>
  </w:style>
  <w:style w:type="character" w:styleId="BesuchterHyperlink">
    <w:name w:val="FollowedHyperlink"/>
    <w:rsid w:val="00667CCF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forge.osor.eu/svn/peppol/java/sml" TargetMode="External"/><Relationship Id="rId13" Type="http://schemas.openxmlformats.org/officeDocument/2006/relationships/hyperlink" Target="http://infra.peppol.at/ServiceMetadataLocatorManagement/manageservicemeta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nfra.peppol.at/ServiceMetadataLocatorManagement/manageparticipantidentifi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vn.forge.osor.eu/svn/peppol/java/busdox/busdox-peppo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vn.forge.osor.eu/svn/peppol/java/busdox/busdox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vn.forge.osor.eu/svn/peppol/java/parent-p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10135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11720</CharactersWithSpaces>
  <SharedDoc>false</SharedDoc>
  <HLinks>
    <vt:vector size="156" baseType="variant">
      <vt:variant>
        <vt:i4>4980740</vt:i4>
      </vt:variant>
      <vt:variant>
        <vt:i4>138</vt:i4>
      </vt:variant>
      <vt:variant>
        <vt:i4>0</vt:i4>
      </vt:variant>
      <vt:variant>
        <vt:i4>5</vt:i4>
      </vt:variant>
      <vt:variant>
        <vt:lpwstr>http://infra.peppol.at/ServiceMetadataLocatorManagement/manageservicemetadata</vt:lpwstr>
      </vt:variant>
      <vt:variant>
        <vt:lpwstr/>
      </vt:variant>
      <vt:variant>
        <vt:i4>2490481</vt:i4>
      </vt:variant>
      <vt:variant>
        <vt:i4>135</vt:i4>
      </vt:variant>
      <vt:variant>
        <vt:i4>0</vt:i4>
      </vt:variant>
      <vt:variant>
        <vt:i4>5</vt:i4>
      </vt:variant>
      <vt:variant>
        <vt:lpwstr>http://infra.peppol.at/ServiceMetadataLocatorManagement/manageparticipantidentifier</vt:lpwstr>
      </vt:variant>
      <vt:variant>
        <vt:lpwstr/>
      </vt:variant>
      <vt:variant>
        <vt:i4>7602301</vt:i4>
      </vt:variant>
      <vt:variant>
        <vt:i4>132</vt:i4>
      </vt:variant>
      <vt:variant>
        <vt:i4>0</vt:i4>
      </vt:variant>
      <vt:variant>
        <vt:i4>5</vt:i4>
      </vt:variant>
      <vt:variant>
        <vt:lpwstr>https://svn.forge.osor.eu/svn/peppol/java/busdox/busdox-peppol</vt:lpwstr>
      </vt:variant>
      <vt:variant>
        <vt:lpwstr/>
      </vt:variant>
      <vt:variant>
        <vt:i4>1114134</vt:i4>
      </vt:variant>
      <vt:variant>
        <vt:i4>129</vt:i4>
      </vt:variant>
      <vt:variant>
        <vt:i4>0</vt:i4>
      </vt:variant>
      <vt:variant>
        <vt:i4>5</vt:i4>
      </vt:variant>
      <vt:variant>
        <vt:lpwstr>https://svn.forge.osor.eu/svn/peppol/java/busdox/busdox-types</vt:lpwstr>
      </vt:variant>
      <vt:variant>
        <vt:lpwstr/>
      </vt:variant>
      <vt:variant>
        <vt:i4>5898244</vt:i4>
      </vt:variant>
      <vt:variant>
        <vt:i4>126</vt:i4>
      </vt:variant>
      <vt:variant>
        <vt:i4>0</vt:i4>
      </vt:variant>
      <vt:variant>
        <vt:i4>5</vt:i4>
      </vt:variant>
      <vt:variant>
        <vt:lpwstr>https://svn.forge.osor.eu/svn/peppol/java/parent-pom</vt:lpwstr>
      </vt:variant>
      <vt:variant>
        <vt:lpwstr/>
      </vt:variant>
      <vt:variant>
        <vt:i4>5898329</vt:i4>
      </vt:variant>
      <vt:variant>
        <vt:i4>123</vt:i4>
      </vt:variant>
      <vt:variant>
        <vt:i4>0</vt:i4>
      </vt:variant>
      <vt:variant>
        <vt:i4>5</vt:i4>
      </vt:variant>
      <vt:variant>
        <vt:lpwstr>https://svn.forge.osor.eu/svn/peppol/java/sml</vt:lpwstr>
      </vt:variant>
      <vt:variant>
        <vt:lpwstr/>
      </vt:variant>
      <vt:variant>
        <vt:i4>1638454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_Toc285047513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_Toc285047512</vt:lpwstr>
      </vt:variant>
      <vt:variant>
        <vt:i4>1638454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_Toc285047511</vt:lpwstr>
      </vt:variant>
      <vt:variant>
        <vt:i4>1638454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_Toc285047510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_Toc285047509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_Toc285047508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_Toc285047507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_Toc285047506</vt:lpwstr>
      </vt:variant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_Toc285047505</vt:lpwstr>
      </vt:variant>
      <vt:variant>
        <vt:i4>1572918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_Toc285047504</vt:lpwstr>
      </vt:variant>
      <vt:variant>
        <vt:i4>1572918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_Toc285047503</vt:lpwstr>
      </vt:variant>
      <vt:variant>
        <vt:i4>1572918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_Toc285047502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_Toc285047501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_Toc285047500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_Toc285047499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_Toc285047498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_Toc285047497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_Toc285047496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_Toc285047495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_Toc285047494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2012-11-13T12:22:00Z</dcterms:created>
  <dcterms:modified xsi:type="dcterms:W3CDTF">2012-11-13T12:22:00Z</dcterms:modified>
</cp:coreProperties>
</file>