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Job Identity</w:t>
      </w:r>
    </w:p>
    <w:p>
      <w:pPr/>
      <w:r>
        <w:rPr>
          <w:b/>
        </w:rPr>
        <w:t>Job Title:</w:t>
      </w:r>
      <w:r>
        <w:rPr>
          <w:b w:val="0"/>
        </w:rPr>
        <w:t xml:space="preserve"> IFS Application Specialist</w:t>
      </w:r>
    </w:p>
    <w:p>
      <w:pPr/>
      <w:r>
        <w:rPr>
          <w:b/>
        </w:rPr>
        <w:t>Department/Function:</w:t>
      </w:r>
      <w:r>
        <w:rPr>
          <w:b w:val="0"/>
        </w:rPr>
        <w:t xml:space="preserve"> Information Technology / ERP Applications</w:t>
      </w:r>
    </w:p>
    <w:p>
      <w:pPr/>
      <w:r>
        <w:rPr>
          <w:b/>
        </w:rPr>
        <w:t>Location (Site/Region/Group):</w:t>
      </w:r>
      <w:r>
        <w:rPr>
          <w:b w:val="0"/>
        </w:rPr>
        <w:t xml:space="preserve"> Banska Bystrica, Slovakia</w:t>
      </w:r>
    </w:p>
    <w:p>
      <w:pPr/>
      <w:r>
        <w:rPr>
          <w:b/>
        </w:rPr>
        <w:t>Reports To (Role):</w:t>
      </w:r>
      <w:r>
        <w:rPr>
          <w:b w:val="0"/>
        </w:rPr>
        <w:t xml:space="preserve"> Application Manager and Smart Factory</w:t>
      </w:r>
    </w:p>
    <w:p>
      <w:pPr/>
      <w:r>
        <w:rPr>
          <w:b/>
        </w:rPr>
        <w:t>Direct Reports:</w:t>
      </w:r>
      <w:r>
        <w:rPr>
          <w:b w:val="0"/>
        </w:rPr>
        <w:t xml:space="preserve"> No direct reports</w:t>
      </w:r>
    </w:p>
    <w:p>
      <w:pPr/>
      <w:r>
        <w:rPr>
          <w:b/>
        </w:rPr>
        <w:t>Role Level:</w:t>
      </w:r>
      <w:r>
        <w:rPr>
          <w:b w:val="0"/>
        </w:rPr>
        <w:t xml:space="preserve"> Professional / Specialist</w:t>
      </w:r>
    </w:p>
    <w:p>
      <w:pPr>
        <w:pStyle w:val="Heading1"/>
      </w:pPr>
      <w:r>
        <w:t>B. Role Summary (Scope and Impact)</w:t>
      </w:r>
    </w:p>
    <w:p>
      <w:pPr/>
      <w:r>
        <w:t>Supports the reliability, usability, and continuous improvement of the IFS ERP landscape. Acts as a hands-on specialist for issue resolution, process understanding, testing, and user support across ERP workflows that affect plant, planning, finance, procurement, and operational execution.</w:t>
      </w:r>
    </w:p>
    <w:p>
      <w:pPr>
        <w:pStyle w:val="Heading1"/>
      </w:pPr>
      <w:r>
        <w:t>C. Key Responsibilities</w:t>
      </w:r>
    </w:p>
    <w:p>
      <w:pPr/>
      <w:r>
        <w:rPr>
          <w:b/>
        </w:rPr>
        <w:t>ERP Support &amp; Triage:</w:t>
      </w:r>
      <w:r>
        <w:rPr>
          <w:b w:val="0"/>
        </w:rPr>
        <w:t xml:space="preserve"> Investigate, prioritize, and resolve ERP-related issues or route them effectively to the right internal or external owners.</w:t>
      </w:r>
    </w:p>
    <w:p>
      <w:pPr/>
      <w:r>
        <w:rPr>
          <w:b/>
        </w:rPr>
        <w:t>Process Understanding:</w:t>
      </w:r>
      <w:r>
        <w:rPr>
          <w:b w:val="0"/>
        </w:rPr>
        <w:t xml:space="preserve"> Understand the business workflows behind ERP incidents and enhancements, especially where operational, planning, procurement, or data dependencies are involved.</w:t>
      </w:r>
    </w:p>
    <w:p>
      <w:pPr/>
      <w:r>
        <w:rPr>
          <w:b/>
        </w:rPr>
        <w:t>Testing &amp; Release Support:</w:t>
      </w:r>
      <w:r>
        <w:rPr>
          <w:b w:val="0"/>
        </w:rPr>
        <w:t xml:space="preserve"> Prepare test cases, validate changes, and support controlled deployment of ERP enhancements, fixes, and process adjustments.</w:t>
      </w:r>
    </w:p>
    <w:p>
      <w:pPr/>
      <w:r>
        <w:rPr>
          <w:b/>
        </w:rPr>
        <w:t>User Enablement:</w:t>
      </w:r>
      <w:r>
        <w:rPr>
          <w:b w:val="0"/>
        </w:rPr>
        <w:t xml:space="preserve"> Support key users with issue clarification, practical workarounds, training reinforcement, and improved understanding of ERP process behavior.</w:t>
      </w:r>
    </w:p>
    <w:p>
      <w:pPr/>
      <w:r>
        <w:rPr>
          <w:b/>
        </w:rPr>
        <w:t>Documentation &amp; Knowledge Management:</w:t>
      </w:r>
      <w:r>
        <w:rPr>
          <w:b w:val="0"/>
        </w:rPr>
        <w:t xml:space="preserve"> Maintain clear documentation of recurring issues, process specifics, support resolutions, and functional design decisions.</w:t>
      </w:r>
    </w:p>
    <w:p>
      <w:pPr/>
      <w:r>
        <w:rPr>
          <w:b/>
        </w:rPr>
        <w:t>Data &amp; Master Data Troubleshooting:</w:t>
      </w:r>
      <w:r>
        <w:rPr>
          <w:b w:val="0"/>
        </w:rPr>
        <w:t xml:space="preserve"> Help identify and resolve issues related to configuration, process setup, or master data that impact ERP execution quality.</w:t>
      </w:r>
    </w:p>
    <w:p>
      <w:pPr/>
      <w:r>
        <w:rPr>
          <w:b/>
        </w:rPr>
        <w:t>Continuous Improvement Support:</w:t>
      </w:r>
      <w:r>
        <w:rPr>
          <w:b w:val="0"/>
        </w:rPr>
        <w:t xml:space="preserve"> Contribute to the ERP improvement backlog by translating recurring business pain points into well-scoped support or enhancement proposals.</w:t>
      </w:r>
    </w:p>
    <w:p>
      <w:pPr/>
      <w:r>
        <w:rPr>
          <w:b/>
        </w:rPr>
        <w:t>Illustrative KPIs:</w:t>
      </w:r>
      <w:r>
        <w:rPr>
          <w:b w:val="0"/>
        </w:rPr>
        <w:t xml:space="preserve"> incident resolution time, issue backlog quality, testing effectiveness, enhancement readiness, and user satisfaction for supported ERP processes.</w:t>
      </w:r>
    </w:p>
    <w:p>
      <w:pPr>
        <w:pStyle w:val="Heading1"/>
      </w:pPr>
      <w:r>
        <w:t>D. Organizational Scope</w:t>
      </w:r>
    </w:p>
    <w:p>
      <w:pPr/>
      <w:r>
        <w:rPr>
          <w:b/>
        </w:rPr>
        <w:t>Sphere of Influence:</w:t>
      </w:r>
      <w:r>
        <w:rPr>
          <w:b w:val="0"/>
        </w:rPr>
        <w:t xml:space="preserve"> ☐ Enterprise/Group ☐ Multi-site ☐ Regional ☑ Site/Local ☐ Team</w:t>
      </w:r>
    </w:p>
    <w:p>
      <w:pPr/>
      <w:r>
        <w:rPr>
          <w:b/>
        </w:rPr>
        <w:t>Extent of Impact:</w:t>
      </w:r>
      <w:r>
        <w:rPr>
          <w:b w:val="0"/>
        </w:rPr>
        <w:t xml:space="preserve"> Improves operational continuity and user effectiveness by stabilizing the ERP workflows that underpin planning, procurement, finance, and production support processes.</w:t>
      </w:r>
    </w:p>
    <w:p>
      <w:pPr/>
      <w:r>
        <w:rPr>
          <w:b/>
        </w:rPr>
        <w:t>Decision Autonomy:</w:t>
      </w:r>
      <w:r>
        <w:rPr>
          <w:b w:val="0"/>
        </w:rPr>
        <w:t xml:space="preserve"> Makes day-to-day support, troubleshooting, and testing decisions within assigned functional scope; escalates architectural, investment, or broader process design decisions to application leadership.</w:t>
      </w:r>
    </w:p>
    <w:p>
      <w:pPr>
        <w:pStyle w:val="Heading1"/>
      </w:pPr>
      <w:r>
        <w:t>E. Reporting Relationships</w:t>
      </w:r>
    </w:p>
    <w:p>
      <w:pPr/>
      <w:r>
        <w:rPr>
          <w:b/>
        </w:rPr>
        <w:t>Solid Line To:</w:t>
      </w:r>
      <w:r>
        <w:rPr>
          <w:b w:val="0"/>
        </w:rPr>
        <w:t xml:space="preserve"> Application Manager and Smart Factory</w:t>
      </w:r>
    </w:p>
    <w:p>
      <w:pPr/>
      <w:r>
        <w:rPr>
          <w:b/>
        </w:rPr>
        <w:t>Matrix/Functional Reporting:</w:t>
      </w:r>
      <w:r>
        <w:rPr>
          <w:b w:val="0"/>
        </w:rPr>
        <w:t xml:space="preserve"> Works closely with process owners in Finance, Procurement, Supply Chain, and Operations depending on the ERP workflow in scope.</w:t>
      </w:r>
    </w:p>
    <w:p>
      <w:pPr/>
      <w:r>
        <w:rPr>
          <w:b/>
        </w:rPr>
        <w:t>Direct Reports (Number, Job Titles):</w:t>
      </w:r>
      <w:r>
        <w:rPr>
          <w:b w:val="0"/>
        </w:rPr>
        <w:t xml:space="preserve"> No formal direct reports</w:t>
      </w:r>
    </w:p>
    <w:p>
      <w:pPr/>
      <w:r>
        <w:rPr>
          <w:b/>
        </w:rPr>
        <w:t>Dotted-line/Influence Relationships:</w:t>
      </w:r>
      <w:r>
        <w:rPr>
          <w:b w:val="0"/>
        </w:rPr>
        <w:t xml:space="preserve"> Key users, Master Data, BI, vendor support teams, and implementation partners.</w:t>
      </w:r>
    </w:p>
    <w:p>
      <w:pPr>
        <w:pStyle w:val="Heading1"/>
      </w:pPr>
      <w:r>
        <w:t>F. Key Contacts and Communication</w:t>
      </w:r>
    </w:p>
    <w:p>
      <w:pPr/>
      <w:r>
        <w:t>Engages daily with key users, application leadership, and business process owners, and regularly with external support or implementation partners. Communication ranges from issue triage and testing updates to structured discussion of process changes and support patterns.</w:t>
      </w:r>
    </w:p>
    <w:p>
      <w:pPr>
        <w:pStyle w:val="Heading1"/>
      </w:pPr>
      <w:r>
        <w:t>G. Contribution to Innovation and Change - Examples</w:t>
      </w:r>
    </w:p>
    <w:p>
      <w:pPr/>
      <w:r>
        <w:t>Reduced repeat support effort by documenting recurring ERP issues and codifying practical resolution paths for key user communities.</w:t>
      </w:r>
    </w:p>
    <w:p>
      <w:pPr/>
      <w:r>
        <w:t>Improved change readiness by strengthening testing discipline and surfacing business process impacts earlier in enhancement delivery.</w:t>
      </w:r>
    </w:p>
    <w:p>
      <w:pPr/>
      <w:r>
        <w:t>Connected support incidents to broader process and data quality themes, helping the organization move from reactive troubleshooting to improvement planning.</w:t>
      </w:r>
    </w:p>
    <w:p>
      <w:pPr/>
      <w:r>
        <w:t>Helped clarify ownership between ERP users, data stewards, and application teams for issues that crossed functional boundaries.</w:t>
      </w:r>
    </w:p>
    <w:p>
      <w:pPr>
        <w:pStyle w:val="Heading1"/>
      </w:pPr>
      <w:r>
        <w:t>H. Qualifications</w:t>
      </w:r>
    </w:p>
    <w:p>
      <w:pPr/>
      <w:r>
        <w:rPr>
          <w:b/>
        </w:rPr>
        <w:t>Education:</w:t>
      </w:r>
      <w:r>
        <w:rPr>
          <w:b w:val="0"/>
        </w:rPr>
        <w:t xml:space="preserve"> Bachelor's degree in Information Systems, Business Informatics, Supply Chain, Finance Systems, or related field preferred.</w:t>
      </w:r>
    </w:p>
    <w:p>
      <w:pPr/>
      <w:r>
        <w:rPr>
          <w:b/>
        </w:rPr>
        <w:t>Work Experience:</w:t>
      </w:r>
      <w:r>
        <w:rPr>
          <w:b w:val="0"/>
        </w:rPr>
        <w:t xml:space="preserve"> 3-7 years in ERP support, application management, or functional consulting, ideally with IFS or a comparable enterprise system.</w:t>
      </w:r>
    </w:p>
    <w:p>
      <w:pPr/>
      <w:r>
        <w:rPr>
          <w:b/>
        </w:rPr>
        <w:t>Languages:</w:t>
      </w:r>
      <w:r>
        <w:rPr>
          <w:b w:val="0"/>
        </w:rPr>
        <w:t xml:space="preserve"> English (working proficiency) and Slovak required.</w:t>
      </w:r>
    </w:p>
    <w:p>
      <w:pPr>
        <w:pStyle w:val="Heading1"/>
      </w:pPr>
      <w:r>
        <w:t>I. Technical &amp; Business Knowledge</w:t>
      </w:r>
    </w:p>
    <w:p>
      <w:pPr/>
      <w:r>
        <w:t>Technical Skills:</w:t>
      </w:r>
    </w:p>
    <w:p>
      <w:pPr/>
      <w:r>
        <w:t>ERP Functional Support - Advanced</w:t>
      </w:r>
    </w:p>
    <w:p>
      <w:pPr/>
      <w:r>
        <w:t>Issue Triage &amp; Resolution - Advanced</w:t>
      </w:r>
    </w:p>
    <w:p>
      <w:pPr/>
      <w:r>
        <w:t>Testing &amp; Release Validation - Advanced</w:t>
      </w:r>
    </w:p>
    <w:p>
      <w:pPr/>
      <w:r>
        <w:t>Process Documentation - Advanced</w:t>
      </w:r>
    </w:p>
    <w:p>
      <w:pPr/>
      <w:r>
        <w:t>Master Data Troubleshooting - Advanced</w:t>
      </w:r>
    </w:p>
    <w:p>
      <w:pPr/>
      <w:r>
        <w:t>Business User Support - Advanced</w:t>
      </w:r>
    </w:p>
    <w:p>
      <w:pPr/>
      <w:r>
        <w:t>Functional Change Coordination - Intermediate to Advanced</w:t>
      </w:r>
    </w:p>
    <w:p>
      <w:pPr/>
      <w:r>
        <w:rPr>
          <w:b/>
        </w:rPr>
        <w:t>Business Knowledge Required:</w:t>
      </w:r>
      <w:r>
        <w:rPr>
          <w:b w:val="0"/>
        </w:rPr>
        <w:t xml:space="preserve"> Working understanding of ERP-supported processes in planning, procurement, finance, inventory, and operational support, including how system and process issues interact.</w:t>
      </w:r>
    </w:p>
    <w:p>
      <w:pPr>
        <w:pStyle w:val="Heading1"/>
      </w:pPr>
      <w:r>
        <w:t>J. Competencies &amp; Personal Attributes</w:t>
      </w:r>
    </w:p>
    <w:p>
      <w:pPr/>
      <w:r>
        <w:rPr>
          <w:b/>
        </w:rPr>
        <w:t>Ownership:</w:t>
      </w:r>
      <w:r>
        <w:rPr>
          <w:b w:val="0"/>
        </w:rPr>
        <w:t xml:space="preserve"> Follows issues through with discipline and keeps users informed without losing sight of quality and root causes.</w:t>
      </w:r>
    </w:p>
    <w:p>
      <w:pPr/>
      <w:r>
        <w:rPr>
          <w:b/>
        </w:rPr>
        <w:t>Problem-Solving:</w:t>
      </w:r>
      <w:r>
        <w:rPr>
          <w:b w:val="0"/>
        </w:rPr>
        <w:t xml:space="preserve"> Separates data issues, user behavior, and configuration or process problems when diagnosing ERP incidents.</w:t>
      </w:r>
    </w:p>
    <w:p>
      <w:pPr/>
      <w:r>
        <w:rPr>
          <w:b/>
        </w:rPr>
        <w:t>Communication:</w:t>
      </w:r>
      <w:r>
        <w:rPr>
          <w:b w:val="0"/>
        </w:rPr>
        <w:t xml:space="preserve"> Explains ERP behavior clearly to users and translates user pain points into structured technical or process language.</w:t>
      </w:r>
    </w:p>
    <w:p>
      <w:pPr/>
      <w:r>
        <w:rPr>
          <w:b/>
        </w:rPr>
        <w:t>Adaptability:</w:t>
      </w:r>
      <w:r>
        <w:rPr>
          <w:b w:val="0"/>
        </w:rPr>
        <w:t xml:space="preserve"> Handles a dynamic mix of urgent support issues, testing needs, and continuous improvement work.</w:t>
      </w:r>
    </w:p>
    <w:p>
      <w:pPr/>
      <w:r>
        <w:rPr>
          <w:b/>
        </w:rPr>
        <w:t>Collaboration:</w:t>
      </w:r>
      <w:r>
        <w:rPr>
          <w:b w:val="0"/>
        </w:rPr>
        <w:t xml:space="preserve"> Works effectively with users, process owners, vendors, and data-focused colleagues to resolve cross-functional problems.</w:t>
      </w:r>
    </w:p>
    <w:p>
      <w:pPr/>
      <w:r>
        <w:rPr>
          <w:b/>
        </w:rPr>
        <w:t>Attention to Detail:</w:t>
      </w:r>
      <w:r>
        <w:rPr>
          <w:b w:val="0"/>
        </w:rPr>
        <w:t xml:space="preserve"> Maintains testing, documentation, and follow-up discipline in areas where small mistakes can create broad business impact.</w:t>
      </w:r>
    </w:p>
    <w:p>
      <w:pPr>
        <w:pStyle w:val="Heading1"/>
      </w:pPr>
      <w:r>
        <w:t>K. Problem Solving &amp; Decision Complexity - Examples</w:t>
      </w:r>
    </w:p>
    <w:p>
      <w:pPr/>
      <w:r>
        <w:t>Determine whether an incident is caused by system behavior, configuration, training gaps, master data quality, or process misuse.</w:t>
      </w:r>
    </w:p>
    <w:p>
      <w:pPr/>
      <w:r>
        <w:t>Support urgent user issues without normalizing workarounds that hide deeper ERP or process problems.</w:t>
      </w:r>
    </w:p>
    <w:p>
      <w:pPr/>
      <w:r>
        <w:t>Validate system changes thoroughly enough to reduce business risk without slowing delivery unnecessarily.</w:t>
      </w:r>
    </w:p>
    <w:p>
      <w:pPr/>
      <w:r>
        <w:t>Improve ERP support quality in areas where ownership is spread across multiple business and technical stakeholders.</w:t>
      </w:r>
    </w:p>
    <w:p>
      <w:pPr>
        <w:pStyle w:val="Heading1"/>
      </w:pPr>
      <w:r>
        <w:t>L. Environment &amp; Risk</w:t>
      </w:r>
    </w:p>
    <w:p>
      <w:pPr/>
      <w:r>
        <w:rPr>
          <w:b/>
        </w:rPr>
        <w:t>Work Conditions:</w:t>
      </w:r>
      <w:r>
        <w:rPr>
          <w:b w:val="0"/>
        </w:rPr>
        <w:t xml:space="preserve"> ~80-90% office/remote support environment; periodic site presence for workshops, testing, or user enablement.</w:t>
      </w:r>
    </w:p>
    <w:p>
      <w:pPr/>
      <w:r>
        <w:rPr>
          <w:b/>
        </w:rPr>
        <w:t>Travel:</w:t>
      </w:r>
      <w:r>
        <w:rPr>
          <w:b w:val="0"/>
        </w:rPr>
        <w:t xml:space="preserve"> Occasional for site support or rollout activities.</w:t>
      </w:r>
    </w:p>
    <w:p>
      <w:pPr/>
      <w:r>
        <w:rPr>
          <w:b/>
        </w:rPr>
        <w:t>Risk:</w:t>
      </w:r>
      <w:r>
        <w:rPr>
          <w:b w:val="0"/>
        </w:rPr>
        <w:t xml:space="preserve"> Normal occupational risk; accountable for process and application support quality in business-critical ERP workflows.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2" w:after="322"/>
      <w:outlineLvl w:val="0"/>
    </w:pPr>
    <w:rPr>
      <w:rFonts w:asciiTheme="majorHAnsi" w:eastAsiaTheme="majorEastAsia" w:hAnsiTheme="majorHAnsi" w:cstheme="majorBidi" w:ascii="Aptos" w:hAnsi="Aptos" w:eastAsia="Aptos"/>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