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D3D941" w14:textId="77777777" w:rsidR="00A12C71" w:rsidRDefault="009941D6">
      <w:pPr>
        <w:spacing w:before="900" w:after="60"/>
      </w:pPr>
      <w:r>
        <w:rPr>
          <w:b/>
          <w:bCs/>
          <w:color w:val="00704A"/>
          <w:spacing w:val="44"/>
          <w:sz w:val="19"/>
          <w:szCs w:val="19"/>
        </w:rPr>
        <w:t>CASE STUDY BUILD PLAN</w:t>
      </w:r>
    </w:p>
    <w:p w14:paraId="74428A92" w14:textId="77777777" w:rsidR="00A12C71" w:rsidRDefault="009941D6">
      <w:pPr>
        <w:spacing w:after="100"/>
      </w:pPr>
      <w:r>
        <w:rPr>
          <w:b/>
          <w:bCs/>
          <w:color w:val="1E3932"/>
          <w:sz w:val="56"/>
          <w:szCs w:val="56"/>
        </w:rPr>
        <w:t>The Stars They Already Earned</w:t>
      </w:r>
    </w:p>
    <w:p w14:paraId="37CAFBD3" w14:textId="77777777" w:rsidR="00A12C71" w:rsidRDefault="009941D6">
      <w:pPr>
        <w:spacing w:after="280"/>
      </w:pPr>
      <w:proofErr w:type="spellStart"/>
      <w:r>
        <w:rPr>
          <w:i/>
          <w:iCs/>
          <w:color w:val="4B5563"/>
          <w:sz w:val="26"/>
          <w:szCs w:val="26"/>
        </w:rPr>
        <w:t>B</w:t>
      </w:r>
      <w:r>
        <w:rPr>
          <w:i/>
          <w:iCs/>
          <w:color w:val="4B5563"/>
          <w:sz w:val="26"/>
          <w:szCs w:val="26"/>
        </w:rPr>
        <w:t>ả</w:t>
      </w:r>
      <w:r>
        <w:rPr>
          <w:i/>
          <w:iCs/>
          <w:color w:val="4B5563"/>
          <w:sz w:val="26"/>
          <w:szCs w:val="26"/>
        </w:rPr>
        <w:t>n</w:t>
      </w:r>
      <w:proofErr w:type="spellEnd"/>
      <w:r>
        <w:rPr>
          <w:i/>
          <w:iCs/>
          <w:color w:val="4B5563"/>
          <w:sz w:val="26"/>
          <w:szCs w:val="26"/>
        </w:rPr>
        <w:t xml:space="preserve"> recruiter 10 slides — </w:t>
      </w:r>
      <w:proofErr w:type="spellStart"/>
      <w:r>
        <w:rPr>
          <w:i/>
          <w:iCs/>
          <w:color w:val="4B5563"/>
          <w:sz w:val="26"/>
          <w:szCs w:val="26"/>
        </w:rPr>
        <w:t>t</w:t>
      </w:r>
      <w:r>
        <w:rPr>
          <w:i/>
          <w:iCs/>
          <w:color w:val="4B5563"/>
          <w:sz w:val="26"/>
          <w:szCs w:val="26"/>
        </w:rPr>
        <w:t>ố</w:t>
      </w:r>
      <w:r>
        <w:rPr>
          <w:i/>
          <w:iCs/>
          <w:color w:val="4B5563"/>
          <w:sz w:val="26"/>
          <w:szCs w:val="26"/>
        </w:rPr>
        <w:t>i</w:t>
      </w:r>
      <w:proofErr w:type="spellEnd"/>
      <w:r>
        <w:rPr>
          <w:i/>
          <w:iCs/>
          <w:color w:val="4B5563"/>
          <w:sz w:val="26"/>
          <w:szCs w:val="26"/>
        </w:rPr>
        <w:t xml:space="preserve"> </w:t>
      </w:r>
      <w:proofErr w:type="spellStart"/>
      <w:r>
        <w:rPr>
          <w:i/>
          <w:iCs/>
          <w:color w:val="4B5563"/>
          <w:sz w:val="26"/>
          <w:szCs w:val="26"/>
        </w:rPr>
        <w:t>ưu</w:t>
      </w:r>
      <w:proofErr w:type="spellEnd"/>
      <w:r>
        <w:rPr>
          <w:i/>
          <w:iCs/>
          <w:color w:val="4B5563"/>
          <w:sz w:val="26"/>
          <w:szCs w:val="26"/>
        </w:rPr>
        <w:t xml:space="preserve"> </w:t>
      </w:r>
      <w:proofErr w:type="spellStart"/>
      <w:r>
        <w:rPr>
          <w:i/>
          <w:iCs/>
          <w:color w:val="4B5563"/>
          <w:sz w:val="26"/>
          <w:szCs w:val="26"/>
        </w:rPr>
        <w:t>t</w:t>
      </w:r>
      <w:r>
        <w:rPr>
          <w:i/>
          <w:iCs/>
          <w:color w:val="4B5563"/>
          <w:sz w:val="26"/>
          <w:szCs w:val="26"/>
        </w:rPr>
        <w:t>ừ</w:t>
      </w:r>
      <w:proofErr w:type="spellEnd"/>
      <w:r>
        <w:rPr>
          <w:i/>
          <w:iCs/>
          <w:color w:val="4B5563"/>
          <w:sz w:val="26"/>
          <w:szCs w:val="26"/>
        </w:rPr>
        <w:t xml:space="preserve"> master outline 21 slides</w:t>
      </w:r>
    </w:p>
    <w:p w14:paraId="012BA001" w14:textId="77777777" w:rsidR="00A12C71" w:rsidRDefault="00A12C71">
      <w:pPr>
        <w:pBdr>
          <w:bottom w:val="single" w:sz="6" w:space="0" w:color="00704A"/>
        </w:pBdr>
        <w:spacing w:before="180" w:after="180"/>
      </w:pPr>
    </w:p>
    <w:p w14:paraId="01A5EB62" w14:textId="77777777" w:rsidR="00A12C71" w:rsidRDefault="009941D6">
      <w:pPr>
        <w:spacing w:after="120" w:line="280" w:lineRule="auto"/>
      </w:pPr>
      <w:proofErr w:type="spellStart"/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>:</w:t>
      </w:r>
      <w:r>
        <w:t xml:space="preserve"> Phan </w:t>
      </w:r>
      <w:proofErr w:type="gramStart"/>
      <w:r>
        <w:t>Th</w:t>
      </w:r>
      <w:r>
        <w:t>ả</w:t>
      </w:r>
      <w:r>
        <w:t>o  ·</w:t>
      </w:r>
      <w:proofErr w:type="gramEnd"/>
      <w:r>
        <w:t xml:space="preserve"> 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>:</w:t>
      </w:r>
      <w:r>
        <w:t xml:space="preserve"> 10 </w:t>
      </w:r>
      <w:proofErr w:type="spellStart"/>
      <w:r>
        <w:t>tháng</w:t>
      </w:r>
      <w:proofErr w:type="spellEnd"/>
      <w:r>
        <w:t xml:space="preserve"> 8, 2026</w:t>
      </w:r>
    </w:p>
    <w:p w14:paraId="5543B7BD" w14:textId="77777777" w:rsidR="00A12C71" w:rsidRDefault="009941D6">
      <w:pPr>
        <w:spacing w:after="120" w:line="280" w:lineRule="auto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 xml:space="preserve">nh </w:t>
      </w:r>
      <w:proofErr w:type="spellStart"/>
      <w:r>
        <w:rPr>
          <w:b/>
          <w:bCs/>
        </w:rPr>
        <w:t>v</w:t>
      </w:r>
      <w:r>
        <w:rPr>
          <w:b/>
          <w:bCs/>
        </w:rPr>
        <w:t>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Growing profitable frequency among low-frequency Starbucks Rewards members — without a discount.</w:t>
      </w:r>
    </w:p>
    <w:p w14:paraId="21ECA849" w14:textId="77777777" w:rsidR="00A12C71" w:rsidRDefault="009941D6">
      <w:pPr>
        <w:spacing w:after="260" w:line="280" w:lineRule="auto"/>
      </w:pPr>
      <w:r>
        <w:rPr>
          <w:b/>
          <w:bCs/>
        </w:rPr>
        <w:t xml:space="preserve">Thay </w:t>
      </w:r>
      <w:proofErr w:type="spellStart"/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ố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>:</w:t>
      </w:r>
      <w:r>
        <w:t xml:space="preserve"> project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t xml:space="preserve"> personalization. </w:t>
      </w:r>
      <w:proofErr w:type="spellStart"/>
      <w:r>
        <w:t>Nó</w:t>
      </w:r>
      <w:proofErr w:type="spellEnd"/>
      <w:r>
        <w:t xml:space="preserve"> </w:t>
      </w:r>
      <w:proofErr w:type="spellStart"/>
      <w:r>
        <w:rPr>
          <w:i/>
          <w:iCs/>
        </w:rPr>
        <w:t>đo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5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personalization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mãi</w:t>
      </w:r>
      <w:proofErr w:type="spellEnd"/>
      <w:r>
        <w:t>.</w:t>
      </w: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7214E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00C2DA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VÌ SAO B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Ả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N NÀY KHÁC</w:t>
            </w:r>
          </w:p>
          <w:p w14:paraId="2B3FDFDE" w14:textId="77777777" w:rsidR="00A12C71" w:rsidRDefault="009941D6">
            <w:pPr>
              <w:spacing w:after="90" w:line="280" w:lineRule="auto"/>
            </w:pPr>
            <w:proofErr w:type="spellStart"/>
            <w:r>
              <w:t>Ngày</w:t>
            </w:r>
            <w:proofErr w:type="spellEnd"/>
            <w:r>
              <w:t xml:space="preserve"> 10/3/2026 Starbucks </w:t>
            </w:r>
            <w:proofErr w:type="spellStart"/>
            <w:r>
              <w:t>đã</w:t>
            </w:r>
            <w:proofErr w:type="spellEnd"/>
            <w:r>
              <w:t xml:space="preserve"> relaunch Rewards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ậ</w:t>
            </w:r>
            <w:r>
              <w:t>c</w:t>
            </w:r>
            <w:proofErr w:type="spellEnd"/>
            <w:r>
              <w:t xml:space="preserve"> Green / Gold / Reserve. Trong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outline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 xml:space="preserve">Stars </w:t>
            </w:r>
            <w:proofErr w:type="spellStart"/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Green</w:t>
            </w:r>
            <w:proofErr w:type="gramEnd"/>
            <w:r>
              <w:rPr>
                <w:b/>
                <w:bCs/>
              </w:rPr>
              <w:t xml:space="preserve"> member </w:t>
            </w:r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sau</w:t>
            </w:r>
            <w:proofErr w:type="spellEnd"/>
            <w:r>
              <w:rPr>
                <w:b/>
                <w:bCs/>
              </w:rPr>
              <w:t xml:space="preserve"> 6 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nhưng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. Gold </w:t>
            </w:r>
            <w:proofErr w:type="spellStart"/>
            <w:r>
              <w:t>và</w:t>
            </w:r>
            <w:proofErr w:type="spellEnd"/>
            <w:r>
              <w:t xml:space="preserve"> Reserve </w:t>
            </w:r>
            <w:proofErr w:type="spellStart"/>
            <w:r>
              <w:t>thì</w:t>
            </w:r>
            <w:proofErr w:type="spellEnd"/>
            <w:r>
              <w:t xml:space="preserve"> Stars </w:t>
            </w:r>
            <w:proofErr w:type="spellStart"/>
            <w:r>
              <w:t>không</w:t>
            </w:r>
            <w:proofErr w:type="spellEnd"/>
            <w:r>
              <w:t xml:space="preserve"> bao </w:t>
            </w:r>
            <w:proofErr w:type="spellStart"/>
            <w:r>
              <w:t>gi</w:t>
            </w:r>
            <w:r>
              <w:t>ờ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r>
              <w:t>n</w:t>
            </w:r>
            <w:proofErr w:type="spellEnd"/>
            <w:r>
              <w:t>.</w:t>
            </w:r>
          </w:p>
          <w:p w14:paraId="4C7C03BE" w14:textId="77777777" w:rsidR="00A12C71" w:rsidRDefault="009941D6">
            <w:pPr>
              <w:spacing w:after="90" w:line="280" w:lineRule="auto"/>
            </w:pPr>
            <w:r>
              <w:t xml:space="preserve">Nghĩa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đúng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  <w:proofErr w:type="spellEnd"/>
            <w:r>
              <w:t xml:space="preserve"> —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, member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bi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>.</w:t>
            </w:r>
          </w:p>
          <w:p w14:paraId="4CA85D6D" w14:textId="77777777" w:rsidR="00A12C71" w:rsidRDefault="009941D6">
            <w:pPr>
              <w:spacing w:line="280" w:lineRule="auto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campaign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quanh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ặ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Star,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member </w:t>
            </w:r>
            <w:proofErr w:type="spellStart"/>
            <w:r>
              <w:t>bi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ọ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ắ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ứ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ọ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ế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.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project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ạ</w:t>
            </w:r>
            <w:r>
              <w:t>t</w:t>
            </w:r>
            <w:proofErr w:type="spellEnd"/>
            <w:r>
              <w:t xml:space="preserve">: </w:t>
            </w:r>
            <w:proofErr w:type="spellStart"/>
            <w:r>
              <w:rPr>
                <w:b/>
                <w:bCs/>
              </w:rPr>
              <w:t>tăng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27722A8C" w14:textId="77777777" w:rsidR="00A12C71" w:rsidRDefault="009941D6">
      <w:r>
        <w:br w:type="page"/>
      </w:r>
    </w:p>
    <w:p w14:paraId="61D6F355" w14:textId="77777777" w:rsidR="00A12C71" w:rsidRDefault="009941D6">
      <w:pPr>
        <w:pStyle w:val="Heading1"/>
        <w:spacing w:before="360" w:after="160"/>
      </w:pPr>
      <w:proofErr w:type="spellStart"/>
      <w:r>
        <w:rPr>
          <w:b/>
          <w:bCs/>
          <w:color w:val="1E3932"/>
        </w:rPr>
        <w:lastRenderedPageBreak/>
        <w:t>Ph</w:t>
      </w:r>
      <w:r>
        <w:rPr>
          <w:b/>
          <w:bCs/>
          <w:color w:val="1E3932"/>
        </w:rPr>
        <w:t>ầ</w:t>
      </w:r>
      <w:r>
        <w:rPr>
          <w:b/>
          <w:bCs/>
          <w:color w:val="1E3932"/>
        </w:rPr>
        <w:t>n</w:t>
      </w:r>
      <w:proofErr w:type="spellEnd"/>
      <w:r>
        <w:rPr>
          <w:b/>
          <w:bCs/>
          <w:color w:val="1E3932"/>
        </w:rPr>
        <w:t xml:space="preserve"> A — </w:t>
      </w:r>
      <w:proofErr w:type="spellStart"/>
      <w:r>
        <w:rPr>
          <w:b/>
          <w:bCs/>
          <w:color w:val="1E3932"/>
        </w:rPr>
        <w:t>Sáu</w:t>
      </w:r>
      <w:proofErr w:type="spellEnd"/>
      <w:r>
        <w:rPr>
          <w:b/>
          <w:bCs/>
          <w:color w:val="1E3932"/>
        </w:rPr>
        <w:t xml:space="preserve"> </w:t>
      </w:r>
      <w:proofErr w:type="spellStart"/>
      <w:r>
        <w:rPr>
          <w:b/>
          <w:bCs/>
          <w:color w:val="1E3932"/>
        </w:rPr>
        <w:t>thay</w:t>
      </w:r>
      <w:proofErr w:type="spellEnd"/>
      <w:r>
        <w:rPr>
          <w:b/>
          <w:bCs/>
          <w:color w:val="1E3932"/>
        </w:rPr>
        <w:t xml:space="preserve"> </w:t>
      </w:r>
      <w:proofErr w:type="spellStart"/>
      <w:r>
        <w:rPr>
          <w:b/>
          <w:bCs/>
          <w:color w:val="1E3932"/>
        </w:rPr>
        <w:t>đ</w:t>
      </w:r>
      <w:r>
        <w:rPr>
          <w:b/>
          <w:bCs/>
          <w:color w:val="1E3932"/>
        </w:rPr>
        <w:t>ổ</w:t>
      </w:r>
      <w:r>
        <w:rPr>
          <w:b/>
          <w:bCs/>
          <w:color w:val="1E3932"/>
        </w:rPr>
        <w:t>i</w:t>
      </w:r>
      <w:proofErr w:type="spellEnd"/>
      <w:r>
        <w:rPr>
          <w:b/>
          <w:bCs/>
          <w:color w:val="1E3932"/>
        </w:rPr>
        <w:t xml:space="preserve"> so </w:t>
      </w:r>
      <w:proofErr w:type="spellStart"/>
      <w:r>
        <w:rPr>
          <w:b/>
          <w:bCs/>
          <w:color w:val="1E3932"/>
        </w:rPr>
        <w:t>v</w:t>
      </w:r>
      <w:r>
        <w:rPr>
          <w:b/>
          <w:bCs/>
          <w:color w:val="1E3932"/>
        </w:rPr>
        <w:t>ớ</w:t>
      </w:r>
      <w:r>
        <w:rPr>
          <w:b/>
          <w:bCs/>
          <w:color w:val="1E3932"/>
        </w:rPr>
        <w:t>i</w:t>
      </w:r>
      <w:proofErr w:type="spellEnd"/>
      <w:r>
        <w:rPr>
          <w:b/>
          <w:bCs/>
          <w:color w:val="1E3932"/>
        </w:rPr>
        <w:t xml:space="preserve"> outline </w:t>
      </w:r>
      <w:proofErr w:type="spellStart"/>
      <w:r>
        <w:rPr>
          <w:b/>
          <w:bCs/>
          <w:color w:val="1E3932"/>
        </w:rPr>
        <w:t>c</w:t>
      </w:r>
      <w:r>
        <w:rPr>
          <w:b/>
          <w:bCs/>
          <w:color w:val="1E3932"/>
        </w:rPr>
        <w:t>ủ</w:t>
      </w:r>
      <w:r>
        <w:rPr>
          <w:b/>
          <w:bCs/>
          <w:color w:val="1E3932"/>
        </w:rPr>
        <w:t>a</w:t>
      </w:r>
      <w:proofErr w:type="spellEnd"/>
      <w:r>
        <w:rPr>
          <w:b/>
          <w:bCs/>
          <w:color w:val="1E3932"/>
        </w:rPr>
        <w:t xml:space="preserve"> </w:t>
      </w:r>
      <w:proofErr w:type="spellStart"/>
      <w:r>
        <w:rPr>
          <w:b/>
          <w:bCs/>
          <w:color w:val="1E3932"/>
        </w:rPr>
        <w:t>b</w:t>
      </w:r>
      <w:r>
        <w:rPr>
          <w:b/>
          <w:bCs/>
          <w:color w:val="1E3932"/>
        </w:rPr>
        <w:t>ạ</w:t>
      </w:r>
      <w:r>
        <w:rPr>
          <w:b/>
          <w:bCs/>
          <w:color w:val="1E3932"/>
        </w:rPr>
        <w:t>n</w:t>
      </w:r>
      <w:proofErr w:type="spellEnd"/>
    </w:p>
    <w:p w14:paraId="0E41DFBF" w14:textId="77777777" w:rsidR="00A12C71" w:rsidRDefault="009941D6">
      <w:pPr>
        <w:spacing w:after="200" w:line="280" w:lineRule="auto"/>
      </w:pPr>
      <w:r>
        <w:t xml:space="preserve">Outline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.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</w:t>
      </w:r>
      <w:r>
        <w:t>ỗ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rPr>
          <w:i/>
          <w:iCs/>
        </w:rPr>
        <w:t>n</w:t>
      </w:r>
      <w:r>
        <w:rPr>
          <w:i/>
          <w:iCs/>
        </w:rPr>
        <w:t>ộ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dung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>.</w:t>
      </w:r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434"/>
        <w:gridCol w:w="2434"/>
        <w:gridCol w:w="3930"/>
      </w:tblGrid>
      <w:tr w:rsidR="00A12C71" w14:paraId="7D026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14A07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34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1A564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Outline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cũ</w:t>
            </w:r>
            <w:proofErr w:type="spellEnd"/>
          </w:p>
        </w:tc>
        <w:tc>
          <w:tcPr>
            <w:tcW w:w="2434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62C5AB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</w:p>
        </w:tc>
        <w:tc>
          <w:tcPr>
            <w:tcW w:w="3930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610E1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Vì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sao</w:t>
            </w:r>
            <w:proofErr w:type="spellEnd"/>
          </w:p>
        </w:tc>
      </w:tr>
      <w:tr w:rsidR="00A12C71" w14:paraId="0AC7467A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2F736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A626D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behavior-triggered personalization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Starbucks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EB1AF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Đo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relaunch 10/3/2026</w:t>
            </w:r>
          </w:p>
        </w:tc>
        <w:tc>
          <w:tcPr>
            <w:tcW w:w="39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3685B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"Starbucks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". Project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sang </w:t>
            </w:r>
            <w:proofErr w:type="spellStart"/>
            <w:r>
              <w:rPr>
                <w:sz w:val="18"/>
                <w:szCs w:val="18"/>
              </w:rPr>
              <w:t>đo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vai</w:t>
            </w:r>
            <w:proofErr w:type="spellEnd"/>
            <w:r>
              <w:rPr>
                <w:sz w:val="18"/>
                <w:szCs w:val="18"/>
              </w:rPr>
              <w:t xml:space="preserve"> analyst.</w:t>
            </w:r>
          </w:p>
        </w:tc>
      </w:tr>
      <w:tr w:rsidR="00A12C71" w14:paraId="592722F8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75A8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8232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Personalized offer (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incentive)</w:t>
            </w:r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B9D85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Personalized Star-expiry reminder (zero incentive)</w:t>
            </w:r>
          </w:p>
        </w:tc>
        <w:tc>
          <w:tcPr>
            <w:tcW w:w="3930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ADC338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guardrail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ra.</w:t>
            </w:r>
            <w:proofErr w:type="spellEnd"/>
          </w:p>
        </w:tc>
      </w:tr>
      <w:tr w:rsidR="00A12C71" w14:paraId="788B2C4C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7565F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D4FDA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Chi </w:t>
            </w:r>
            <w:proofErr w:type="spellStart"/>
            <w:r>
              <w:rPr>
                <w:sz w:val="18"/>
                <w:szCs w:val="18"/>
              </w:rPr>
              <w:t>phí</w:t>
            </w:r>
            <w:proofErr w:type="spellEnd"/>
            <w:r>
              <w:rPr>
                <w:sz w:val="18"/>
                <w:szCs w:val="18"/>
              </w:rPr>
              <w:t xml:space="preserve"> = offer cost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1402D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Chi </w:t>
            </w:r>
            <w:proofErr w:type="spellStart"/>
            <w:r>
              <w:rPr>
                <w:sz w:val="18"/>
                <w:szCs w:val="18"/>
              </w:rPr>
              <w:t>phí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breakage</w:t>
            </w:r>
            <w:r>
              <w:rPr>
                <w:sz w:val="18"/>
                <w:szCs w:val="18"/>
              </w:rPr>
              <w:t xml:space="preserve"> (Stars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D4EF8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Đây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ra.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loyalty program.</w:t>
            </w:r>
          </w:p>
        </w:tc>
      </w:tr>
      <w:tr w:rsidR="00A12C71" w14:paraId="63E2E172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F664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72B53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MDE 5%, n = 100,000 (</w:t>
            </w:r>
            <w:proofErr w:type="spellStart"/>
            <w:r>
              <w:rPr>
                <w:sz w:val="18"/>
                <w:szCs w:val="18"/>
              </w:rPr>
              <w:t>tuyên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DC9A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 = 30,000 (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30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4DF5F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100,000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~3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test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ẻ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holdout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hơn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2C71" w14:paraId="2A4733EC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FB9E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B33C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Benchmark 4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6 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</w:t>
            </w:r>
            <w:proofErr w:type="spellEnd"/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D110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Benchmark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proofErr w:type="spellEnd"/>
          </w:p>
        </w:tc>
        <w:tc>
          <w:tcPr>
            <w:tcW w:w="39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265C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Starbucks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nhóm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Đó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phí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2C71" w14:paraId="4D3A66F0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9FBA2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B546B4" w14:textId="1B24A468" w:rsidR="00A12C71" w:rsidRPr="002C4D1A" w:rsidRDefault="009941D6">
            <w:pPr>
              <w:spacing w:line="260" w:lineRule="auto"/>
              <w:rPr>
                <w:lang w:val="vi-VN"/>
              </w:rPr>
            </w:pPr>
            <w:r>
              <w:rPr>
                <w:sz w:val="18"/>
                <w:szCs w:val="18"/>
              </w:rPr>
              <w:t>Eligibility = Green + 1–2 purchases/30</w:t>
            </w:r>
            <w:r w:rsidR="002C4D1A">
              <w:rPr>
                <w:sz w:val="18"/>
                <w:szCs w:val="18"/>
                <w:lang w:val="vi-VN"/>
              </w:rPr>
              <w:t>d</w:t>
            </w:r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664DBE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thâm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nhóm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</w:p>
        </w:tc>
        <w:tc>
          <w:tcPr>
            <w:tcW w:w="3930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1508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Green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nó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Gold. Hai </w:t>
            </w:r>
            <w:proofErr w:type="spellStart"/>
            <w:r>
              <w:rPr>
                <w:sz w:val="18"/>
                <w:szCs w:val="18"/>
              </w:rPr>
              <w:t>nhóm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hành</w:t>
            </w:r>
            <w:proofErr w:type="spellEnd"/>
            <w:r>
              <w:rPr>
                <w:sz w:val="18"/>
                <w:szCs w:val="18"/>
              </w:rPr>
              <w:t xml:space="preserve"> vi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nhau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48BEB9E" w14:textId="77777777" w:rsidR="00A12C71" w:rsidRDefault="00A12C71">
      <w:pPr>
        <w:spacing w:after="200"/>
      </w:pP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5270AD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DAE27E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CÂU M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Ộ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T DÒNG Đ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Ể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 xml:space="preserve"> NH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Ớ</w:t>
            </w:r>
          </w:p>
          <w:p w14:paraId="662FCA4C" w14:textId="77777777" w:rsidR="00A12C71" w:rsidRDefault="009941D6">
            <w:pPr>
              <w:spacing w:line="280" w:lineRule="auto"/>
            </w:pPr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đáng</w:t>
            </w:r>
            <w:proofErr w:type="spellEnd"/>
            <w:r>
              <w:rPr>
                <w:b/>
                <w:bCs/>
              </w:rPr>
              <w:t xml:space="preserve"> personalize </w:t>
            </w:r>
            <w:proofErr w:type="spellStart"/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đãi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Đó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chót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47B2B8A7" w14:textId="77777777" w:rsidR="00A12C71" w:rsidRDefault="009941D6">
      <w:r>
        <w:br w:type="page"/>
      </w:r>
    </w:p>
    <w:p w14:paraId="2E62C10D" w14:textId="77777777" w:rsidR="00A12C71" w:rsidRDefault="009941D6">
      <w:pPr>
        <w:pStyle w:val="Heading1"/>
        <w:spacing w:before="360" w:after="160"/>
      </w:pPr>
      <w:proofErr w:type="spellStart"/>
      <w:r>
        <w:rPr>
          <w:b/>
          <w:bCs/>
          <w:color w:val="1E3932"/>
        </w:rPr>
        <w:lastRenderedPageBreak/>
        <w:t>Ph</w:t>
      </w:r>
      <w:r>
        <w:rPr>
          <w:b/>
          <w:bCs/>
          <w:color w:val="1E3932"/>
        </w:rPr>
        <w:t>ầ</w:t>
      </w:r>
      <w:r>
        <w:rPr>
          <w:b/>
          <w:bCs/>
          <w:color w:val="1E3932"/>
        </w:rPr>
        <w:t>n</w:t>
      </w:r>
      <w:proofErr w:type="spellEnd"/>
      <w:r>
        <w:rPr>
          <w:b/>
          <w:bCs/>
          <w:color w:val="1E3932"/>
        </w:rPr>
        <w:t xml:space="preserve"> B — </w:t>
      </w:r>
      <w:proofErr w:type="spellStart"/>
      <w:r>
        <w:rPr>
          <w:b/>
          <w:bCs/>
          <w:color w:val="1E3932"/>
        </w:rPr>
        <w:t>B</w:t>
      </w:r>
      <w:r>
        <w:rPr>
          <w:b/>
          <w:bCs/>
          <w:color w:val="1E3932"/>
        </w:rPr>
        <w:t>ả</w:t>
      </w:r>
      <w:r>
        <w:rPr>
          <w:b/>
          <w:bCs/>
          <w:color w:val="1E3932"/>
        </w:rPr>
        <w:t>n</w:t>
      </w:r>
      <w:proofErr w:type="spellEnd"/>
      <w:r>
        <w:rPr>
          <w:b/>
          <w:bCs/>
          <w:color w:val="1E3932"/>
        </w:rPr>
        <w:t xml:space="preserve"> recruiter: 10 slides</w:t>
      </w:r>
    </w:p>
    <w:p w14:paraId="1D94D628" w14:textId="77777777" w:rsidR="00A12C71" w:rsidRDefault="009941D6">
      <w:pPr>
        <w:spacing w:after="240" w:line="280" w:lineRule="auto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slide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ề</w:t>
      </w:r>
      <w:proofErr w:type="spellEnd"/>
      <w:r>
        <w:t xml:space="preserve"> (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slide,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Anh), </w:t>
      </w:r>
      <w:r>
        <w:rPr>
          <w:b/>
          <w:bCs/>
        </w:rPr>
        <w:t>headline</w:t>
      </w:r>
      <w:r>
        <w:t xml:space="preserve"> 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), </w:t>
      </w:r>
      <w:proofErr w:type="spellStart"/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dung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t xml:space="preserve">. Slide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</w:t>
      </w:r>
      <w:r>
        <w:t>ắ</w:t>
      </w:r>
      <w:r>
        <w:t>t</w:t>
      </w:r>
      <w:proofErr w:type="spellEnd"/>
      <w:r>
        <w:t>.</w:t>
      </w:r>
    </w:p>
    <w:p w14:paraId="71E88C7A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t>Slide 1 — Cover</w:t>
      </w: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4195E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621D42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SLIDE COPY</w:t>
            </w:r>
          </w:p>
          <w:p w14:paraId="2C0926E6" w14:textId="77777777" w:rsidR="00A12C71" w:rsidRDefault="009941D6">
            <w:pPr>
              <w:spacing w:after="90" w:line="280" w:lineRule="auto"/>
            </w:pPr>
            <w:r>
              <w:rPr>
                <w:b/>
                <w:bCs/>
              </w:rPr>
              <w:t>The Stars They Already Earned</w:t>
            </w:r>
          </w:p>
          <w:p w14:paraId="762608B0" w14:textId="77777777" w:rsidR="00A12C71" w:rsidRDefault="009941D6">
            <w:pPr>
              <w:spacing w:after="90" w:line="280" w:lineRule="auto"/>
            </w:pPr>
            <w:r>
              <w:t>Growing profitable frequency among low-frequency Starbucks Rewards members — without a discount</w:t>
            </w:r>
          </w:p>
          <w:p w14:paraId="2C284A0D" w14:textId="77777777" w:rsidR="00A12C71" w:rsidRDefault="009941D6">
            <w:pPr>
              <w:spacing w:after="90" w:line="280" w:lineRule="auto"/>
            </w:pPr>
            <w:r>
              <w:rPr>
                <w:i/>
                <w:iCs/>
              </w:rPr>
              <w:t>Independent marketing analytics &amp; strategy case study · August 2026</w:t>
            </w:r>
          </w:p>
          <w:p w14:paraId="20ADAB6B" w14:textId="77777777" w:rsidR="00A12C71" w:rsidRDefault="009941D6">
            <w:pPr>
              <w:spacing w:line="280" w:lineRule="auto"/>
            </w:pPr>
            <w:r>
              <w:rPr>
                <w:i/>
                <w:iCs/>
              </w:rPr>
              <w:t>Based on public information and illustrative data. Not affiliated with Starbucks Corporation.</w:t>
            </w:r>
          </w:p>
        </w:tc>
      </w:tr>
    </w:tbl>
    <w:p w14:paraId="2DF58C88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insight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y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. "Without a discount"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t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401CFBE6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t>Slide 2 — The Whole Argument in One Page</w:t>
      </w:r>
    </w:p>
    <w:p w14:paraId="32F86CC3" w14:textId="77777777" w:rsidR="00A12C71" w:rsidRDefault="009941D6">
      <w:pPr>
        <w:spacing w:after="140" w:line="280" w:lineRule="auto"/>
      </w:pPr>
      <w:r>
        <w:rPr>
          <w:b/>
          <w:bCs/>
        </w:rPr>
        <w:t>Headline:</w:t>
      </w:r>
      <w:r>
        <w:t xml:space="preserve"> </w:t>
      </w:r>
      <w:r>
        <w:rPr>
          <w:i/>
          <w:iCs/>
        </w:rPr>
        <w:t xml:space="preserve">Starbucks relaunched Rewards five months ago. No one outside the company knows what it </w:t>
      </w:r>
      <w:proofErr w:type="gramStart"/>
      <w:r>
        <w:rPr>
          <w:i/>
          <w:iCs/>
        </w:rPr>
        <w:t>actually moved</w:t>
      </w:r>
      <w:proofErr w:type="gramEnd"/>
      <w:r>
        <w:rPr>
          <w:i/>
          <w:iCs/>
        </w:rPr>
        <w:t>.</w:t>
      </w:r>
    </w:p>
    <w:p w14:paraId="7F71563E" w14:textId="77777777" w:rsidR="00A12C71" w:rsidRDefault="009941D6">
      <w:pPr>
        <w:pStyle w:val="Heading3"/>
        <w:spacing w:before="220" w:after="90"/>
      </w:pPr>
      <w:proofErr w:type="spellStart"/>
      <w:r>
        <w:rPr>
          <w:b/>
          <w:bCs/>
          <w:color w:val="1E3932"/>
          <w:sz w:val="22"/>
          <w:szCs w:val="22"/>
        </w:rPr>
        <w:t>N</w:t>
      </w:r>
      <w:r>
        <w:rPr>
          <w:b/>
          <w:bCs/>
          <w:color w:val="1E3932"/>
          <w:sz w:val="22"/>
          <w:szCs w:val="22"/>
        </w:rPr>
        <w:t>ộ</w:t>
      </w:r>
      <w:r>
        <w:rPr>
          <w:b/>
          <w:bCs/>
          <w:color w:val="1E3932"/>
          <w:sz w:val="22"/>
          <w:szCs w:val="22"/>
        </w:rPr>
        <w:t>i</w:t>
      </w:r>
      <w:proofErr w:type="spellEnd"/>
      <w:r>
        <w:rPr>
          <w:b/>
          <w:bCs/>
          <w:color w:val="1E3932"/>
          <w:sz w:val="22"/>
          <w:szCs w:val="22"/>
        </w:rPr>
        <w:t xml:space="preserve"> dung — </w:t>
      </w:r>
      <w:proofErr w:type="spellStart"/>
      <w:r>
        <w:rPr>
          <w:b/>
          <w:bCs/>
          <w:color w:val="1E3932"/>
          <w:sz w:val="22"/>
          <w:szCs w:val="22"/>
        </w:rPr>
        <w:t>chín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dòng</w:t>
      </w:r>
      <w:proofErr w:type="spellEnd"/>
      <w:r>
        <w:rPr>
          <w:b/>
          <w:bCs/>
          <w:color w:val="1E3932"/>
          <w:sz w:val="22"/>
          <w:szCs w:val="22"/>
        </w:rPr>
        <w:t xml:space="preserve">, </w:t>
      </w:r>
      <w:proofErr w:type="spellStart"/>
      <w:r>
        <w:rPr>
          <w:b/>
          <w:bCs/>
          <w:color w:val="1E3932"/>
          <w:sz w:val="22"/>
          <w:szCs w:val="22"/>
        </w:rPr>
        <w:t>không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hơn</w:t>
      </w:r>
      <w:proofErr w:type="spellEnd"/>
    </w:p>
    <w:p w14:paraId="3A068DD2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Context</w:t>
      </w:r>
      <w:r>
        <w:t xml:space="preserve"> — 35.5M 90-day active U.S. Rewards members </w:t>
      </w:r>
      <w:r>
        <w:rPr>
          <w:rFonts w:ascii="Consolas" w:eastAsia="Consolas" w:hAnsi="Consolas" w:cs="Consolas"/>
          <w:color w:val="9D5116"/>
          <w:sz w:val="20"/>
          <w:szCs w:val="20"/>
        </w:rPr>
        <w:t>[Q1 FY2026]</w:t>
      </w:r>
      <w:r>
        <w:t>; Rewards ≈ 60% of U.S. company-operated revenue. Program relaunched 10 March 2026 as Green / Gold / Reserve.</w:t>
      </w:r>
    </w:p>
    <w:p w14:paraId="287B9086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Tension</w:t>
      </w:r>
      <w:r>
        <w:t xml:space="preserve"> — U.S. comps +7.9% in Q3 FY2026 (transactions +4.2%). The relaunch and the growth share the same window. Nothing public separates them.</w:t>
      </w:r>
    </w:p>
    <w:p w14:paraId="2764395A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Target</w:t>
      </w:r>
      <w:r>
        <w:t xml:space="preserve"> — Low-frequency </w:t>
      </w:r>
      <w:proofErr w:type="gramStart"/>
      <w:r>
        <w:t>Green</w:t>
      </w:r>
      <w:proofErr w:type="gramEnd"/>
      <w:r>
        <w:t xml:space="preserve"> members: 1–2 purchases in the last 30 days, 90+ days tenure.</w:t>
      </w:r>
    </w:p>
    <w:p w14:paraId="4AF8EEE9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The mechanic</w:t>
      </w:r>
      <w:r>
        <w:t xml:space="preserve"> — Green Stars expire six months after the month </w:t>
      </w:r>
      <w:proofErr w:type="gramStart"/>
      <w:r>
        <w:t>earned, but</w:t>
      </w:r>
      <w:proofErr w:type="gramEnd"/>
      <w:r>
        <w:t xml:space="preserve"> extend indefinitely with one qualifying action. Gold and Reserve Stars never expire. This rule matters only to Green.</w:t>
      </w:r>
    </w:p>
    <w:p w14:paraId="4AF249D8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Insight</w:t>
      </w:r>
      <w:r>
        <w:t xml:space="preserve"> — These members are not under-</w:t>
      </w:r>
      <w:proofErr w:type="spellStart"/>
      <w:r>
        <w:t>incentivised</w:t>
      </w:r>
      <w:proofErr w:type="spellEnd"/>
      <w:r>
        <w:t>. They are under-informed about value they have already earned.</w:t>
      </w:r>
    </w:p>
    <w:p w14:paraId="4C07BE35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Idea</w:t>
      </w:r>
      <w:r>
        <w:t xml:space="preserve"> — </w:t>
      </w:r>
      <w:r>
        <w:rPr>
          <w:i/>
          <w:iCs/>
        </w:rPr>
        <w:t>"One visit keeps them."</w:t>
      </w:r>
      <w:r>
        <w:t xml:space="preserve"> A </w:t>
      </w:r>
      <w:proofErr w:type="spellStart"/>
      <w:r>
        <w:t>personalised</w:t>
      </w:r>
      <w:proofErr w:type="spellEnd"/>
      <w:r>
        <w:t xml:space="preserve"> Star-expiry reminder. Zero incremental discount.</w:t>
      </w:r>
    </w:p>
    <w:p w14:paraId="6018CFD1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Test</w:t>
      </w:r>
      <w:r>
        <w:t xml:space="preserve"> — Three arms, identical zero incentive. The only variable is how the message is chosen. 30,000 members, 12 weeks.</w:t>
      </w:r>
    </w:p>
    <w:p w14:paraId="32E97997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Economics</w:t>
      </w:r>
      <w:r>
        <w:t xml:space="preserve"> — Breakeven is 1.0% with no lost breakage; 3.0% under the flow pool and ≈5% (5.3%) under the conservative stock pool when the campaign rescues 10% of otherwise-expiring Stars. Breakage, not offer cost, is the real cost line.</w:t>
      </w:r>
    </w:p>
    <w:p w14:paraId="41EA6894" w14:textId="77777777" w:rsidR="00A12C71" w:rsidRDefault="009941D6">
      <w:pPr>
        <w:pStyle w:val="ListParagraph"/>
        <w:numPr>
          <w:ilvl w:val="0"/>
          <w:numId w:val="2"/>
        </w:numPr>
        <w:spacing w:after="160" w:line="280" w:lineRule="auto"/>
      </w:pPr>
      <w:r>
        <w:rPr>
          <w:b/>
          <w:bCs/>
        </w:rPr>
        <w:t>Decision</w:t>
      </w:r>
      <w:r>
        <w:t xml:space="preserve"> — Scale only if incremental contribution margin is positive after the breakage charge and trust guardrails hold.</w:t>
      </w:r>
    </w:p>
    <w:p w14:paraId="58BABD9F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slide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recruiter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0F095E06" w14:textId="77777777" w:rsidR="00A12C71" w:rsidRDefault="009941D6">
      <w:r>
        <w:lastRenderedPageBreak/>
        <w:br w:type="page"/>
      </w:r>
    </w:p>
    <w:p w14:paraId="7568B6D0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lastRenderedPageBreak/>
        <w:t>Slide 3 — A Five-Month-Old Program Nobody Has Measured</w:t>
      </w:r>
    </w:p>
    <w:p w14:paraId="4D3A30F7" w14:textId="77777777" w:rsidR="00A12C71" w:rsidRDefault="009941D6">
      <w:pPr>
        <w:spacing w:after="140" w:line="280" w:lineRule="auto"/>
      </w:pPr>
      <w:r>
        <w:rPr>
          <w:b/>
          <w:bCs/>
        </w:rPr>
        <w:t>Headline:</w:t>
      </w:r>
      <w:r>
        <w:t xml:space="preserve"> </w:t>
      </w:r>
      <w:r>
        <w:rPr>
          <w:i/>
          <w:iCs/>
        </w:rPr>
        <w:t>Growth and the relaunch happened in the same window. That is an attribution problem, not a success story.</w:t>
      </w:r>
    </w:p>
    <w:p w14:paraId="4C7540AE" w14:textId="77777777" w:rsidR="00A12C71" w:rsidRDefault="009941D6">
      <w:pPr>
        <w:pStyle w:val="Heading3"/>
        <w:spacing w:before="220" w:after="90"/>
      </w:pPr>
      <w:proofErr w:type="spellStart"/>
      <w:r>
        <w:rPr>
          <w:b/>
          <w:bCs/>
          <w:color w:val="1E3932"/>
          <w:sz w:val="22"/>
          <w:szCs w:val="22"/>
        </w:rPr>
        <w:t>Bên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trái</w:t>
      </w:r>
      <w:proofErr w:type="spellEnd"/>
      <w:r>
        <w:rPr>
          <w:b/>
          <w:bCs/>
          <w:color w:val="1E3932"/>
          <w:sz w:val="22"/>
          <w:szCs w:val="22"/>
        </w:rPr>
        <w:t xml:space="preserve"> — timeline </w:t>
      </w:r>
      <w:proofErr w:type="spellStart"/>
      <w:r>
        <w:rPr>
          <w:b/>
          <w:bCs/>
          <w:color w:val="1E3932"/>
          <w:sz w:val="22"/>
          <w:szCs w:val="22"/>
        </w:rPr>
        <w:t>công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khai</w:t>
      </w:r>
      <w:proofErr w:type="spellEnd"/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5803"/>
        <w:gridCol w:w="2059"/>
      </w:tblGrid>
      <w:tr w:rsidR="00A12C71" w14:paraId="757DA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8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3F41F4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5803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D21951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ự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khai</w:t>
            </w:r>
            <w:proofErr w:type="spellEnd"/>
          </w:p>
        </w:tc>
        <w:tc>
          <w:tcPr>
            <w:tcW w:w="2059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1EC94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Nhãn</w:t>
            </w:r>
            <w:proofErr w:type="spellEnd"/>
          </w:p>
        </w:tc>
      </w:tr>
      <w:tr w:rsidR="00A12C71" w14:paraId="449E37E4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73094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10 Mar 2026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720E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Rewards relaunch: Green / Gold / Reserve. Green gets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offers, Free Mod Mondays, extendable Star expiry. Status assigned from 2025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F769B0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[PUBLIC FACT]</w:t>
            </w:r>
          </w:p>
        </w:tc>
      </w:tr>
      <w:tr w:rsidR="00A12C71" w14:paraId="520D1FA7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D2ED1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Q1 FY2026</w:t>
            </w:r>
          </w:p>
        </w:tc>
        <w:tc>
          <w:tcPr>
            <w:tcW w:w="5803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DE34DE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35.5M 90-day active U.S. members — an all-time high, up from 34.6M a year earlier. Rewards ≈ 60% of U.S. company-operated revenue.</w:t>
            </w:r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EF441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[PUBLIC FACT]</w:t>
            </w:r>
          </w:p>
        </w:tc>
      </w:tr>
      <w:tr w:rsidR="00A12C71" w14:paraId="5D756681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8432C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Q3 FY2026 (</w:t>
            </w:r>
            <w:proofErr w:type="spellStart"/>
            <w:r>
              <w:rPr>
                <w:sz w:val="18"/>
                <w:szCs w:val="18"/>
              </w:rPr>
              <w:t>qtr</w:t>
            </w:r>
            <w:proofErr w:type="spellEnd"/>
            <w:r>
              <w:rPr>
                <w:sz w:val="18"/>
                <w:szCs w:val="18"/>
              </w:rPr>
              <w:t xml:space="preserve"> ended 28 Jun 2026)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D698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U.S. comparable store sales +7.9%, driven by transactions +4.2% and ticket +3.6%. Fourth consecutive quarter of comp growth.</w:t>
            </w:r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E5C9A3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[PUBLIC FACT]</w:t>
            </w:r>
          </w:p>
        </w:tc>
      </w:tr>
      <w:tr w:rsidR="00A12C71" w14:paraId="1B3A0163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EA391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Q3 FY2026 release</w:t>
            </w:r>
          </w:p>
        </w:tc>
        <w:tc>
          <w:tcPr>
            <w:tcW w:w="5803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9D9D4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No Rewards member count disclosed. The 35.5M figure is six months old.</w:t>
            </w:r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73F74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[PUBLIC FACT]</w:t>
            </w:r>
          </w:p>
        </w:tc>
      </w:tr>
    </w:tbl>
    <w:p w14:paraId="1B53E7F1" w14:textId="77777777" w:rsidR="00A12C71" w:rsidRDefault="00A12C71">
      <w:pPr>
        <w:spacing w:after="160"/>
      </w:pPr>
    </w:p>
    <w:p w14:paraId="7CF5CC22" w14:textId="77777777" w:rsidR="00A12C71" w:rsidRDefault="009941D6">
      <w:pPr>
        <w:pStyle w:val="Heading3"/>
        <w:spacing w:before="220" w:after="90"/>
      </w:pPr>
      <w:proofErr w:type="spellStart"/>
      <w:r>
        <w:rPr>
          <w:b/>
          <w:bCs/>
          <w:color w:val="1E3932"/>
          <w:sz w:val="22"/>
          <w:szCs w:val="22"/>
        </w:rPr>
        <w:t>Bên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ph</w:t>
      </w:r>
      <w:r>
        <w:rPr>
          <w:b/>
          <w:bCs/>
          <w:color w:val="1E3932"/>
          <w:sz w:val="22"/>
          <w:szCs w:val="22"/>
        </w:rPr>
        <w:t>ả</w:t>
      </w:r>
      <w:r>
        <w:rPr>
          <w:b/>
          <w:bCs/>
          <w:color w:val="1E3932"/>
          <w:sz w:val="22"/>
          <w:szCs w:val="22"/>
        </w:rPr>
        <w:t>i</w:t>
      </w:r>
      <w:proofErr w:type="spellEnd"/>
      <w:r>
        <w:rPr>
          <w:b/>
          <w:bCs/>
          <w:color w:val="1E3932"/>
          <w:sz w:val="22"/>
          <w:szCs w:val="22"/>
        </w:rPr>
        <w:t xml:space="preserve"> — the attribution trap</w:t>
      </w:r>
    </w:p>
    <w:p w14:paraId="7CA52E68" w14:textId="77777777" w:rsidR="00A12C71" w:rsidRDefault="009941D6">
      <w:pPr>
        <w:spacing w:after="140" w:line="280" w:lineRule="auto"/>
      </w:pPr>
      <w:r>
        <w:t>Menu, pricing, throughput, seasonality and the loyalty relaunch all moved inside the same two quarters. Without a holdout, none of the +4.2% can be assigned to the program — and an attribution error does not stay small. It compounds every time the company scales what it believes worked.</w:t>
      </w: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2F57C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F247EF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BUSINESS QUESTION — B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Ả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N CU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Ố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I</w:t>
            </w:r>
          </w:p>
          <w:p w14:paraId="54BE9B47" w14:textId="77777777" w:rsidR="00A12C71" w:rsidRDefault="009941D6">
            <w:pPr>
              <w:spacing w:line="280" w:lineRule="auto"/>
            </w:pPr>
            <w:r>
              <w:rPr>
                <w:b/>
                <w:bCs/>
              </w:rPr>
              <w:t xml:space="preserve">Five months after the Rewards relaunch, how much of the change in low-frequency </w:t>
            </w:r>
            <w:proofErr w:type="gramStart"/>
            <w:r>
              <w:rPr>
                <w:b/>
                <w:bCs/>
              </w:rPr>
              <w:t>Green</w:t>
            </w:r>
            <w:proofErr w:type="gramEnd"/>
            <w:r>
              <w:rPr>
                <w:b/>
                <w:bCs/>
              </w:rPr>
              <w:t xml:space="preserve"> member </w:t>
            </w:r>
            <w:proofErr w:type="spellStart"/>
            <w:r>
              <w:rPr>
                <w:b/>
                <w:bCs/>
              </w:rPr>
              <w:t>behaviour</w:t>
            </w:r>
            <w:proofErr w:type="spellEnd"/>
            <w:r>
              <w:rPr>
                <w:b/>
                <w:bCs/>
              </w:rPr>
              <w:t xml:space="preserve"> is genuinely incremental — and can that </w:t>
            </w:r>
            <w:proofErr w:type="spellStart"/>
            <w:r>
              <w:rPr>
                <w:b/>
                <w:bCs/>
              </w:rPr>
              <w:t>behaviour</w:t>
            </w:r>
            <w:proofErr w:type="spellEnd"/>
            <w:r>
              <w:rPr>
                <w:b/>
                <w:bCs/>
              </w:rPr>
              <w:t xml:space="preserve"> be grown profitably without further discounting?</w:t>
            </w:r>
          </w:p>
        </w:tc>
      </w:tr>
    </w:tbl>
    <w:p w14:paraId="56271676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slide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— </w:t>
      </w:r>
      <w:r>
        <w:rPr>
          <w:i/>
          <w:iCs/>
        </w:rPr>
        <w:t xml:space="preserve">"business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>
        <w:rPr>
          <w:i/>
          <w:iCs/>
        </w:rPr>
        <w:t>ố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</w:t>
      </w:r>
      <w:r>
        <w:rPr>
          <w:i/>
          <w:iCs/>
        </w:rPr>
        <w:t>ấ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gì</w:t>
      </w:r>
      <w:proofErr w:type="spellEnd"/>
      <w:r>
        <w:rPr>
          <w:i/>
          <w:iCs/>
        </w:rPr>
        <w:t>?"</w:t>
      </w:r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>.</w:t>
      </w:r>
    </w:p>
    <w:p w14:paraId="34959DB6" w14:textId="77777777" w:rsidR="00A12C71" w:rsidRDefault="009941D6">
      <w:r>
        <w:br w:type="page"/>
      </w:r>
    </w:p>
    <w:p w14:paraId="6AD017B8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lastRenderedPageBreak/>
        <w:t>Slide 4 — The Mechanic Hiding in Plain Sight</w:t>
      </w:r>
    </w:p>
    <w:p w14:paraId="4C2AEE6C" w14:textId="77777777" w:rsidR="00A12C71" w:rsidRDefault="009941D6">
      <w:pPr>
        <w:spacing w:after="140" w:line="280" w:lineRule="auto"/>
      </w:pPr>
      <w:r>
        <w:rPr>
          <w:b/>
          <w:bCs/>
        </w:rPr>
        <w:t>Headline:</w:t>
      </w:r>
      <w:r>
        <w:t xml:space="preserve"> </w:t>
      </w:r>
      <w:r>
        <w:rPr>
          <w:i/>
          <w:iCs/>
        </w:rPr>
        <w:t>Starbucks has the most forgiving expiry rule in the category — and the members who need it most are the least likely to know it exists.</w:t>
      </w:r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2995"/>
        <w:gridCol w:w="4119"/>
      </w:tblGrid>
      <w:tr w:rsidR="00A12C71" w14:paraId="1DCBAF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6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97363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Program</w:t>
            </w:r>
          </w:p>
        </w:tc>
        <w:tc>
          <w:tcPr>
            <w:tcW w:w="2995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9C61C0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/Star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4119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5ED2D9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đư</w:t>
            </w:r>
            <w:r>
              <w:rPr>
                <w:b/>
                <w:bCs/>
                <w:color w:val="FFFFFF"/>
                <w:sz w:val="18"/>
                <w:szCs w:val="18"/>
              </w:rPr>
              <w:t>ợ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?</w:t>
            </w:r>
          </w:p>
        </w:tc>
      </w:tr>
      <w:tr w:rsidR="00A12C71" w14:paraId="3DE116F6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274A6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Starbucks — Green</w:t>
            </w:r>
          </w:p>
        </w:tc>
        <w:tc>
          <w:tcPr>
            <w:tcW w:w="29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11C83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6 months after the calendar month earned</w:t>
            </w:r>
          </w:p>
        </w:tc>
        <w:tc>
          <w:tcPr>
            <w:tcW w:w="41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39C902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Yes — indefinitely.</w:t>
            </w:r>
            <w:r>
              <w:rPr>
                <w:sz w:val="18"/>
                <w:szCs w:val="18"/>
              </w:rPr>
              <w:t xml:space="preserve"> One qualifying purchase, redemption, or $30+ digital reload in the month before expiry extends by one month.</w:t>
            </w:r>
          </w:p>
        </w:tc>
      </w:tr>
      <w:tr w:rsidR="00A12C71" w14:paraId="7188DC9A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3AAEE9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Starbucks — Gold / Reserve</w:t>
            </w:r>
          </w:p>
        </w:tc>
        <w:tc>
          <w:tcPr>
            <w:tcW w:w="2995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50EC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Never expire while status is held</w:t>
            </w:r>
          </w:p>
        </w:tc>
        <w:tc>
          <w:tcPr>
            <w:tcW w:w="411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535A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n/a</w:t>
            </w:r>
          </w:p>
        </w:tc>
      </w:tr>
      <w:tr w:rsidR="00A12C71" w14:paraId="4C4E121A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83E6F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Dunkin' Rewards</w:t>
            </w:r>
          </w:p>
        </w:tc>
        <w:tc>
          <w:tcPr>
            <w:tcW w:w="29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40AF0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12 months from the last day of the month earned</w:t>
            </w:r>
          </w:p>
        </w:tc>
        <w:tc>
          <w:tcPr>
            <w:tcW w:w="41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869D5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No</w:t>
            </w:r>
          </w:p>
        </w:tc>
      </w:tr>
      <w:tr w:rsidR="00A12C71" w14:paraId="3251B484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95BF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McDonald's Rewards</w:t>
            </w:r>
          </w:p>
        </w:tc>
        <w:tc>
          <w:tcPr>
            <w:tcW w:w="2995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E906F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First day of the month after the sixth month</w:t>
            </w:r>
          </w:p>
        </w:tc>
        <w:tc>
          <w:tcPr>
            <w:tcW w:w="411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DFAF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No</w:t>
            </w:r>
          </w:p>
        </w:tc>
      </w:tr>
      <w:tr w:rsidR="00A12C71" w14:paraId="335FE93F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86FD2E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Dutch Bros</w:t>
            </w:r>
          </w:p>
        </w:tc>
        <w:tc>
          <w:tcPr>
            <w:tcW w:w="29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AB7D4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6 months after the calendar month earned (points earned from 1 Jan 2026)</w:t>
            </w:r>
          </w:p>
        </w:tc>
        <w:tc>
          <w:tcPr>
            <w:tcW w:w="41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266D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No</w:t>
            </w:r>
          </w:p>
        </w:tc>
      </w:tr>
      <w:tr w:rsidR="00A12C71" w14:paraId="7F42A95D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3F6F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Panera</w:t>
            </w:r>
          </w:p>
        </w:tc>
        <w:tc>
          <w:tcPr>
            <w:tcW w:w="2995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A757B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Piloting a points-based </w:t>
            </w:r>
            <w:proofErr w:type="spellStart"/>
            <w:r>
              <w:rPr>
                <w:sz w:val="18"/>
                <w:szCs w:val="18"/>
              </w:rPr>
              <w:t>MyPanera</w:t>
            </w:r>
            <w:proofErr w:type="spellEnd"/>
            <w:r>
              <w:rPr>
                <w:sz w:val="18"/>
                <w:szCs w:val="18"/>
              </w:rPr>
              <w:t xml:space="preserve"> with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rewards</w:t>
            </w:r>
          </w:p>
        </w:tc>
        <w:tc>
          <w:tcPr>
            <w:tcW w:w="411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C374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Not disclosed</w:t>
            </w:r>
          </w:p>
        </w:tc>
      </w:tr>
    </w:tbl>
    <w:p w14:paraId="3B68428E" w14:textId="77777777" w:rsidR="00A12C71" w:rsidRDefault="00A12C71">
      <w:pPr>
        <w:spacing w:after="160"/>
      </w:pPr>
    </w:p>
    <w:p w14:paraId="29CE1F79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Hai finding </w:t>
      </w:r>
      <w:proofErr w:type="spellStart"/>
      <w:r>
        <w:rPr>
          <w:b/>
          <w:bCs/>
          <w:color w:val="1E3932"/>
          <w:sz w:val="22"/>
          <w:szCs w:val="22"/>
        </w:rPr>
        <w:t>và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m</w:t>
      </w:r>
      <w:r>
        <w:rPr>
          <w:b/>
          <w:bCs/>
          <w:color w:val="1E3932"/>
          <w:sz w:val="22"/>
          <w:szCs w:val="22"/>
        </w:rPr>
        <w:t>ộ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implication</w:t>
      </w:r>
    </w:p>
    <w:p w14:paraId="639A2F49" w14:textId="77777777" w:rsidR="00A12C71" w:rsidRDefault="009941D6">
      <w:pPr>
        <w:pStyle w:val="ListParagraph"/>
        <w:numPr>
          <w:ilvl w:val="0"/>
          <w:numId w:val="3"/>
        </w:numPr>
        <w:spacing w:after="70" w:line="280" w:lineRule="auto"/>
      </w:pPr>
      <w:r>
        <w:t xml:space="preserve">Starbucks is the only program in the set with a </w:t>
      </w:r>
      <w:r>
        <w:rPr>
          <w:b/>
          <w:bCs/>
        </w:rPr>
        <w:t>conditionally renewable</w:t>
      </w:r>
      <w:r>
        <w:t xml:space="preserve"> expiry rule. Functionally it is the most member-friendly policy in the category.</w:t>
      </w:r>
    </w:p>
    <w:p w14:paraId="2D14E48E" w14:textId="77777777" w:rsidR="00A12C71" w:rsidRDefault="009941D6">
      <w:pPr>
        <w:pStyle w:val="ListParagraph"/>
        <w:numPr>
          <w:ilvl w:val="0"/>
          <w:numId w:val="3"/>
        </w:numPr>
        <w:spacing w:after="70" w:line="280" w:lineRule="auto"/>
      </w:pPr>
      <w:r>
        <w:t>Expiry is the category's live customer-anger topic. Competitors have taken public backlash over point-policy changes; Panera is rebuilding its program after its own.</w:t>
      </w:r>
    </w:p>
    <w:p w14:paraId="1590D7AE" w14:textId="77777777" w:rsidR="00A12C71" w:rsidRDefault="00A12C71">
      <w:pPr>
        <w:spacing w:after="80"/>
      </w:pP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631D8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AEFB9C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STRATEGIC IMPLICATION</w:t>
            </w:r>
          </w:p>
          <w:p w14:paraId="03F781DE" w14:textId="77777777" w:rsidR="00A12C71" w:rsidRDefault="009941D6">
            <w:pPr>
              <w:spacing w:after="90" w:line="280" w:lineRule="auto"/>
            </w:pPr>
            <w:r>
              <w:t xml:space="preserve">Starbucks owns a </w:t>
            </w:r>
            <w:r>
              <w:rPr>
                <w:b/>
                <w:bCs/>
              </w:rPr>
              <w:t>defensible, zero-cost benefit</w:t>
            </w:r>
            <w:r>
              <w:t xml:space="preserve"> that its lowest-frequency members are structurally least likely to discover — because discovering it means reading the terms.</w:t>
            </w:r>
          </w:p>
          <w:p w14:paraId="493DCE3B" w14:textId="77777777" w:rsidR="00A12C71" w:rsidRDefault="009941D6">
            <w:pPr>
              <w:spacing w:line="280" w:lineRule="auto"/>
            </w:pPr>
            <w:r>
              <w:rPr>
                <w:b/>
                <w:bCs/>
              </w:rPr>
              <w:t xml:space="preserve">Best-in-category benefit. </w:t>
            </w:r>
            <w:proofErr w:type="spellStart"/>
            <w:r>
              <w:rPr>
                <w:b/>
                <w:bCs/>
              </w:rPr>
              <w:t>Hypothesised</w:t>
            </w:r>
            <w:proofErr w:type="spellEnd"/>
            <w:r>
              <w:rPr>
                <w:b/>
                <w:bCs/>
              </w:rPr>
              <w:t xml:space="preserve"> worst-in-category awareness.</w:t>
            </w:r>
            <w:r>
              <w:t xml:space="preserve"> That gap is the campaign.</w:t>
            </w:r>
          </w:p>
        </w:tc>
      </w:tr>
    </w:tbl>
    <w:p w14:paraId="7F4B750E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slide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competitive analysis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</w:t>
      </w:r>
      <w:r>
        <w:t>ẹ</w:t>
      </w:r>
      <w:r>
        <w:t>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ý </w:t>
      </w:r>
      <w:proofErr w:type="spellStart"/>
      <w:r>
        <w:t>tư</w:t>
      </w:r>
      <w:r>
        <w:t>ở</w:t>
      </w:r>
      <w:r>
        <w:t>ng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benchmark </w:t>
      </w:r>
      <w:proofErr w:type="spellStart"/>
      <w:r>
        <w:t>và</w:t>
      </w:r>
      <w:proofErr w:type="spellEnd"/>
      <w:r>
        <w:t xml:space="preserve"> insight.</w:t>
      </w:r>
    </w:p>
    <w:p w14:paraId="0CD69293" w14:textId="77777777" w:rsidR="00A12C71" w:rsidRDefault="009941D6">
      <w:r>
        <w:br w:type="page"/>
      </w:r>
    </w:p>
    <w:p w14:paraId="1EC1C7E1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lastRenderedPageBreak/>
        <w:t>Slide 5 — Who, and What We Believe About Them</w:t>
      </w:r>
    </w:p>
    <w:p w14:paraId="0B1DB83E" w14:textId="77777777" w:rsidR="00A12C71" w:rsidRDefault="009941D6">
      <w:pPr>
        <w:spacing w:after="140" w:line="280" w:lineRule="auto"/>
      </w:pPr>
      <w:r>
        <w:rPr>
          <w:b/>
          <w:bCs/>
        </w:rPr>
        <w:t>Headline:</w:t>
      </w:r>
      <w:r>
        <w:t xml:space="preserve"> </w:t>
      </w:r>
      <w:r>
        <w:rPr>
          <w:i/>
          <w:iCs/>
        </w:rPr>
        <w:t>Not everyone at Green is the same customer. Three filters separate a real segment from a tier label.</w:t>
      </w:r>
    </w:p>
    <w:p w14:paraId="0E31CA2A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Eligibility — </w:t>
      </w:r>
      <w:proofErr w:type="spellStart"/>
      <w:r>
        <w:rPr>
          <w:b/>
          <w:bCs/>
          <w:color w:val="1E3932"/>
          <w:sz w:val="22"/>
          <w:szCs w:val="22"/>
        </w:rPr>
        <w:t>đây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là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nơi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b</w:t>
      </w:r>
      <w:r>
        <w:rPr>
          <w:b/>
          <w:bCs/>
          <w:color w:val="1E3932"/>
          <w:sz w:val="22"/>
          <w:szCs w:val="22"/>
        </w:rPr>
        <w:t>ạ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ghi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đi</w:t>
      </w:r>
      <w:r>
        <w:rPr>
          <w:b/>
          <w:bCs/>
          <w:color w:val="1E3932"/>
          <w:sz w:val="22"/>
          <w:szCs w:val="22"/>
        </w:rPr>
        <w:t>ể</w:t>
      </w:r>
      <w:r>
        <w:rPr>
          <w:b/>
          <w:bCs/>
          <w:color w:val="1E3932"/>
          <w:sz w:val="22"/>
          <w:szCs w:val="22"/>
        </w:rPr>
        <w:t>m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v</w:t>
      </w:r>
      <w:r>
        <w:rPr>
          <w:b/>
          <w:bCs/>
          <w:color w:val="1E3932"/>
          <w:sz w:val="22"/>
          <w:szCs w:val="22"/>
        </w:rPr>
        <w:t>ề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s</w:t>
      </w:r>
      <w:r>
        <w:rPr>
          <w:b/>
          <w:bCs/>
          <w:color w:val="1E3932"/>
          <w:sz w:val="22"/>
          <w:szCs w:val="22"/>
        </w:rPr>
        <w:t>ự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</w:t>
      </w:r>
      <w:r>
        <w:rPr>
          <w:b/>
          <w:bCs/>
          <w:color w:val="1E3932"/>
          <w:sz w:val="22"/>
          <w:szCs w:val="22"/>
        </w:rPr>
        <w:t>ẩ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th</w:t>
      </w:r>
      <w:r>
        <w:rPr>
          <w:b/>
          <w:bCs/>
          <w:color w:val="1E3932"/>
          <w:sz w:val="22"/>
          <w:szCs w:val="22"/>
        </w:rPr>
        <w:t>ậ</w:t>
      </w:r>
      <w:r>
        <w:rPr>
          <w:b/>
          <w:bCs/>
          <w:color w:val="1E3932"/>
          <w:sz w:val="22"/>
          <w:szCs w:val="22"/>
        </w:rPr>
        <w:t>n</w:t>
      </w:r>
      <w:proofErr w:type="spellEnd"/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1"/>
        <w:gridCol w:w="5429"/>
      </w:tblGrid>
      <w:tr w:rsidR="00A12C71" w14:paraId="653CE9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31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5641B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Đi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5429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7E3826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Vì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sao</w:t>
            </w:r>
            <w:proofErr w:type="spellEnd"/>
          </w:p>
        </w:tc>
      </w:tr>
      <w:tr w:rsidR="00A12C71" w14:paraId="43C255D7" w14:textId="77777777">
        <w:tblPrEx>
          <w:tblCellMar>
            <w:top w:w="0" w:type="dxa"/>
            <w:bottom w:w="0" w:type="dxa"/>
          </w:tblCellMar>
        </w:tblPrEx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9186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Green status at assignment</w:t>
            </w:r>
          </w:p>
        </w:tc>
        <w:tc>
          <w:tcPr>
            <w:tcW w:w="54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89C7C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 expiry only applies to Green</w:t>
            </w:r>
          </w:p>
        </w:tc>
      </w:tr>
      <w:tr w:rsidR="00A12C71" w14:paraId="43DB9F90" w14:textId="77777777">
        <w:tblPrEx>
          <w:tblCellMar>
            <w:top w:w="0" w:type="dxa"/>
            <w:bottom w:w="0" w:type="dxa"/>
          </w:tblCellMar>
        </w:tblPrEx>
        <w:tc>
          <w:tcPr>
            <w:tcW w:w="393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4018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1–2 qualifying purchases in the previous 30 days</w:t>
            </w:r>
          </w:p>
        </w:tc>
        <w:tc>
          <w:tcPr>
            <w:tcW w:w="542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C865E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nh </w:t>
            </w:r>
            <w:proofErr w:type="spellStart"/>
            <w:r>
              <w:rPr>
                <w:sz w:val="18"/>
                <w:szCs w:val="18"/>
              </w:rPr>
              <w:t>nghĩa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low-frequency</w:t>
            </w:r>
            <w:proofErr w:type="gramEnd"/>
          </w:p>
        </w:tc>
      </w:tr>
      <w:tr w:rsidR="00A12C71" w14:paraId="15AE8DCD" w14:textId="77777777">
        <w:tblPrEx>
          <w:tblCellMar>
            <w:top w:w="0" w:type="dxa"/>
            <w:bottom w:w="0" w:type="dxa"/>
          </w:tblCellMar>
        </w:tblPrEx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521DD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90+ days since enrolment</w:t>
            </w:r>
          </w:p>
        </w:tc>
        <w:tc>
          <w:tcPr>
            <w:tcW w:w="54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71113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Green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onboarding, </w:t>
            </w:r>
            <w:proofErr w:type="spellStart"/>
            <w:r>
              <w:rPr>
                <w:sz w:val="18"/>
                <w:szCs w:val="18"/>
              </w:rPr>
              <w:t>hành</w:t>
            </w:r>
            <w:proofErr w:type="spellEnd"/>
            <w:r>
              <w:rPr>
                <w:sz w:val="18"/>
                <w:szCs w:val="18"/>
              </w:rPr>
              <w:t xml:space="preserve"> vi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2C71" w14:paraId="05C7C933" w14:textId="77777777">
        <w:tblPrEx>
          <w:tblCellMar>
            <w:top w:w="0" w:type="dxa"/>
            <w:bottom w:w="0" w:type="dxa"/>
          </w:tblCellMar>
        </w:tblPrEx>
        <w:tc>
          <w:tcPr>
            <w:tcW w:w="393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82BFFF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Not downgraded from Gold/Reserve in the qualification period</w:t>
            </w:r>
          </w:p>
        </w:tc>
        <w:tc>
          <w:tcPr>
            <w:tcW w:w="542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C8144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tâm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nhóm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2C71" w14:paraId="43CF7732" w14:textId="77777777">
        <w:tblPrEx>
          <w:tblCellMar>
            <w:top w:w="0" w:type="dxa"/>
            <w:bottom w:w="0" w:type="dxa"/>
          </w:tblCellMar>
        </w:tblPrEx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7E658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25+ Stars with an expiry date inside the pilot window</w:t>
            </w:r>
          </w:p>
        </w:tc>
        <w:tc>
          <w:tcPr>
            <w:tcW w:w="54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0A724A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Star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nghĩa</w:t>
            </w:r>
            <w:proofErr w:type="spellEnd"/>
          </w:p>
        </w:tc>
      </w:tr>
      <w:tr w:rsidR="00A12C71" w14:paraId="6E230027" w14:textId="77777777">
        <w:tblPrEx>
          <w:tblCellMar>
            <w:top w:w="0" w:type="dxa"/>
            <w:bottom w:w="0" w:type="dxa"/>
          </w:tblCellMar>
        </w:tblPrEx>
        <w:tc>
          <w:tcPr>
            <w:tcW w:w="393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C8BD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Valid push or email consent</w:t>
            </w:r>
          </w:p>
        </w:tc>
        <w:tc>
          <w:tcPr>
            <w:tcW w:w="542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C6B74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pháp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reach</w:t>
            </w:r>
          </w:p>
        </w:tc>
      </w:tr>
    </w:tbl>
    <w:p w14:paraId="4FC9CF27" w14:textId="77777777" w:rsidR="00A12C71" w:rsidRDefault="00A12C71">
      <w:pPr>
        <w:spacing w:after="160"/>
      </w:pPr>
    </w:p>
    <w:p w14:paraId="0C1CF618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Working insight — </w:t>
      </w:r>
      <w:proofErr w:type="spellStart"/>
      <w:r>
        <w:rPr>
          <w:b/>
          <w:bCs/>
          <w:color w:val="1E3932"/>
          <w:sz w:val="22"/>
          <w:szCs w:val="22"/>
        </w:rPr>
        <w:t>m</w:t>
      </w:r>
      <w:r>
        <w:rPr>
          <w:b/>
          <w:bCs/>
          <w:color w:val="1E3932"/>
          <w:sz w:val="22"/>
          <w:szCs w:val="22"/>
        </w:rPr>
        <w:t>ộ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insight </w:t>
      </w:r>
      <w:proofErr w:type="spellStart"/>
      <w:r>
        <w:rPr>
          <w:b/>
          <w:bCs/>
          <w:color w:val="1E3932"/>
          <w:sz w:val="22"/>
          <w:szCs w:val="22"/>
        </w:rPr>
        <w:t>duy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nh</w:t>
      </w:r>
      <w:r>
        <w:rPr>
          <w:b/>
          <w:bCs/>
          <w:color w:val="1E3932"/>
          <w:sz w:val="22"/>
          <w:szCs w:val="22"/>
        </w:rPr>
        <w:t>ấ</w:t>
      </w:r>
      <w:r>
        <w:rPr>
          <w:b/>
          <w:bCs/>
          <w:color w:val="1E3932"/>
          <w:sz w:val="22"/>
          <w:szCs w:val="22"/>
        </w:rPr>
        <w:t>t</w:t>
      </w:r>
      <w:proofErr w:type="spellEnd"/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6E44B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19B1E9" w14:textId="77777777" w:rsidR="00A12C71" w:rsidRDefault="009941D6">
            <w:pPr>
              <w:spacing w:after="90" w:line="280" w:lineRule="auto"/>
            </w:pPr>
            <w:r>
              <w:rPr>
                <w:b/>
                <w:bCs/>
              </w:rPr>
              <w:t>Low-frequency members are not under-</w:t>
            </w:r>
            <w:proofErr w:type="spellStart"/>
            <w:r>
              <w:rPr>
                <w:b/>
                <w:bCs/>
              </w:rPr>
              <w:t>incentivised</w:t>
            </w:r>
            <w:proofErr w:type="spellEnd"/>
            <w:r>
              <w:rPr>
                <w:b/>
                <w:bCs/>
              </w:rPr>
              <w:t>. They are under-informed about value they have already paid for.</w:t>
            </w:r>
          </w:p>
          <w:p w14:paraId="4ACB2484" w14:textId="77777777" w:rsidR="00A12C71" w:rsidRDefault="009941D6">
            <w:pPr>
              <w:spacing w:line="280" w:lineRule="auto"/>
            </w:pPr>
            <w:r>
              <w:t>A Star balance with a date on it is a stronger reason to return than a discount — and it costs Starbucks nothing to say.</w:t>
            </w:r>
          </w:p>
        </w:tc>
      </w:tr>
    </w:tbl>
    <w:p w14:paraId="5C8EE376" w14:textId="77777777" w:rsidR="00A12C71" w:rsidRDefault="009941D6">
      <w:pPr>
        <w:pStyle w:val="Heading3"/>
        <w:spacing w:before="220" w:after="90"/>
      </w:pPr>
      <w:proofErr w:type="spellStart"/>
      <w:r>
        <w:rPr>
          <w:b/>
          <w:bCs/>
          <w:color w:val="1E3932"/>
          <w:sz w:val="22"/>
          <w:szCs w:val="22"/>
        </w:rPr>
        <w:t>Đi</w:t>
      </w:r>
      <w:r>
        <w:rPr>
          <w:b/>
          <w:bCs/>
          <w:color w:val="1E3932"/>
          <w:sz w:val="22"/>
          <w:szCs w:val="22"/>
        </w:rPr>
        <w:t>ề</w:t>
      </w:r>
      <w:r>
        <w:rPr>
          <w:b/>
          <w:bCs/>
          <w:color w:val="1E3932"/>
          <w:sz w:val="22"/>
          <w:szCs w:val="22"/>
        </w:rPr>
        <w:t>u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gì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s</w:t>
      </w:r>
      <w:r>
        <w:rPr>
          <w:b/>
          <w:bCs/>
          <w:color w:val="1E3932"/>
          <w:sz w:val="22"/>
          <w:szCs w:val="22"/>
        </w:rPr>
        <w:t>ẽ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ch</w:t>
      </w:r>
      <w:r>
        <w:rPr>
          <w:b/>
          <w:bCs/>
          <w:color w:val="1E3932"/>
          <w:sz w:val="22"/>
          <w:szCs w:val="22"/>
        </w:rPr>
        <w:t>ứ</w:t>
      </w:r>
      <w:r>
        <w:rPr>
          <w:b/>
          <w:bCs/>
          <w:color w:val="1E3932"/>
          <w:sz w:val="22"/>
          <w:szCs w:val="22"/>
        </w:rPr>
        <w:t>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minh</w:t>
      </w:r>
      <w:proofErr w:type="spellEnd"/>
      <w:r>
        <w:rPr>
          <w:b/>
          <w:bCs/>
          <w:color w:val="1E3932"/>
          <w:sz w:val="22"/>
          <w:szCs w:val="22"/>
        </w:rPr>
        <w:t xml:space="preserve"> insight </w:t>
      </w:r>
      <w:proofErr w:type="spellStart"/>
      <w:r>
        <w:rPr>
          <w:b/>
          <w:bCs/>
          <w:color w:val="1E3932"/>
          <w:sz w:val="22"/>
          <w:szCs w:val="22"/>
        </w:rPr>
        <w:t>này</w:t>
      </w:r>
      <w:proofErr w:type="spellEnd"/>
      <w:r>
        <w:rPr>
          <w:b/>
          <w:bCs/>
          <w:color w:val="1E3932"/>
          <w:sz w:val="22"/>
          <w:szCs w:val="22"/>
        </w:rPr>
        <w:t xml:space="preserve"> SAI</w:t>
      </w:r>
    </w:p>
    <w:p w14:paraId="70B90699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ở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holdout → deadline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;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053F0888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ở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redemption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transaction → ta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</w:t>
      </w:r>
      <w:r>
        <w:t>ệ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>.</w:t>
      </w:r>
    </w:p>
    <w:p w14:paraId="5E3700ED" w14:textId="77777777" w:rsidR="00A12C71" w:rsidRDefault="009941D6">
      <w:pPr>
        <w:pStyle w:val="ListParagraph"/>
        <w:numPr>
          <w:ilvl w:val="0"/>
          <w:numId w:val="2"/>
        </w:numPr>
        <w:spacing w:after="160" w:line="280" w:lineRule="auto"/>
      </w:pP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: member-level Star balance </w:t>
      </w:r>
      <w:proofErr w:type="spellStart"/>
      <w:r>
        <w:t>và</w:t>
      </w:r>
      <w:proofErr w:type="spellEnd"/>
      <w:r>
        <w:t xml:space="preserve"> expiry date,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breakage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decile </w:t>
      </w:r>
      <w:proofErr w:type="spellStart"/>
      <w:r>
        <w:t>t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member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(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10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>).</w:t>
      </w:r>
    </w:p>
    <w:p w14:paraId="7F2B74C9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i/>
          <w:iCs/>
        </w:rPr>
        <w:t>working insight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data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ta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412C4A6A" w14:textId="77777777" w:rsidR="00A12C71" w:rsidRDefault="009941D6">
      <w:r>
        <w:br w:type="page"/>
      </w:r>
    </w:p>
    <w:p w14:paraId="5B2FA70A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lastRenderedPageBreak/>
        <w:t>Slide 6 — Why Not Just Discount</w:t>
      </w:r>
    </w:p>
    <w:p w14:paraId="4E27FF00" w14:textId="77777777" w:rsidR="00A12C71" w:rsidRDefault="009941D6">
      <w:pPr>
        <w:spacing w:after="140" w:line="280" w:lineRule="auto"/>
      </w:pPr>
      <w:r>
        <w:rPr>
          <w:b/>
          <w:bCs/>
        </w:rPr>
        <w:t>Headline:</w:t>
      </w:r>
      <w:r>
        <w:t xml:space="preserve"> </w:t>
      </w:r>
      <w:r>
        <w:rPr>
          <w:i/>
          <w:iCs/>
        </w:rPr>
        <w:t>A $2-off campaign is profitable only when few people use it. That is the argument for a zero-discount mechanic.</w:t>
      </w:r>
    </w:p>
    <w:p w14:paraId="6F6E9111" w14:textId="77777777" w:rsidR="00A12C71" w:rsidRDefault="009941D6">
      <w:pPr>
        <w:pStyle w:val="Heading3"/>
        <w:spacing w:before="220" w:after="90"/>
      </w:pPr>
      <w:proofErr w:type="spellStart"/>
      <w:r>
        <w:rPr>
          <w:b/>
          <w:bCs/>
          <w:color w:val="1E3932"/>
          <w:sz w:val="22"/>
          <w:szCs w:val="22"/>
        </w:rPr>
        <w:t>B</w:t>
      </w:r>
      <w:r>
        <w:rPr>
          <w:b/>
          <w:bCs/>
          <w:color w:val="1E3932"/>
          <w:sz w:val="22"/>
          <w:szCs w:val="22"/>
        </w:rPr>
        <w:t>ố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phương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án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đư</w:t>
      </w:r>
      <w:r>
        <w:rPr>
          <w:b/>
          <w:bCs/>
          <w:color w:val="1E3932"/>
          <w:sz w:val="22"/>
          <w:szCs w:val="22"/>
        </w:rPr>
        <w:t>ợ</w:t>
      </w:r>
      <w:r>
        <w:rPr>
          <w:b/>
          <w:bCs/>
          <w:color w:val="1E3932"/>
          <w:sz w:val="22"/>
          <w:szCs w:val="22"/>
        </w:rPr>
        <w:t>c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cân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nh</w:t>
      </w:r>
      <w:r>
        <w:rPr>
          <w:b/>
          <w:bCs/>
          <w:color w:val="1E3932"/>
          <w:sz w:val="22"/>
          <w:szCs w:val="22"/>
        </w:rPr>
        <w:t>ắ</w:t>
      </w:r>
      <w:r>
        <w:rPr>
          <w:b/>
          <w:bCs/>
          <w:color w:val="1E3932"/>
          <w:sz w:val="22"/>
          <w:szCs w:val="22"/>
        </w:rPr>
        <w:t>c</w:t>
      </w:r>
      <w:proofErr w:type="spellEnd"/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1432"/>
        <w:gridCol w:w="1649"/>
        <w:gridCol w:w="1230"/>
        <w:gridCol w:w="1257"/>
        <w:gridCol w:w="1654"/>
      </w:tblGrid>
      <w:tr w:rsidR="00A12C71" w14:paraId="222FFC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C032DB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1447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6BFB2A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Incremental potential</w:t>
            </w:r>
          </w:p>
        </w:tc>
        <w:tc>
          <w:tcPr>
            <w:tcW w:w="170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F3A9F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Margin impact</w:t>
            </w:r>
          </w:p>
        </w:tc>
        <w:tc>
          <w:tcPr>
            <w:tcW w:w="1021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8C0BA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Measurable</w:t>
            </w:r>
          </w:p>
        </w:tc>
        <w:tc>
          <w:tcPr>
            <w:tcW w:w="1276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9666AD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Privacy risk</w:t>
            </w:r>
          </w:p>
        </w:tc>
        <w:tc>
          <w:tcPr>
            <w:tcW w:w="170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EDE326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A12C71" w14:paraId="434B4618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FC4FF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Broad Double Star / $2 off</w:t>
            </w:r>
          </w:p>
        </w:tc>
        <w:tc>
          <w:tcPr>
            <w:tcW w:w="14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45A2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High reach</w:t>
            </w:r>
          </w:p>
        </w:tc>
        <w:tc>
          <w:tcPr>
            <w:tcW w:w="17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42099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Negative in most scenarios</w:t>
            </w:r>
          </w:p>
        </w:tc>
        <w:tc>
          <w:tcPr>
            <w:tcW w:w="10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738CE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F0AB3E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7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E64E0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Rejected on economics</w:t>
            </w:r>
          </w:p>
        </w:tc>
      </w:tr>
      <w:tr w:rsidR="00A12C71" w14:paraId="40FF0DB7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CD65E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Tier-progress nudge ("X Stars to Gold")</w:t>
            </w:r>
          </w:p>
        </w:tc>
        <w:tc>
          <w:tcPr>
            <w:tcW w:w="144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8B13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70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32F0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02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FBAD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76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ED94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70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41CA6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Kept as secondary trigger</w:t>
            </w:r>
          </w:p>
        </w:tc>
      </w:tr>
      <w:tr w:rsidR="00A12C71" w14:paraId="3F232CC7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DEAB8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Personalised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Star-expiry reminder</w:t>
            </w:r>
          </w:p>
        </w:tc>
        <w:tc>
          <w:tcPr>
            <w:tcW w:w="14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E2420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Medium–high</w:t>
            </w:r>
          </w:p>
        </w:tc>
        <w:tc>
          <w:tcPr>
            <w:tcW w:w="17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BCE53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Near-zero direct cost</w:t>
            </w:r>
          </w:p>
        </w:tc>
        <w:tc>
          <w:tcPr>
            <w:tcW w:w="10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7207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A4642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Very low — uses the member's own balance</w:t>
            </w:r>
          </w:p>
        </w:tc>
        <w:tc>
          <w:tcPr>
            <w:tcW w:w="17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A3ACA6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Selected for pilot</w:t>
            </w:r>
          </w:p>
        </w:tc>
      </w:tr>
      <w:tr w:rsidR="00A12C71" w14:paraId="3E619A0E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9AB4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Experiential / editorial content</w:t>
            </w:r>
          </w:p>
        </w:tc>
        <w:tc>
          <w:tcPr>
            <w:tcW w:w="144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CAC9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Low for this segment</w:t>
            </w:r>
          </w:p>
        </w:tc>
        <w:tc>
          <w:tcPr>
            <w:tcW w:w="170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608F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02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733CC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Weak</w:t>
            </w:r>
          </w:p>
        </w:tc>
        <w:tc>
          <w:tcPr>
            <w:tcW w:w="1276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EF95F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70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588E8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Not for pilot</w:t>
            </w:r>
          </w:p>
        </w:tc>
      </w:tr>
    </w:tbl>
    <w:p w14:paraId="415FD50A" w14:textId="77777777" w:rsidR="00A12C71" w:rsidRDefault="00A12C71">
      <w:pPr>
        <w:spacing w:after="160"/>
      </w:pPr>
    </w:p>
    <w:p w14:paraId="147CC531" w14:textId="77777777" w:rsidR="00A12C71" w:rsidRDefault="009941D6">
      <w:pPr>
        <w:pStyle w:val="Heading3"/>
        <w:spacing w:before="220" w:after="90"/>
      </w:pPr>
      <w:proofErr w:type="spellStart"/>
      <w:r>
        <w:rPr>
          <w:b/>
          <w:bCs/>
          <w:color w:val="1E3932"/>
          <w:sz w:val="22"/>
          <w:szCs w:val="22"/>
        </w:rPr>
        <w:t>Phép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tính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quy</w:t>
      </w:r>
      <w:r>
        <w:rPr>
          <w:b/>
          <w:bCs/>
          <w:color w:val="1E3932"/>
          <w:sz w:val="22"/>
          <w:szCs w:val="22"/>
        </w:rPr>
        <w:t>ế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</w:t>
      </w:r>
      <w:r>
        <w:rPr>
          <w:b/>
          <w:bCs/>
          <w:color w:val="1E3932"/>
          <w:sz w:val="22"/>
          <w:szCs w:val="22"/>
        </w:rPr>
        <w:t>ị</w:t>
      </w:r>
      <w:r>
        <w:rPr>
          <w:b/>
          <w:bCs/>
          <w:color w:val="1E3932"/>
          <w:sz w:val="22"/>
          <w:szCs w:val="22"/>
        </w:rPr>
        <w:t>nh</w:t>
      </w:r>
      <w:proofErr w:type="spellEnd"/>
      <w:r>
        <w:rPr>
          <w:b/>
          <w:bCs/>
          <w:color w:val="1E3932"/>
          <w:sz w:val="22"/>
          <w:szCs w:val="22"/>
        </w:rPr>
        <w:t xml:space="preserve"> — $2-off, </w:t>
      </w:r>
      <w:proofErr w:type="spellStart"/>
      <w:r>
        <w:rPr>
          <w:b/>
          <w:bCs/>
          <w:color w:val="1E3932"/>
          <w:sz w:val="22"/>
          <w:szCs w:val="22"/>
        </w:rPr>
        <w:t>trên</w:t>
      </w:r>
      <w:proofErr w:type="spellEnd"/>
      <w:r>
        <w:rPr>
          <w:b/>
          <w:bCs/>
          <w:color w:val="1E3932"/>
          <w:sz w:val="22"/>
          <w:szCs w:val="22"/>
        </w:rPr>
        <w:t xml:space="preserve"> 10,000 member, 12 </w:t>
      </w:r>
      <w:proofErr w:type="spellStart"/>
      <w:r>
        <w:rPr>
          <w:b/>
          <w:bCs/>
          <w:color w:val="1E3932"/>
          <w:sz w:val="22"/>
          <w:szCs w:val="22"/>
        </w:rPr>
        <w:t>tu</w:t>
      </w:r>
      <w:r>
        <w:rPr>
          <w:b/>
          <w:bCs/>
          <w:color w:val="1E3932"/>
          <w:sz w:val="22"/>
          <w:szCs w:val="22"/>
        </w:rPr>
        <w:t>ầ</w:t>
      </w:r>
      <w:r>
        <w:rPr>
          <w:b/>
          <w:bCs/>
          <w:color w:val="1E3932"/>
          <w:sz w:val="22"/>
          <w:szCs w:val="22"/>
        </w:rPr>
        <w:t>n</w:t>
      </w:r>
      <w:proofErr w:type="spellEnd"/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  <w:gridCol w:w="3089"/>
        <w:gridCol w:w="3089"/>
      </w:tblGrid>
      <w:tr w:rsidR="00A12C71" w14:paraId="20A78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59323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Activation rate</w:t>
            </w:r>
          </w:p>
        </w:tc>
        <w:tc>
          <w:tcPr>
            <w:tcW w:w="3089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0A713F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Transaction lift 5%</w:t>
            </w:r>
          </w:p>
        </w:tc>
        <w:tc>
          <w:tcPr>
            <w:tcW w:w="3089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734F5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Transaction lift 10%</w:t>
            </w:r>
          </w:p>
        </w:tc>
      </w:tr>
      <w:tr w:rsidR="00A12C71" w14:paraId="24C77F9D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2D2A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30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7E42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+$262</w:t>
            </w:r>
          </w:p>
        </w:tc>
        <w:tc>
          <w:tcPr>
            <w:tcW w:w="30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8685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+$4,725</w:t>
            </w:r>
          </w:p>
        </w:tc>
      </w:tr>
      <w:tr w:rsidR="00A12C71" w14:paraId="2F05FDE8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771B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308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535958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−</w:t>
            </w:r>
            <w:r>
              <w:rPr>
                <w:b/>
                <w:bCs/>
                <w:sz w:val="18"/>
                <w:szCs w:val="18"/>
              </w:rPr>
              <w:t>$3,938</w:t>
            </w:r>
          </w:p>
        </w:tc>
        <w:tc>
          <w:tcPr>
            <w:tcW w:w="308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75E3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+$525</w:t>
            </w:r>
          </w:p>
        </w:tc>
      </w:tr>
      <w:tr w:rsidR="00A12C71" w14:paraId="449EA764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A814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30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6E4C06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−</w:t>
            </w:r>
            <w:r>
              <w:rPr>
                <w:b/>
                <w:bCs/>
                <w:sz w:val="18"/>
                <w:szCs w:val="18"/>
              </w:rPr>
              <w:t>$12,338</w:t>
            </w:r>
          </w:p>
        </w:tc>
        <w:tc>
          <w:tcPr>
            <w:tcW w:w="30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743BD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−</w:t>
            </w:r>
            <w:r>
              <w:rPr>
                <w:b/>
                <w:bCs/>
                <w:sz w:val="18"/>
                <w:szCs w:val="18"/>
              </w:rPr>
              <w:t>$7,875</w:t>
            </w:r>
          </w:p>
        </w:tc>
      </w:tr>
    </w:tbl>
    <w:p w14:paraId="1588793A" w14:textId="77777777" w:rsidR="00A12C71" w:rsidRDefault="009941D6">
      <w:pPr>
        <w:spacing w:after="140" w:line="280" w:lineRule="auto"/>
      </w:pPr>
      <w:r>
        <w:rPr>
          <w:rFonts w:ascii="Consolas" w:eastAsia="Consolas" w:hAnsi="Consolas" w:cs="Consolas"/>
          <w:color w:val="9D5116"/>
          <w:sz w:val="18"/>
          <w:szCs w:val="18"/>
        </w:rPr>
        <w:t xml:space="preserve">[CASE </w:t>
      </w:r>
      <w:proofErr w:type="gramStart"/>
      <w:r>
        <w:rPr>
          <w:rFonts w:ascii="Consolas" w:eastAsia="Consolas" w:hAnsi="Consolas" w:cs="Consolas"/>
          <w:color w:val="9D5116"/>
          <w:sz w:val="18"/>
          <w:szCs w:val="18"/>
        </w:rPr>
        <w:t>ASSUMPTION]</w:t>
      </w:r>
      <w:r>
        <w:rPr>
          <w:color w:val="6B7280"/>
          <w:sz w:val="19"/>
          <w:szCs w:val="19"/>
        </w:rPr>
        <w:t xml:space="preserve">  $</w:t>
      </w:r>
      <w:proofErr w:type="gramEnd"/>
      <w:r>
        <w:rPr>
          <w:color w:val="6B7280"/>
          <w:sz w:val="19"/>
          <w:szCs w:val="19"/>
        </w:rPr>
        <w:t>8.50 average ticket · 25% contribution margin · $2.00 offer value · baseline 4.2 transactions per member per 12 weeks.</w:t>
      </w: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2504E2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9F6E01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Đ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Ọ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C B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Ả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NG NÀY TH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Ế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 xml:space="preserve"> NÀO</w:t>
            </w:r>
          </w:p>
          <w:p w14:paraId="124BDE3A" w14:textId="77777777" w:rsidR="00A12C71" w:rsidRDefault="009941D6">
            <w:pPr>
              <w:spacing w:after="90" w:line="280" w:lineRule="auto"/>
            </w:pPr>
            <w:proofErr w:type="spellStart"/>
            <w:r>
              <w:t>Chi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nó</w:t>
            </w:r>
            <w:proofErr w:type="spellEnd"/>
            <w:r>
              <w:t>. Đ</w:t>
            </w:r>
            <w:r>
              <w:t>ị</w:t>
            </w:r>
            <w:r>
              <w:t xml:space="preserve">nh </w:t>
            </w:r>
            <w:proofErr w:type="spellStart"/>
            <w:r>
              <w:t>nghĩa</w:t>
            </w:r>
            <w:proofErr w:type="spellEnd"/>
            <w:r>
              <w:t xml:space="preserve"> "campaign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"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ế</w:t>
            </w:r>
            <w:r>
              <w:t>t</w:t>
            </w:r>
            <w:proofErr w:type="spellEnd"/>
            <w:r>
              <w:t xml:space="preserve"> marketer — activation </w:t>
            </w:r>
            <w:proofErr w:type="spellStart"/>
            <w:r>
              <w:t>cao</w:t>
            </w:r>
            <w:proofErr w:type="spellEnd"/>
            <w:r>
              <w:t xml:space="preserve"> —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proofErr w:type="spellEnd"/>
            <w:r>
              <w:t>.</w:t>
            </w:r>
          </w:p>
          <w:p w14:paraId="039923F3" w14:textId="77777777" w:rsidR="00A12C71" w:rsidRDefault="009941D6">
            <w:pPr>
              <w:spacing w:line="280" w:lineRule="auto"/>
            </w:pP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incentive </w:t>
            </w:r>
            <w:proofErr w:type="spellStart"/>
            <w:r>
              <w:rPr>
                <w:b/>
                <w:bCs/>
              </w:rPr>
              <w:t>tăng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thêm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ề</w:t>
            </w:r>
            <w:proofErr w:type="spellEnd"/>
            <w:r>
              <w:t xml:space="preserve"> marketing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</w:tc>
      </w:tr>
    </w:tbl>
    <w:p w14:paraId="477969BB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slide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personalization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ứ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ban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</w:t>
      </w:r>
      <w:r>
        <w:t>ỗ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outline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</w:t>
      </w:r>
      <w:r>
        <w:t>ỗ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17DA0513" w14:textId="77777777" w:rsidR="00A12C71" w:rsidRDefault="009941D6">
      <w:r>
        <w:br w:type="page"/>
      </w:r>
    </w:p>
    <w:p w14:paraId="22017116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lastRenderedPageBreak/>
        <w:t>Slide 7 — Creative: "One Visit Keeps Them"</w:t>
      </w:r>
    </w:p>
    <w:p w14:paraId="2C5C21E6" w14:textId="77777777" w:rsidR="00A12C71" w:rsidRDefault="009941D6">
      <w:pPr>
        <w:spacing w:after="140" w:line="280" w:lineRule="auto"/>
      </w:pPr>
      <w:r>
        <w:rPr>
          <w:b/>
          <w:bCs/>
        </w:rPr>
        <w:t>Headline:</w:t>
      </w:r>
      <w:r>
        <w:t xml:space="preserve"> </w:t>
      </w:r>
      <w:r>
        <w:rPr>
          <w:i/>
          <w:iCs/>
        </w:rPr>
        <w:t>Tell members what they are about to lose, in their own words, and the smallest thing that keeps it.</w:t>
      </w:r>
    </w:p>
    <w:p w14:paraId="658D4447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Message hierarchy — </w:t>
      </w:r>
      <w:proofErr w:type="spellStart"/>
      <w:r>
        <w:rPr>
          <w:b/>
          <w:bCs/>
          <w:color w:val="1E3932"/>
          <w:sz w:val="22"/>
          <w:szCs w:val="22"/>
        </w:rPr>
        <w:t>b</w:t>
      </w:r>
      <w:r>
        <w:rPr>
          <w:b/>
          <w:bCs/>
          <w:color w:val="1E3932"/>
          <w:sz w:val="22"/>
          <w:szCs w:val="22"/>
        </w:rPr>
        <w:t>ố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</w:t>
      </w:r>
      <w:r>
        <w:rPr>
          <w:b/>
          <w:bCs/>
          <w:color w:val="1E3932"/>
          <w:sz w:val="22"/>
          <w:szCs w:val="22"/>
        </w:rPr>
        <w:t>ầ</w:t>
      </w:r>
      <w:r>
        <w:rPr>
          <w:b/>
          <w:bCs/>
          <w:color w:val="1E3932"/>
          <w:sz w:val="22"/>
          <w:szCs w:val="22"/>
        </w:rPr>
        <w:t>ng</w:t>
      </w:r>
      <w:proofErr w:type="spellEnd"/>
      <w:r>
        <w:rPr>
          <w:b/>
          <w:bCs/>
          <w:color w:val="1E3932"/>
          <w:sz w:val="22"/>
          <w:szCs w:val="22"/>
        </w:rPr>
        <w:t xml:space="preserve">, </w:t>
      </w:r>
      <w:proofErr w:type="spellStart"/>
      <w:r>
        <w:rPr>
          <w:b/>
          <w:bCs/>
          <w:color w:val="1E3932"/>
          <w:sz w:val="22"/>
          <w:szCs w:val="22"/>
        </w:rPr>
        <w:t>đúng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th</w:t>
      </w:r>
      <w:r>
        <w:rPr>
          <w:b/>
          <w:bCs/>
          <w:color w:val="1E3932"/>
          <w:sz w:val="22"/>
          <w:szCs w:val="22"/>
        </w:rPr>
        <w:t>ứ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</w:t>
      </w:r>
      <w:r>
        <w:rPr>
          <w:b/>
          <w:bCs/>
          <w:color w:val="1E3932"/>
          <w:sz w:val="22"/>
          <w:szCs w:val="22"/>
        </w:rPr>
        <w:t>ự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này</w:t>
      </w:r>
      <w:proofErr w:type="spellEnd"/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995"/>
        <w:gridCol w:w="5803"/>
      </w:tblGrid>
      <w:tr w:rsidR="00A12C71" w14:paraId="5B8A5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813BD2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995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0D3F0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  <w:proofErr w:type="spellEnd"/>
          </w:p>
        </w:tc>
        <w:tc>
          <w:tcPr>
            <w:tcW w:w="5803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F6033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copy</w:t>
            </w:r>
          </w:p>
        </w:tc>
      </w:tr>
      <w:tr w:rsidR="00A12C71" w14:paraId="292E1B3D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86C2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96B4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What you have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4961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"You have 85 Stars."</w:t>
            </w:r>
          </w:p>
        </w:tc>
      </w:tr>
      <w:tr w:rsidR="00A12C71" w14:paraId="2D1518EA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D7BFC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995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E6616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What is at risk, and when</w:t>
            </w:r>
          </w:p>
        </w:tc>
        <w:tc>
          <w:tcPr>
            <w:tcW w:w="5803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34B51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"They start expiring on 31 March."</w:t>
            </w:r>
          </w:p>
        </w:tc>
      </w:tr>
      <w:tr w:rsidR="00A12C71" w14:paraId="71201C03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99AC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9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2BE7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What that is worth in their language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31F21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"That's your usual Grande Vanilla Latte, on us."</w:t>
            </w:r>
          </w:p>
        </w:tc>
      </w:tr>
      <w:tr w:rsidR="00A12C71" w14:paraId="666243C0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DF94E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995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F43E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The smallest action</w:t>
            </w:r>
          </w:p>
        </w:tc>
        <w:tc>
          <w:tcPr>
            <w:tcW w:w="5803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C7F0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"Any visit this month keeps them."</w:t>
            </w:r>
          </w:p>
        </w:tc>
      </w:tr>
    </w:tbl>
    <w:p w14:paraId="62CE0187" w14:textId="77777777" w:rsidR="00A12C71" w:rsidRDefault="00A12C71">
      <w:pPr>
        <w:spacing w:after="160"/>
      </w:pPr>
    </w:p>
    <w:p w14:paraId="141D7DA6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Tone rules — </w:t>
      </w:r>
      <w:proofErr w:type="spellStart"/>
      <w:r>
        <w:rPr>
          <w:b/>
          <w:bCs/>
          <w:color w:val="1E3932"/>
          <w:sz w:val="22"/>
          <w:szCs w:val="22"/>
        </w:rPr>
        <w:t>vi</w:t>
      </w:r>
      <w:r>
        <w:rPr>
          <w:b/>
          <w:bCs/>
          <w:color w:val="1E3932"/>
          <w:sz w:val="22"/>
          <w:szCs w:val="22"/>
        </w:rPr>
        <w:t>ế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th</w:t>
      </w:r>
      <w:r>
        <w:rPr>
          <w:b/>
          <w:bCs/>
          <w:color w:val="1E3932"/>
          <w:sz w:val="22"/>
          <w:szCs w:val="22"/>
        </w:rPr>
        <w:t>ẳ</w:t>
      </w:r>
      <w:r>
        <w:rPr>
          <w:b/>
          <w:bCs/>
          <w:color w:val="1E3932"/>
          <w:sz w:val="22"/>
          <w:szCs w:val="22"/>
        </w:rPr>
        <w:t>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lên</w:t>
      </w:r>
      <w:proofErr w:type="spellEnd"/>
      <w:r>
        <w:rPr>
          <w:b/>
          <w:bCs/>
          <w:color w:val="1E3932"/>
          <w:sz w:val="22"/>
          <w:szCs w:val="22"/>
        </w:rPr>
        <w:t xml:space="preserve"> slide</w:t>
      </w:r>
    </w:p>
    <w:p w14:paraId="4A6A0878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t>Warm and factual. The member earned this; the brand is protecting it, not selling to them.</w:t>
      </w:r>
    </w:p>
    <w:p w14:paraId="60D3C227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t>No urgency theatre — no countdown timers, no "Don't lose out!", no red.</w:t>
      </w:r>
    </w:p>
    <w:p w14:paraId="36CC34D9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t>Never imply surveillance. Reference the member's own balance and their own order history — never their location, never a prediction about them.</w:t>
      </w:r>
    </w:p>
    <w:p w14:paraId="53144B23" w14:textId="77777777" w:rsidR="00A12C71" w:rsidRDefault="009941D6">
      <w:pPr>
        <w:pStyle w:val="ListParagraph"/>
        <w:numPr>
          <w:ilvl w:val="0"/>
          <w:numId w:val="2"/>
        </w:numPr>
        <w:spacing w:after="160" w:line="280" w:lineRule="auto"/>
      </w:pPr>
      <w:r>
        <w:t>One message per expiry cycle. A reminder that arrives twice stops being a service and becomes pressure.</w:t>
      </w:r>
    </w:p>
    <w:p w14:paraId="4C93638B" w14:textId="77777777" w:rsidR="00A12C71" w:rsidRDefault="009941D6">
      <w:pPr>
        <w:pStyle w:val="Heading3"/>
        <w:spacing w:before="220" w:after="90"/>
      </w:pPr>
      <w:proofErr w:type="spellStart"/>
      <w:r>
        <w:rPr>
          <w:b/>
          <w:bCs/>
          <w:color w:val="1E3932"/>
          <w:sz w:val="22"/>
          <w:szCs w:val="22"/>
        </w:rPr>
        <w:t>B</w:t>
      </w:r>
      <w:r>
        <w:rPr>
          <w:b/>
          <w:bCs/>
          <w:color w:val="1E3932"/>
          <w:sz w:val="22"/>
          <w:szCs w:val="22"/>
        </w:rPr>
        <w:t>ố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execution </w:t>
      </w:r>
      <w:proofErr w:type="spellStart"/>
      <w:r>
        <w:rPr>
          <w:b/>
          <w:bCs/>
          <w:color w:val="1E3932"/>
          <w:sz w:val="22"/>
          <w:szCs w:val="22"/>
        </w:rPr>
        <w:t>c</w:t>
      </w:r>
      <w:r>
        <w:rPr>
          <w:b/>
          <w:bCs/>
          <w:color w:val="1E3932"/>
          <w:sz w:val="22"/>
          <w:szCs w:val="22"/>
        </w:rPr>
        <w:t>ầ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d</w:t>
      </w:r>
      <w:r>
        <w:rPr>
          <w:b/>
          <w:bCs/>
          <w:color w:val="1E3932"/>
          <w:sz w:val="22"/>
          <w:szCs w:val="22"/>
        </w:rPr>
        <w:t>ự</w:t>
      </w:r>
      <w:r>
        <w:rPr>
          <w:b/>
          <w:bCs/>
          <w:color w:val="1E3932"/>
          <w:sz w:val="22"/>
          <w:szCs w:val="22"/>
        </w:rPr>
        <w:t>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th</w:t>
      </w:r>
      <w:r>
        <w:rPr>
          <w:b/>
          <w:bCs/>
          <w:color w:val="1E3932"/>
          <w:sz w:val="22"/>
          <w:szCs w:val="22"/>
        </w:rPr>
        <w:t>ậ</w:t>
      </w:r>
      <w:r>
        <w:rPr>
          <w:b/>
          <w:bCs/>
          <w:color w:val="1E3932"/>
          <w:sz w:val="22"/>
          <w:szCs w:val="22"/>
        </w:rPr>
        <w:t>t</w:t>
      </w:r>
      <w:proofErr w:type="spellEnd"/>
    </w:p>
    <w:p w14:paraId="4D5E9F91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Push notification</w:t>
      </w:r>
      <w:r>
        <w:t xml:space="preserve"> — 2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balance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421C4FDF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In-app Stars card</w:t>
      </w:r>
      <w:r>
        <w:t xml:space="preserve"> —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+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+ "what this is worth"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hay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533101D1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Email</w:t>
      </w:r>
      <w:r>
        <w:t xml:space="preserve"> —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(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>).</w:t>
      </w:r>
    </w:p>
    <w:p w14:paraId="1A1F86AB" w14:textId="77777777" w:rsidR="00A12C71" w:rsidRDefault="009941D6">
      <w:pPr>
        <w:pStyle w:val="ListParagraph"/>
        <w:numPr>
          <w:ilvl w:val="0"/>
          <w:numId w:val="2"/>
        </w:numPr>
        <w:spacing w:after="160" w:line="280" w:lineRule="auto"/>
      </w:pPr>
      <w:r>
        <w:rPr>
          <w:b/>
          <w:bCs/>
        </w:rPr>
        <w:t>Order-confirmation module</w:t>
      </w:r>
      <w:r>
        <w:t xml:space="preserve"> —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"Your Stars are now safe until 30 April."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>.</w:t>
      </w:r>
    </w:p>
    <w:p w14:paraId="467E1C7F" w14:textId="77777777" w:rsidR="00A12C71" w:rsidRDefault="009941D6">
      <w:pPr>
        <w:pStyle w:val="Heading3"/>
        <w:spacing w:before="220" w:after="90"/>
      </w:pPr>
      <w:proofErr w:type="spellStart"/>
      <w:r>
        <w:rPr>
          <w:b/>
          <w:bCs/>
          <w:color w:val="1E3932"/>
          <w:sz w:val="22"/>
          <w:szCs w:val="22"/>
        </w:rPr>
        <w:t>K</w:t>
      </w:r>
      <w:r>
        <w:rPr>
          <w:b/>
          <w:bCs/>
          <w:color w:val="1E3932"/>
          <w:sz w:val="22"/>
          <w:szCs w:val="22"/>
        </w:rPr>
        <w:t>ỷ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lu</w:t>
      </w:r>
      <w:r>
        <w:rPr>
          <w:b/>
          <w:bCs/>
          <w:color w:val="1E3932"/>
          <w:sz w:val="22"/>
          <w:szCs w:val="22"/>
        </w:rPr>
        <w:t>ậ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control — </w:t>
      </w:r>
      <w:proofErr w:type="spellStart"/>
      <w:r>
        <w:rPr>
          <w:b/>
          <w:bCs/>
          <w:color w:val="1E3932"/>
          <w:sz w:val="22"/>
          <w:szCs w:val="22"/>
        </w:rPr>
        <w:t>b</w:t>
      </w:r>
      <w:r>
        <w:rPr>
          <w:b/>
          <w:bCs/>
          <w:color w:val="1E3932"/>
          <w:sz w:val="22"/>
          <w:szCs w:val="22"/>
        </w:rPr>
        <w:t>ả</w:t>
      </w:r>
      <w:r>
        <w:rPr>
          <w:b/>
          <w:bCs/>
          <w:color w:val="1E3932"/>
          <w:sz w:val="22"/>
          <w:szCs w:val="22"/>
        </w:rPr>
        <w:t>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này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ph</w:t>
      </w:r>
      <w:r>
        <w:rPr>
          <w:b/>
          <w:bCs/>
          <w:color w:val="1E3932"/>
          <w:sz w:val="22"/>
          <w:szCs w:val="22"/>
        </w:rPr>
        <w:t>ả</w:t>
      </w:r>
      <w:r>
        <w:rPr>
          <w:b/>
          <w:bCs/>
          <w:color w:val="1E3932"/>
          <w:sz w:val="22"/>
          <w:szCs w:val="22"/>
        </w:rPr>
        <w:t>i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</w:t>
      </w:r>
      <w:r>
        <w:rPr>
          <w:b/>
          <w:bCs/>
          <w:color w:val="1E3932"/>
          <w:sz w:val="22"/>
          <w:szCs w:val="22"/>
        </w:rPr>
        <w:t>ằ</w:t>
      </w:r>
      <w:r>
        <w:rPr>
          <w:b/>
          <w:bCs/>
          <w:color w:val="1E3932"/>
          <w:sz w:val="22"/>
          <w:szCs w:val="22"/>
        </w:rPr>
        <w:t>m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ngay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</w:t>
      </w:r>
      <w:r>
        <w:rPr>
          <w:b/>
          <w:bCs/>
          <w:color w:val="1E3932"/>
          <w:sz w:val="22"/>
          <w:szCs w:val="22"/>
        </w:rPr>
        <w:t>ạ</w:t>
      </w:r>
      <w:r>
        <w:rPr>
          <w:b/>
          <w:bCs/>
          <w:color w:val="1E3932"/>
          <w:sz w:val="22"/>
          <w:szCs w:val="22"/>
        </w:rPr>
        <w:t>nh</w:t>
      </w:r>
      <w:proofErr w:type="spellEnd"/>
      <w:r>
        <w:rPr>
          <w:b/>
          <w:bCs/>
          <w:color w:val="1E3932"/>
          <w:sz w:val="22"/>
          <w:szCs w:val="22"/>
        </w:rPr>
        <w:t xml:space="preserve"> creative</w:t>
      </w:r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685"/>
        <w:gridCol w:w="2621"/>
        <w:gridCol w:w="3182"/>
      </w:tblGrid>
      <w:tr w:rsidR="00A12C71" w14:paraId="1F959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80DD3" w14:textId="77777777" w:rsidR="00A12C71" w:rsidRDefault="00A12C71">
            <w:pPr>
              <w:spacing w:line="260" w:lineRule="auto"/>
            </w:pPr>
          </w:p>
        </w:tc>
        <w:tc>
          <w:tcPr>
            <w:tcW w:w="1685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D741C1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Arm A — Holdout</w:t>
            </w:r>
          </w:p>
        </w:tc>
        <w:tc>
          <w:tcPr>
            <w:tcW w:w="2621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24462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Arm B — Generic</w:t>
            </w:r>
          </w:p>
        </w:tc>
        <w:tc>
          <w:tcPr>
            <w:tcW w:w="318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63115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Arm C —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Personalised</w:t>
            </w:r>
            <w:proofErr w:type="spellEnd"/>
          </w:p>
        </w:tc>
      </w:tr>
      <w:tr w:rsidR="00A12C71" w14:paraId="21342D0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3F7A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Message</w:t>
            </w:r>
          </w:p>
        </w:tc>
        <w:tc>
          <w:tcPr>
            <w:tcW w:w="16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401C5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8C975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"Your Stars are expiring soon. Visit to keep them."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97AF7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Balance + exact date + their most-ordered item + its Star price</w:t>
            </w:r>
          </w:p>
        </w:tc>
      </w:tr>
      <w:tr w:rsidR="00A12C71" w14:paraId="1D44F2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B0E8A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Incentive</w:t>
            </w:r>
          </w:p>
        </w:tc>
        <w:tc>
          <w:tcPr>
            <w:tcW w:w="1685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D9E02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$0</w:t>
            </w:r>
          </w:p>
        </w:tc>
        <w:tc>
          <w:tcPr>
            <w:tcW w:w="262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811D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$0</w:t>
            </w:r>
          </w:p>
        </w:tc>
        <w:tc>
          <w:tcPr>
            <w:tcW w:w="318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50C29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$0</w:t>
            </w:r>
          </w:p>
        </w:tc>
      </w:tr>
      <w:tr w:rsidR="00A12C71" w14:paraId="7012CD7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0F006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Channel / send time / CTA</w:t>
            </w:r>
          </w:p>
        </w:tc>
        <w:tc>
          <w:tcPr>
            <w:tcW w:w="16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8E75B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4787B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Identical to C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2F1A5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Identical to B</w:t>
            </w:r>
          </w:p>
        </w:tc>
      </w:tr>
      <w:tr w:rsidR="00A12C71" w14:paraId="346C9F3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61B8F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Copy length</w:t>
            </w:r>
          </w:p>
        </w:tc>
        <w:tc>
          <w:tcPr>
            <w:tcW w:w="1685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2522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2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17256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Within ±10% of C</w:t>
            </w:r>
          </w:p>
        </w:tc>
        <w:tc>
          <w:tcPr>
            <w:tcW w:w="318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365F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Within ±10% of B</w:t>
            </w:r>
          </w:p>
        </w:tc>
      </w:tr>
      <w:tr w:rsidR="00A12C71" w14:paraId="750368F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5921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Variable being tested</w:t>
            </w:r>
          </w:p>
        </w:tc>
        <w:tc>
          <w:tcPr>
            <w:tcW w:w="16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6296A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399E9E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86DE19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Only how the content is selected</w:t>
            </w:r>
          </w:p>
        </w:tc>
      </w:tr>
    </w:tbl>
    <w:p w14:paraId="1EDE4CDB" w14:textId="77777777" w:rsidR="00A12C71" w:rsidRDefault="00A12C71">
      <w:pPr>
        <w:spacing w:after="140"/>
      </w:pP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6F5F7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373CE8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CHI TI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Ế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T NH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Ỏ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 xml:space="preserve"> NÊN ĐƯA VÀO — NÓ CHO TH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Ấ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Y EDITORIAL JUDGMENT</w:t>
            </w:r>
          </w:p>
          <w:p w14:paraId="4F2877D5" w14:textId="77777777" w:rsidR="00A12C71" w:rsidRDefault="009941D6">
            <w:pPr>
              <w:spacing w:after="90" w:line="280" w:lineRule="auto"/>
            </w:pPr>
            <w:r>
              <w:t xml:space="preserve">FAQ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Starbucks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Free Mod Mondays </w:t>
            </w:r>
            <w:proofErr w:type="spellStart"/>
            <w:r>
              <w:t>là</w:t>
            </w:r>
            <w:proofErr w:type="spellEnd"/>
            <w:r>
              <w:t xml:space="preserve"> "$2.25" </w:t>
            </w:r>
            <w:r>
              <w:t>ở</w:t>
            </w:r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"up to $2" </w:t>
            </w:r>
            <w:r>
              <w:t>ở</w:t>
            </w:r>
            <w:r>
              <w:t xml:space="preserve"> </w:t>
            </w: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. Member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phàn</w:t>
            </w:r>
            <w:proofErr w:type="spellEnd"/>
            <w:r>
              <w:t xml:space="preserve"> </w:t>
            </w:r>
            <w:proofErr w:type="spellStart"/>
            <w:r>
              <w:t>nàn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"Free Mod </w:t>
            </w:r>
            <w:r>
              <w:rPr>
                <w:b/>
                <w:bCs/>
              </w:rPr>
              <w:t>Mondays</w:t>
            </w:r>
            <w:r>
              <w:t xml:space="preserve">" </w:t>
            </w:r>
            <w:proofErr w:type="spellStart"/>
            <w:r>
              <w:t>ng</w:t>
            </w:r>
            <w:r>
              <w:t>ụ</w:t>
            </w:r>
            <w:proofErr w:type="spellEnd"/>
            <w:r>
              <w:t xml:space="preserve"> ý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.</w:t>
            </w:r>
          </w:p>
          <w:p w14:paraId="5E8A0144" w14:textId="77777777" w:rsidR="00A12C71" w:rsidRDefault="009941D6">
            <w:pPr>
              <w:spacing w:line="280" w:lineRule="auto"/>
            </w:pP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r>
              <w:t>a</w:t>
            </w:r>
            <w:proofErr w:type="spellEnd"/>
            <w:r>
              <w:t xml:space="preserve"> — </w:t>
            </w:r>
            <w:r>
              <w:rPr>
                <w:i/>
                <w:iCs/>
              </w:rPr>
              <w:t>"Free Mod Monday — one a month, every month"</w:t>
            </w:r>
            <w:r>
              <w:t xml:space="preserve"> —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ọ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ỹ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ắ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. </w:t>
            </w:r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Ki</w:t>
            </w:r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ể</w:t>
            </w:r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l</w:t>
            </w:r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ạ</w:t>
            </w:r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 xml:space="preserve"> wording </w:t>
            </w:r>
            <w:proofErr w:type="spellStart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hi</w:t>
            </w:r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ệ</w:t>
            </w:r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hành</w:t>
            </w:r>
            <w:proofErr w:type="spellEnd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trư</w:t>
            </w:r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ớ</w:t>
            </w:r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đưa</w:t>
            </w:r>
            <w:proofErr w:type="spellEnd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color w:val="9D5116"/>
                <w:sz w:val="20"/>
                <w:szCs w:val="20"/>
              </w:rPr>
              <w:t xml:space="preserve"> deck.]</w:t>
            </w:r>
          </w:p>
        </w:tc>
      </w:tr>
    </w:tbl>
    <w:p w14:paraId="3BF9DB50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analytics/creative,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slide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. </w:t>
      </w:r>
      <w:proofErr w:type="spellStart"/>
      <w:r>
        <w:t>K</w:t>
      </w:r>
      <w:r>
        <w:t>ỷ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control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creative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B5F5F9B" w14:textId="77777777" w:rsidR="00A12C71" w:rsidRDefault="009941D6">
      <w:r>
        <w:br w:type="page"/>
      </w:r>
    </w:p>
    <w:p w14:paraId="14E3AB75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lastRenderedPageBreak/>
        <w:t>Slide 8 — The Experiment</w:t>
      </w:r>
    </w:p>
    <w:p w14:paraId="7D355B6D" w14:textId="77777777" w:rsidR="00A12C71" w:rsidRDefault="009941D6">
      <w:pPr>
        <w:spacing w:after="140" w:line="280" w:lineRule="auto"/>
      </w:pPr>
      <w:r>
        <w:rPr>
          <w:b/>
          <w:bCs/>
        </w:rPr>
        <w:t>Headline:</w:t>
      </w:r>
      <w:r>
        <w:t xml:space="preserve"> </w:t>
      </w:r>
      <w:r>
        <w:rPr>
          <w:i/>
          <w:iCs/>
        </w:rPr>
        <w:t>Three arms, one variable, and a sample size that was calculated rather than asserted.</w:t>
      </w:r>
    </w:p>
    <w:p w14:paraId="03016015" w14:textId="77777777" w:rsidR="00A12C71" w:rsidRDefault="009941D6">
      <w:pPr>
        <w:pStyle w:val="Heading3"/>
        <w:spacing w:before="220" w:after="90"/>
      </w:pPr>
      <w:proofErr w:type="spellStart"/>
      <w:r>
        <w:rPr>
          <w:b/>
          <w:bCs/>
          <w:color w:val="1E3932"/>
          <w:sz w:val="22"/>
          <w:szCs w:val="22"/>
        </w:rPr>
        <w:t>Thi</w:t>
      </w:r>
      <w:r>
        <w:rPr>
          <w:b/>
          <w:bCs/>
          <w:color w:val="1E3932"/>
          <w:sz w:val="22"/>
          <w:szCs w:val="22"/>
        </w:rPr>
        <w:t>ế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k</w:t>
      </w:r>
      <w:r>
        <w:rPr>
          <w:b/>
          <w:bCs/>
          <w:color w:val="1E3932"/>
          <w:sz w:val="22"/>
          <w:szCs w:val="22"/>
        </w:rPr>
        <w:t>ế</w:t>
      </w:r>
      <w:proofErr w:type="spellEnd"/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3182"/>
        <w:gridCol w:w="4119"/>
      </w:tblGrid>
      <w:tr w:rsidR="00A12C71" w14:paraId="3E038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FC64A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Arm</w:t>
            </w:r>
          </w:p>
        </w:tc>
        <w:tc>
          <w:tcPr>
            <w:tcW w:w="318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F6FBB9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Experience</w:t>
            </w:r>
          </w:p>
        </w:tc>
        <w:tc>
          <w:tcPr>
            <w:tcW w:w="4119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23B5D5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đư</w:t>
            </w:r>
            <w:r>
              <w:rPr>
                <w:b/>
                <w:bCs/>
                <w:color w:val="FFFFFF"/>
                <w:sz w:val="18"/>
                <w:szCs w:val="18"/>
              </w:rPr>
              <w:t>ợ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đi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gì</w:t>
            </w:r>
            <w:proofErr w:type="spellEnd"/>
          </w:p>
        </w:tc>
      </w:tr>
      <w:tr w:rsidR="00A12C71" w14:paraId="3102D05E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9581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A — Holdout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C654C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No campaign message</w:t>
            </w:r>
          </w:p>
        </w:tc>
        <w:tc>
          <w:tcPr>
            <w:tcW w:w="41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F6D5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Natural purchasing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of the segment</w:t>
            </w:r>
          </w:p>
        </w:tc>
      </w:tr>
      <w:tr w:rsidR="00A12C71" w14:paraId="1A5C030C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0623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B — Generic control</w:t>
            </w:r>
          </w:p>
        </w:tc>
        <w:tc>
          <w:tcPr>
            <w:tcW w:w="318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C5B1E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expiry reminder, $0 incentive</w:t>
            </w:r>
          </w:p>
        </w:tc>
        <w:tc>
          <w:tcPr>
            <w:tcW w:w="411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479CEE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The effect of the </w:t>
            </w:r>
            <w:r>
              <w:rPr>
                <w:b/>
                <w:bCs/>
                <w:sz w:val="18"/>
                <w:szCs w:val="18"/>
              </w:rPr>
              <w:t>information</w:t>
            </w:r>
            <w:r>
              <w:rPr>
                <w:sz w:val="18"/>
                <w:szCs w:val="18"/>
              </w:rPr>
              <w:t xml:space="preserve"> itself</w:t>
            </w:r>
          </w:p>
        </w:tc>
      </w:tr>
      <w:tr w:rsidR="00A12C71" w14:paraId="01AA95B1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D99C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C — Treatment</w:t>
            </w:r>
          </w:p>
        </w:tc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307C5E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expiry reminder, $0 incentive</w:t>
            </w:r>
          </w:p>
        </w:tc>
        <w:tc>
          <w:tcPr>
            <w:tcW w:w="41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201AA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additional</w:t>
            </w:r>
            <w:r>
              <w:rPr>
                <w:sz w:val="18"/>
                <w:szCs w:val="18"/>
              </w:rPr>
              <w:t xml:space="preserve"> effect of </w:t>
            </w:r>
            <w:proofErr w:type="spellStart"/>
            <w:r>
              <w:rPr>
                <w:sz w:val="18"/>
                <w:szCs w:val="18"/>
              </w:rPr>
              <w:t>personalisation</w:t>
            </w:r>
            <w:proofErr w:type="spellEnd"/>
          </w:p>
        </w:tc>
      </w:tr>
    </w:tbl>
    <w:p w14:paraId="083D5CCE" w14:textId="77777777" w:rsidR="00A12C71" w:rsidRDefault="00A12C71">
      <w:pPr>
        <w:spacing w:after="160"/>
      </w:pPr>
    </w:p>
    <w:p w14:paraId="351E0979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Sample size — </w:t>
      </w:r>
      <w:proofErr w:type="spellStart"/>
      <w:r>
        <w:rPr>
          <w:b/>
          <w:bCs/>
          <w:color w:val="1E3932"/>
          <w:sz w:val="22"/>
          <w:szCs w:val="22"/>
        </w:rPr>
        <w:t>phép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tính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th</w:t>
      </w:r>
      <w:r>
        <w:rPr>
          <w:b/>
          <w:bCs/>
          <w:color w:val="1E3932"/>
          <w:sz w:val="22"/>
          <w:szCs w:val="22"/>
        </w:rPr>
        <w:t>ậ</w:t>
      </w:r>
      <w:r>
        <w:rPr>
          <w:b/>
          <w:bCs/>
          <w:color w:val="1E3932"/>
          <w:sz w:val="22"/>
          <w:szCs w:val="22"/>
        </w:rPr>
        <w:t>t</w:t>
      </w:r>
      <w:proofErr w:type="spellEnd"/>
    </w:p>
    <w:p w14:paraId="5C5E337A" w14:textId="77777777" w:rsidR="00A12C71" w:rsidRDefault="009941D6">
      <w:pPr>
        <w:spacing w:after="140" w:line="280" w:lineRule="auto"/>
      </w:pPr>
      <w:r>
        <w:t xml:space="preserve">Outcome: transactions per member over 12 weeks. Baseline 1.5 per 30 days = </w:t>
      </w:r>
      <w:r>
        <w:rPr>
          <w:b/>
          <w:bCs/>
        </w:rPr>
        <w:t>4.2 over the window</w:t>
      </w:r>
      <w:r>
        <w:t xml:space="preserve"> </w:t>
      </w:r>
      <w:r>
        <w:rPr>
          <w:rFonts w:ascii="Consolas" w:eastAsia="Consolas" w:hAnsi="Consolas" w:cs="Consolas"/>
          <w:color w:val="9D5116"/>
          <w:sz w:val="20"/>
          <w:szCs w:val="20"/>
        </w:rPr>
        <w:t>[CASE ASSUMPTION]</w:t>
      </w:r>
      <w:r>
        <w:t>. Count outcome with over-dispersion, so variance is modelled as negative binomial (Var = μ + μ²/k). α = 0.025 after Bonferroni correction for the two primary comparisons (C vs A, C vs B). Power = 80%.</w:t>
      </w:r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872"/>
        <w:gridCol w:w="4867"/>
      </w:tblGrid>
      <w:tr w:rsidR="00A12C71" w14:paraId="12A20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E9B2CA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Dispersion k</w:t>
            </w:r>
          </w:p>
        </w:tc>
        <w:tc>
          <w:tcPr>
            <w:tcW w:w="187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7CBAFD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SD</w:t>
            </w:r>
          </w:p>
        </w:tc>
        <w:tc>
          <w:tcPr>
            <w:tcW w:w="4867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1E39F4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 per arm to detect a 5% relative lift</w:t>
            </w:r>
          </w:p>
        </w:tc>
      </w:tr>
      <w:tr w:rsidR="00A12C71" w14:paraId="4CBA415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292B2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5 (mild)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AAD1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2.78</w:t>
            </w:r>
          </w:p>
        </w:tc>
        <w:tc>
          <w:tcPr>
            <w:tcW w:w="48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8072A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3,331</w:t>
            </w:r>
          </w:p>
        </w:tc>
      </w:tr>
      <w:tr w:rsidR="00A12C71" w14:paraId="3FF521F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69589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782BE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3.17</w:t>
            </w:r>
          </w:p>
        </w:tc>
        <w:tc>
          <w:tcPr>
            <w:tcW w:w="486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8828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4,345</w:t>
            </w:r>
          </w:p>
        </w:tc>
      </w:tr>
      <w:tr w:rsidR="00A12C71" w14:paraId="0FA789A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4797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48C5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3.61</w:t>
            </w:r>
          </w:p>
        </w:tc>
        <w:tc>
          <w:tcPr>
            <w:tcW w:w="48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7E13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5,612</w:t>
            </w:r>
          </w:p>
        </w:tc>
      </w:tr>
      <w:tr w:rsidR="00A12C71" w14:paraId="2A0DBD0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592FA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 (severe)</w:t>
            </w:r>
          </w:p>
        </w:tc>
        <w:tc>
          <w:tcPr>
            <w:tcW w:w="187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86CF6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4.67</w:t>
            </w:r>
          </w:p>
        </w:tc>
        <w:tc>
          <w:tcPr>
            <w:tcW w:w="486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D0385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9,415</w:t>
            </w:r>
          </w:p>
        </w:tc>
      </w:tr>
    </w:tbl>
    <w:p w14:paraId="6C1A1042" w14:textId="77777777" w:rsidR="00A12C71" w:rsidRDefault="00A12C71">
      <w:pPr>
        <w:spacing w:after="140"/>
      </w:pP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7BFF31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EE95D5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K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Ế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T LU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Ậ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N — VÀ ĐÂY LÀ CH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Ỗ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 xml:space="preserve"> PHÉP TÍNH TR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Ả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 xml:space="preserve"> TI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Ề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N CHO CHÍNH NÓ</w:t>
            </w:r>
          </w:p>
          <w:p w14:paraId="61F6EEC2" w14:textId="77777777" w:rsidR="00A12C71" w:rsidRDefault="009941D6">
            <w:pPr>
              <w:spacing w:after="90" w:line="280" w:lineRule="auto"/>
            </w:pPr>
            <w:r>
              <w:rPr>
                <w:b/>
                <w:bCs/>
              </w:rPr>
              <w:t>10,000 per arm — 30,000 total — is sufficient even at the most severe dispersion assumption.</w:t>
            </w:r>
          </w:p>
          <w:p w14:paraId="59327545" w14:textId="77777777" w:rsidR="00A12C71" w:rsidRDefault="009941D6">
            <w:pPr>
              <w:spacing w:after="90" w:line="280" w:lineRule="auto"/>
            </w:pPr>
            <w:r>
              <w:t xml:space="preserve">Con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100,000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outline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ẽ</w:t>
            </w:r>
            <w:proofErr w:type="spellEnd"/>
            <w:r>
              <w:t xml:space="preserve"> </w:t>
            </w:r>
            <w:proofErr w:type="spellStart"/>
            <w:r>
              <w:t>dò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ứ</w:t>
            </w:r>
            <w:r>
              <w:t>c</w:t>
            </w:r>
            <w:proofErr w:type="spellEnd"/>
            <w:r>
              <w:t xml:space="preserve"> 1.6–2.7%: </w:t>
            </w:r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member </w:t>
            </w:r>
            <w:proofErr w:type="spellStart"/>
            <w:r>
              <w:t>n</w:t>
            </w:r>
            <w:r>
              <w:t>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holdout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ỏ</w:t>
            </w:r>
            <w:proofErr w:type="spellEnd"/>
            <w:r>
              <w:t xml:space="preserve"> qua.</w:t>
            </w:r>
          </w:p>
          <w:p w14:paraId="7FC9CE60" w14:textId="77777777" w:rsidR="00A12C71" w:rsidRDefault="009941D6">
            <w:pPr>
              <w:spacing w:line="280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r>
              <w:t>ế</w:t>
            </w:r>
            <w:r>
              <w:t>n</w:t>
            </w:r>
            <w:proofErr w:type="spellEnd"/>
            <w:r>
              <w:t xml:space="preserve"> test </w:t>
            </w:r>
            <w:proofErr w:type="spellStart"/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ẻ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hơn</w:t>
            </w:r>
            <w:proofErr w:type="spellEnd"/>
            <w:r>
              <w:rPr>
                <w:b/>
                <w:bCs/>
              </w:rPr>
              <w:t xml:space="preserve"> 70%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r>
              <w:t>ế</w:t>
            </w:r>
            <w:r>
              <w:t>n</w:t>
            </w:r>
            <w:proofErr w:type="spellEnd"/>
            <w:r>
              <w:t xml:space="preserve"> holdout — </w:t>
            </w:r>
            <w:proofErr w:type="spellStart"/>
            <w:r>
              <w:t>th</w:t>
            </w:r>
            <w:r>
              <w:t>ứ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r>
              <w:t>ệ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— </w:t>
            </w:r>
            <w:proofErr w:type="spellStart"/>
            <w:r>
              <w:t>tr</w:t>
            </w:r>
            <w:r>
              <w:t>ở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ệ</w:t>
            </w:r>
            <w:proofErr w:type="spellEnd"/>
            <w:r>
              <w:t xml:space="preserve">.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tuyên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ố</w:t>
            </w:r>
            <w:proofErr w:type="spellEnd"/>
            <w:r>
              <w:t>.</w:t>
            </w:r>
          </w:p>
        </w:tc>
      </w:tr>
    </w:tbl>
    <w:p w14:paraId="0826B27C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Quy </w:t>
      </w:r>
      <w:proofErr w:type="spellStart"/>
      <w:r>
        <w:rPr>
          <w:b/>
          <w:bCs/>
          <w:color w:val="1E3932"/>
          <w:sz w:val="22"/>
          <w:szCs w:val="22"/>
        </w:rPr>
        <w:t>t</w:t>
      </w:r>
      <w:r>
        <w:rPr>
          <w:b/>
          <w:bCs/>
          <w:color w:val="1E3932"/>
          <w:sz w:val="22"/>
          <w:szCs w:val="22"/>
        </w:rPr>
        <w:t>ắ</w:t>
      </w:r>
      <w:r>
        <w:rPr>
          <w:b/>
          <w:bCs/>
          <w:color w:val="1E3932"/>
          <w:sz w:val="22"/>
          <w:szCs w:val="22"/>
        </w:rPr>
        <w:t>c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v</w:t>
      </w:r>
      <w:r>
        <w:rPr>
          <w:b/>
          <w:bCs/>
          <w:color w:val="1E3932"/>
          <w:sz w:val="22"/>
          <w:szCs w:val="22"/>
        </w:rPr>
        <w:t>ậ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hành</w:t>
      </w:r>
      <w:proofErr w:type="spellEnd"/>
    </w:p>
    <w:p w14:paraId="4F9A0242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proofErr w:type="spellStart"/>
      <w:r>
        <w:t>Randomise</w:t>
      </w:r>
      <w:proofErr w:type="spellEnd"/>
      <w:r>
        <w:t xml:space="preserve"> at user level, persistent assignment, no member in another overlapping test.</w:t>
      </w:r>
    </w:p>
    <w:p w14:paraId="62557531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t>Intention-to-treat. Subgroups pre-registered and limited to two: baseline frequency tercile, and channel.</w:t>
      </w:r>
    </w:p>
    <w:p w14:paraId="037DC321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Seasonality:</w:t>
      </w:r>
      <w:r>
        <w:t xml:space="preserve"> </w:t>
      </w:r>
      <w:proofErr w:type="spellStart"/>
      <w:r>
        <w:t>c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ổ</w:t>
      </w:r>
      <w:proofErr w:type="spellEnd"/>
      <w:r>
        <w:t xml:space="preserve"> 12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promo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p</w:t>
      </w:r>
      <w:proofErr w:type="spellEnd"/>
      <w:r>
        <w:t xml:space="preserve"> campaign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ợ</w:t>
      </w:r>
      <w:r>
        <w:t>t</w:t>
      </w:r>
      <w:proofErr w:type="spellEnd"/>
      <w:r>
        <w:t xml:space="preserve"> promo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tan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0AB372CD" w14:textId="77777777" w:rsidR="00A12C71" w:rsidRDefault="009941D6">
      <w:pPr>
        <w:pStyle w:val="ListParagraph"/>
        <w:numPr>
          <w:ilvl w:val="0"/>
          <w:numId w:val="2"/>
        </w:numPr>
        <w:spacing w:after="160" w:line="280" w:lineRule="auto"/>
      </w:pPr>
      <w:proofErr w:type="spellStart"/>
      <w:r>
        <w:rPr>
          <w:b/>
          <w:bCs/>
        </w:rPr>
        <w:lastRenderedPageBreak/>
        <w:t>Đ</w:t>
      </w:r>
      <w:r>
        <w:rPr>
          <w:b/>
          <w:bCs/>
        </w:rPr>
        <w:t>ạ</w:t>
      </w:r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ứ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holdout:</w:t>
      </w:r>
      <w:r>
        <w:t xml:space="preserve"> member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A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c</w:t>
      </w:r>
      <w:proofErr w:type="spellEnd"/>
      <w:r>
        <w:t xml:space="preserve"> Green.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</w:t>
      </w:r>
      <w:r>
        <w:rPr>
          <w:i/>
          <w:iCs/>
        </w:rPr>
        <w:t>ệ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campaign </w:t>
      </w:r>
      <w:proofErr w:type="spellStart"/>
      <w:r>
        <w:rPr>
          <w:i/>
          <w:iCs/>
        </w:rPr>
        <w:t>này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personalised</w:t>
      </w:r>
      <w:proofErr w:type="spellEnd"/>
      <w:r>
        <w:t xml:space="preserve"> offers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</w:t>
      </w:r>
      <w:r>
        <w:t>ứ</w:t>
      </w:r>
      <w:r>
        <w:t>a</w:t>
      </w:r>
      <w:proofErr w:type="spellEnd"/>
      <w:r>
        <w:t xml:space="preserve">. Chi </w:t>
      </w:r>
      <w:proofErr w:type="spellStart"/>
      <w:r>
        <w:t>phí</w:t>
      </w:r>
      <w:proofErr w:type="spellEnd"/>
      <w:r>
        <w:t xml:space="preserve"> holdout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10,000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33,000.</w:t>
      </w:r>
    </w:p>
    <w:p w14:paraId="2147E396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"A/B test".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power analysis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test.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>.</w:t>
      </w:r>
    </w:p>
    <w:p w14:paraId="5DF2C569" w14:textId="77777777" w:rsidR="00A12C71" w:rsidRDefault="009941D6">
      <w:r>
        <w:br w:type="page"/>
      </w:r>
    </w:p>
    <w:p w14:paraId="458C37C4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lastRenderedPageBreak/>
        <w:t>Slide 9 — The Real Cost Line Is Breakage</w:t>
      </w:r>
    </w:p>
    <w:p w14:paraId="2F444640" w14:textId="77777777" w:rsidR="00A12C71" w:rsidRDefault="009941D6">
      <w:pPr>
        <w:spacing w:after="140" w:line="280" w:lineRule="auto"/>
      </w:pPr>
      <w:r>
        <w:rPr>
          <w:b/>
          <w:bCs/>
        </w:rPr>
        <w:t>Headline:</w:t>
      </w:r>
      <w:r>
        <w:t xml:space="preserve"> </w:t>
      </w:r>
      <w:r>
        <w:rPr>
          <w:i/>
          <w:iCs/>
        </w:rPr>
        <w:t>A campaign with no discount still has a cost. It just isn't on the marketing budget.</w:t>
      </w: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15ABF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47DC3D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PHƯƠNG TRÌNH</w:t>
            </w:r>
          </w:p>
          <w:p w14:paraId="04D90BF2" w14:textId="77777777" w:rsidR="00A12C71" w:rsidRDefault="009941D6">
            <w:pPr>
              <w:spacing w:line="280" w:lineRule="auto"/>
            </w:pPr>
            <w:r>
              <w:rPr>
                <w:b/>
                <w:bCs/>
              </w:rPr>
              <w:t>Net contribution = (incremental transactions × contribution margin per transaction) − (reduction in breakage revenue) − (messaging cost)</w:t>
            </w:r>
          </w:p>
        </w:tc>
      </w:tr>
    </w:tbl>
    <w:p w14:paraId="017FA759" w14:textId="77777777" w:rsidR="00A12C71" w:rsidRDefault="009941D6">
      <w:pPr>
        <w:spacing w:after="150" w:line="280" w:lineRule="auto"/>
      </w:pPr>
      <w:r>
        <w:t xml:space="preserve">Theo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loyalty, Stars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—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breakage</w:t>
      </w:r>
      <w:r>
        <w:t xml:space="preserve">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n</w:t>
      </w:r>
      <w:proofErr w:type="spellEnd"/>
      <w:r>
        <w:t xml:space="preserve"> Stars </w:t>
      </w:r>
      <w:proofErr w:type="spellStart"/>
      <w:r>
        <w:rPr>
          <w:i/>
          <w:iCs/>
        </w:rPr>
        <w:t>không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breakage revenue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marketing. </w:t>
      </w:r>
      <w:r>
        <w:rPr>
          <w:rFonts w:ascii="Consolas" w:eastAsia="Consolas" w:hAnsi="Consolas" w:cs="Consolas"/>
          <w:color w:val="9D5116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Ki</w:t>
      </w:r>
      <w:r>
        <w:rPr>
          <w:rFonts w:ascii="Consolas" w:eastAsia="Consolas" w:hAnsi="Consolas" w:cs="Consolas"/>
          <w:color w:val="9D5116"/>
          <w:sz w:val="20"/>
          <w:szCs w:val="20"/>
        </w:rPr>
        <w:t>ể</w:t>
      </w:r>
      <w:r>
        <w:rPr>
          <w:rFonts w:ascii="Consolas" w:eastAsia="Consolas" w:hAnsi="Consolas" w:cs="Consolas"/>
          <w:color w:val="9D5116"/>
          <w:sz w:val="20"/>
          <w:szCs w:val="20"/>
        </w:rPr>
        <w:t>m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tra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cách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h</w:t>
      </w:r>
      <w:r>
        <w:rPr>
          <w:rFonts w:ascii="Consolas" w:eastAsia="Consolas" w:hAnsi="Consolas" w:cs="Consolas"/>
          <w:color w:val="9D5116"/>
          <w:sz w:val="20"/>
          <w:szCs w:val="20"/>
        </w:rPr>
        <w:t>ạ</w:t>
      </w:r>
      <w:r>
        <w:rPr>
          <w:rFonts w:ascii="Consolas" w:eastAsia="Consolas" w:hAnsi="Consolas" w:cs="Consolas"/>
          <w:color w:val="9D5116"/>
          <w:sz w:val="20"/>
          <w:szCs w:val="20"/>
        </w:rPr>
        <w:t>ch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toán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c</w:t>
      </w:r>
      <w:r>
        <w:rPr>
          <w:rFonts w:ascii="Consolas" w:eastAsia="Consolas" w:hAnsi="Consolas" w:cs="Consolas"/>
          <w:color w:val="9D5116"/>
          <w:sz w:val="20"/>
          <w:szCs w:val="20"/>
        </w:rPr>
        <w:t>ụ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th</w:t>
      </w:r>
      <w:r>
        <w:rPr>
          <w:rFonts w:ascii="Consolas" w:eastAsia="Consolas" w:hAnsi="Consolas" w:cs="Consolas"/>
          <w:color w:val="9D5116"/>
          <w:sz w:val="20"/>
          <w:szCs w:val="20"/>
        </w:rPr>
        <w:t>ể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c</w:t>
      </w:r>
      <w:r>
        <w:rPr>
          <w:rFonts w:ascii="Consolas" w:eastAsia="Consolas" w:hAnsi="Consolas" w:cs="Consolas"/>
          <w:color w:val="9D5116"/>
          <w:sz w:val="20"/>
          <w:szCs w:val="20"/>
        </w:rPr>
        <w:t>ủ</w:t>
      </w:r>
      <w:r>
        <w:rPr>
          <w:rFonts w:ascii="Consolas" w:eastAsia="Consolas" w:hAnsi="Consolas" w:cs="Consolas"/>
          <w:color w:val="9D5116"/>
          <w:sz w:val="20"/>
          <w:szCs w:val="20"/>
        </w:rPr>
        <w:t>a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Starbucks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trong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thuy</w:t>
      </w:r>
      <w:r>
        <w:rPr>
          <w:rFonts w:ascii="Consolas" w:eastAsia="Consolas" w:hAnsi="Consolas" w:cs="Consolas"/>
          <w:color w:val="9D5116"/>
          <w:sz w:val="20"/>
          <w:szCs w:val="20"/>
        </w:rPr>
        <w:t>ế</w:t>
      </w:r>
      <w:r>
        <w:rPr>
          <w:rFonts w:ascii="Consolas" w:eastAsia="Consolas" w:hAnsi="Consolas" w:cs="Consolas"/>
          <w:color w:val="9D5116"/>
          <w:sz w:val="20"/>
          <w:szCs w:val="20"/>
        </w:rPr>
        <w:t>t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minh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revenue recognition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c</w:t>
      </w:r>
      <w:r>
        <w:rPr>
          <w:rFonts w:ascii="Consolas" w:eastAsia="Consolas" w:hAnsi="Consolas" w:cs="Consolas"/>
          <w:color w:val="9D5116"/>
          <w:sz w:val="20"/>
          <w:szCs w:val="20"/>
        </w:rPr>
        <w:t>ủ</w:t>
      </w:r>
      <w:r>
        <w:rPr>
          <w:rFonts w:ascii="Consolas" w:eastAsia="Consolas" w:hAnsi="Consolas" w:cs="Consolas"/>
          <w:color w:val="9D5116"/>
          <w:sz w:val="20"/>
          <w:szCs w:val="20"/>
        </w:rPr>
        <w:t>a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b</w:t>
      </w:r>
      <w:r>
        <w:rPr>
          <w:rFonts w:ascii="Consolas" w:eastAsia="Consolas" w:hAnsi="Consolas" w:cs="Consolas"/>
          <w:color w:val="9D5116"/>
          <w:sz w:val="20"/>
          <w:szCs w:val="20"/>
        </w:rPr>
        <w:t>ả</w:t>
      </w:r>
      <w:r>
        <w:rPr>
          <w:rFonts w:ascii="Consolas" w:eastAsia="Consolas" w:hAnsi="Consolas" w:cs="Consolas"/>
          <w:color w:val="9D5116"/>
          <w:sz w:val="20"/>
          <w:szCs w:val="20"/>
        </w:rPr>
        <w:t>n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10-K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trư</w:t>
      </w:r>
      <w:r>
        <w:rPr>
          <w:rFonts w:ascii="Consolas" w:eastAsia="Consolas" w:hAnsi="Consolas" w:cs="Consolas"/>
          <w:color w:val="9D5116"/>
          <w:sz w:val="20"/>
          <w:szCs w:val="20"/>
        </w:rPr>
        <w:t>ớ</w:t>
      </w:r>
      <w:r>
        <w:rPr>
          <w:rFonts w:ascii="Consolas" w:eastAsia="Consolas" w:hAnsi="Consolas" w:cs="Consolas"/>
          <w:color w:val="9D5116"/>
          <w:sz w:val="20"/>
          <w:szCs w:val="20"/>
        </w:rPr>
        <w:t>c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khi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trình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D5116"/>
          <w:sz w:val="20"/>
          <w:szCs w:val="20"/>
        </w:rPr>
        <w:t>bày</w:t>
      </w:r>
      <w:proofErr w:type="spellEnd"/>
      <w:r>
        <w:rPr>
          <w:rFonts w:ascii="Consolas" w:eastAsia="Consolas" w:hAnsi="Consolas" w:cs="Consolas"/>
          <w:color w:val="9D5116"/>
          <w:sz w:val="20"/>
          <w:szCs w:val="20"/>
        </w:rPr>
        <w:t>.]</w:t>
      </w:r>
    </w:p>
    <w:p w14:paraId="1943B975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Breakeven — </w:t>
      </w:r>
      <w:proofErr w:type="spellStart"/>
      <w:r>
        <w:rPr>
          <w:b/>
          <w:bCs/>
          <w:color w:val="1E3932"/>
          <w:sz w:val="22"/>
          <w:szCs w:val="22"/>
        </w:rPr>
        <w:t>m</w:t>
      </w:r>
      <w:r>
        <w:rPr>
          <w:b/>
          <w:bCs/>
          <w:color w:val="1E3932"/>
          <w:sz w:val="22"/>
          <w:szCs w:val="22"/>
        </w:rPr>
        <w:t>ứ</w:t>
      </w:r>
      <w:r>
        <w:rPr>
          <w:b/>
          <w:bCs/>
          <w:color w:val="1E3932"/>
          <w:sz w:val="22"/>
          <w:szCs w:val="22"/>
        </w:rPr>
        <w:t>c</w:t>
      </w:r>
      <w:proofErr w:type="spellEnd"/>
      <w:r>
        <w:rPr>
          <w:b/>
          <w:bCs/>
          <w:color w:val="1E3932"/>
          <w:sz w:val="22"/>
          <w:szCs w:val="22"/>
        </w:rPr>
        <w:t xml:space="preserve"> lift </w:t>
      </w:r>
      <w:proofErr w:type="spellStart"/>
      <w:r>
        <w:rPr>
          <w:b/>
          <w:bCs/>
          <w:color w:val="1E3932"/>
          <w:sz w:val="22"/>
          <w:szCs w:val="22"/>
        </w:rPr>
        <w:t>t</w:t>
      </w:r>
      <w:r>
        <w:rPr>
          <w:b/>
          <w:bCs/>
          <w:color w:val="1E3932"/>
          <w:sz w:val="22"/>
          <w:szCs w:val="22"/>
        </w:rPr>
        <w:t>ố</w:t>
      </w:r>
      <w:r>
        <w:rPr>
          <w:b/>
          <w:bCs/>
          <w:color w:val="1E3932"/>
          <w:sz w:val="22"/>
          <w:szCs w:val="22"/>
        </w:rPr>
        <w:t>i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thi</w:t>
      </w:r>
      <w:r>
        <w:rPr>
          <w:b/>
          <w:bCs/>
          <w:color w:val="1E3932"/>
          <w:sz w:val="22"/>
          <w:szCs w:val="22"/>
        </w:rPr>
        <w:t>ể</w:t>
      </w:r>
      <w:r>
        <w:rPr>
          <w:b/>
          <w:bCs/>
          <w:color w:val="1E3932"/>
          <w:sz w:val="22"/>
          <w:szCs w:val="22"/>
        </w:rPr>
        <w:t>u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</w:t>
      </w:r>
      <w:r>
        <w:rPr>
          <w:b/>
          <w:bCs/>
          <w:color w:val="1E3932"/>
          <w:sz w:val="22"/>
          <w:szCs w:val="22"/>
        </w:rPr>
        <w:t>ể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hoà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v</w:t>
      </w:r>
      <w:r>
        <w:rPr>
          <w:b/>
          <w:bCs/>
          <w:color w:val="1E3932"/>
          <w:sz w:val="22"/>
          <w:szCs w:val="22"/>
        </w:rPr>
        <w:t>ố</w:t>
      </w:r>
      <w:r>
        <w:rPr>
          <w:b/>
          <w:bCs/>
          <w:color w:val="1E3932"/>
          <w:sz w:val="22"/>
          <w:szCs w:val="22"/>
        </w:rPr>
        <w:t>n</w:t>
      </w:r>
      <w:proofErr w:type="spellEnd"/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2"/>
        <w:gridCol w:w="4118"/>
      </w:tblGrid>
      <w:tr w:rsidR="00A12C71" w14:paraId="42932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4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E72DA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breakage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proofErr w:type="spellEnd"/>
          </w:p>
        </w:tc>
        <w:tc>
          <w:tcPr>
            <w:tcW w:w="4118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F90720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Breakeven lift — flow / stock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</w:r>
            <w:r>
              <w:rPr>
                <w:b/>
                <w:bCs/>
                <w:color w:val="FFFFFF"/>
                <w:sz w:val="18"/>
                <w:szCs w:val="18"/>
              </w:rPr>
            </w:r>
            <w:r>
              <w:rPr>
                <w:b/>
                <w:bCs/>
                <w:color w:val="FFFFFF"/>
                <w:sz w:val="18"/>
                <w:szCs w:val="18"/>
              </w:rPr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</w:r>
            <w:r>
              <w:rPr>
                <w:b/>
                <w:bCs/>
                <w:color w:val="FFFFFF"/>
                <w:sz w:val="18"/>
                <w:szCs w:val="18"/>
              </w:rPr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</w:r>
            <w:r>
              <w:rPr>
                <w:b/>
                <w:bCs/>
                <w:color w:val="FFFFFF"/>
                <w:sz w:val="18"/>
                <w:szCs w:val="18"/>
              </w:rPr>
            </w:r>
            <w:r>
              <w:rPr>
                <w:b/>
                <w:bCs/>
                <w:color w:val="FFFFFF"/>
                <w:sz w:val="18"/>
                <w:szCs w:val="18"/>
              </w:rPr>
            </w:r>
            <w:proofErr w:type="spellEnd"/>
          </w:p>
        </w:tc>
      </w:tr>
      <w:tr w:rsidR="00A12C71" w14:paraId="1400B548" w14:textId="77777777">
        <w:tblPrEx>
          <w:tblCellMar>
            <w:top w:w="0" w:type="dxa"/>
            <w:bottom w:w="0" w:type="dxa"/>
          </w:tblCellMar>
        </w:tblPrEx>
        <w:tc>
          <w:tcPr>
            <w:tcW w:w="52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84BB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0% — campaign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nhanh</w:t>
            </w:r>
            <w:proofErr w:type="spellEnd"/>
            <w:r>
              <w:rPr>
                <w:sz w:val="18"/>
                <w:szCs w:val="18"/>
              </w:rPr>
              <w:t xml:space="preserve"> chi 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Star </w:t>
            </w:r>
            <w:proofErr w:type="spellStart"/>
            <w:r>
              <w:rPr>
                <w:sz w:val="18"/>
                <w:szCs w:val="18"/>
              </w:rPr>
              <w:t>nào</w:t>
            </w:r>
            <w:proofErr w:type="spellEnd"/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ADDCE9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1.01% / 1.01%</w:t>
            </w:r>
          </w:p>
        </w:tc>
      </w:tr>
      <w:tr w:rsidR="00A12C71" w14:paraId="5D599B13" w14:textId="77777777">
        <w:tblPrEx>
          <w:tblCellMar>
            <w:top w:w="0" w:type="dxa"/>
            <w:bottom w:w="0" w:type="dxa"/>
          </w:tblCellMar>
        </w:tblPrEx>
        <w:tc>
          <w:tcPr>
            <w:tcW w:w="524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374E7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411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9233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2.01% / 3.15%</w:t>
            </w:r>
          </w:p>
        </w:tc>
      </w:tr>
      <w:tr w:rsidR="00A12C71" w14:paraId="78315E71" w14:textId="77777777">
        <w:tblPrEx>
          <w:tblCellMar>
            <w:top w:w="0" w:type="dxa"/>
            <w:bottom w:w="0" w:type="dxa"/>
          </w:tblCellMar>
        </w:tblPrEx>
        <w:tc>
          <w:tcPr>
            <w:tcW w:w="52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9EFF6B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98BB4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3.01% / 5.29%</w:t>
            </w:r>
          </w:p>
        </w:tc>
      </w:tr>
      <w:tr w:rsidR="00A12C71" w14:paraId="5B9CDFAC" w14:textId="77777777">
        <w:tblPrEx>
          <w:tblCellMar>
            <w:top w:w="0" w:type="dxa"/>
            <w:bottom w:w="0" w:type="dxa"/>
          </w:tblCellMar>
        </w:tblPrEx>
        <w:tc>
          <w:tcPr>
            <w:tcW w:w="524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0FE0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411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E187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4.01% / 7.44%</w:t>
            </w:r>
          </w:p>
        </w:tc>
      </w:tr>
      <w:tr w:rsidR="00A12C71" w14:paraId="1CF2308E" w14:textId="77777777">
        <w:tblPrEx>
          <w:tblCellMar>
            <w:top w:w="0" w:type="dxa"/>
            <w:bottom w:w="0" w:type="dxa"/>
          </w:tblCellMar>
        </w:tblPrEx>
        <w:tc>
          <w:tcPr>
            <w:tcW w:w="52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3DB8E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B539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5.01% / 9.58%</w:t>
            </w:r>
          </w:p>
        </w:tc>
      </w:tr>
      <w:tr w:rsidR="00A12C71" w14:paraId="1ED261E7" w14:textId="77777777">
        <w:tblPrEx>
          <w:tblCellMar>
            <w:top w:w="0" w:type="dxa"/>
            <w:bottom w:w="0" w:type="dxa"/>
          </w:tblCellMar>
        </w:tblPrEx>
        <w:tc>
          <w:tcPr>
            <w:tcW w:w="524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D7E9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411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2F54B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7.01% / 13.87%</w:t>
            </w:r>
          </w:p>
        </w:tc>
      </w:tr>
    </w:tbl>
    <w:p w14:paraId="080297D7" w14:textId="77777777" w:rsidR="00A12C71" w:rsidRDefault="009941D6">
      <w:pPr>
        <w:spacing w:after="150" w:line="280" w:lineRule="auto"/>
      </w:pPr>
      <w:r>
        <w:rPr>
          <w:rFonts w:ascii="Consolas" w:eastAsia="Consolas" w:hAnsi="Consolas" w:cs="Consolas"/>
          <w:color w:val="9D5116"/>
          <w:sz w:val="18"/>
          <w:szCs w:val="18"/>
        </w:rPr>
        <w:t xml:space="preserve">[CASE </w:t>
      </w:r>
      <w:proofErr w:type="gramStart"/>
      <w:r>
        <w:rPr>
          <w:rFonts w:ascii="Consolas" w:eastAsia="Consolas" w:hAnsi="Consolas" w:cs="Consolas"/>
          <w:color w:val="9D5116"/>
          <w:sz w:val="18"/>
          <w:szCs w:val="18"/>
        </w:rPr>
        <w:t>ASSUMPTION]</w:t>
      </w:r>
      <w:r>
        <w:rPr>
          <w:color w:val="6B7280"/>
          <w:sz w:val="19"/>
          <w:szCs w:val="19"/>
        </w:rPr>
        <w:t xml:space="preserve">  $</w:t>
      </w:r>
      <w:proofErr w:type="gramEnd"/>
      <w:r>
        <w:rPr>
          <w:color w:val="6B7280"/>
          <w:sz w:val="19"/>
          <w:szCs w:val="19"/>
        </w:rPr>
        <w:t xml:space="preserve">8.50 ticket · 25% contribution margin · $0.05 </w:t>
      </w:r>
      <w:proofErr w:type="spellStart"/>
      <w:r>
        <w:rPr>
          <w:color w:val="6B7280"/>
          <w:sz w:val="19"/>
          <w:szCs w:val="19"/>
        </w:rPr>
        <w:t>giá</w:t>
      </w:r>
      <w:proofErr w:type="spellEnd"/>
      <w:r>
        <w:rPr>
          <w:color w:val="6B7280"/>
          <w:sz w:val="19"/>
          <w:szCs w:val="19"/>
        </w:rPr>
        <w:t xml:space="preserve"> </w:t>
      </w:r>
      <w:proofErr w:type="spellStart"/>
      <w:r>
        <w:rPr>
          <w:color w:val="6B7280"/>
          <w:sz w:val="19"/>
          <w:szCs w:val="19"/>
        </w:rPr>
        <w:t>tr</w:t>
      </w:r>
      <w:r>
        <w:rPr>
          <w:color w:val="6B7280"/>
          <w:sz w:val="19"/>
          <w:szCs w:val="19"/>
        </w:rPr>
        <w:t>ị</w:t>
      </w:r>
      <w:proofErr w:type="spellEnd"/>
      <w:r>
        <w:rPr>
          <w:color w:val="6B7280"/>
          <w:sz w:val="19"/>
          <w:szCs w:val="19"/>
        </w:rPr>
        <w:t xml:space="preserve"> </w:t>
      </w:r>
      <w:proofErr w:type="spellStart"/>
      <w:r>
        <w:rPr>
          <w:color w:val="6B7280"/>
          <w:sz w:val="19"/>
          <w:szCs w:val="19"/>
        </w:rPr>
        <w:t>quy</w:t>
      </w:r>
      <w:proofErr w:type="spellEnd"/>
      <w:r>
        <w:rPr>
          <w:color w:val="6B7280"/>
          <w:sz w:val="19"/>
          <w:szCs w:val="19"/>
        </w:rPr>
        <w:t xml:space="preserve"> </w:t>
      </w:r>
      <w:proofErr w:type="spellStart"/>
      <w:r>
        <w:rPr>
          <w:color w:val="6B7280"/>
          <w:sz w:val="19"/>
          <w:szCs w:val="19"/>
        </w:rPr>
        <w:t>đ</w:t>
      </w:r>
      <w:r>
        <w:rPr>
          <w:color w:val="6B7280"/>
          <w:sz w:val="19"/>
          <w:szCs w:val="19"/>
        </w:rPr>
        <w:t>ổ</w:t>
      </w:r>
      <w:r>
        <w:rPr>
          <w:color w:val="6B7280"/>
          <w:sz w:val="19"/>
          <w:szCs w:val="19"/>
        </w:rPr>
        <w:t>i</w:t>
      </w:r>
      <w:proofErr w:type="spellEnd"/>
      <w:r>
        <w:rPr>
          <w:color w:val="6B7280"/>
          <w:sz w:val="19"/>
          <w:szCs w:val="19"/>
        </w:rPr>
        <w:t xml:space="preserve"> </w:t>
      </w:r>
      <w:proofErr w:type="spellStart"/>
      <w:r>
        <w:rPr>
          <w:color w:val="6B7280"/>
          <w:sz w:val="19"/>
          <w:szCs w:val="19"/>
        </w:rPr>
        <w:t>m</w:t>
      </w:r>
      <w:r>
        <w:rPr>
          <w:color w:val="6B7280"/>
          <w:sz w:val="19"/>
          <w:szCs w:val="19"/>
        </w:rPr>
        <w:t>ỗ</w:t>
      </w:r>
      <w:r>
        <w:rPr>
          <w:color w:val="6B7280"/>
          <w:sz w:val="19"/>
          <w:szCs w:val="19"/>
        </w:rPr>
        <w:t>i</w:t>
      </w:r>
      <w:proofErr w:type="spellEnd"/>
      <w:r>
        <w:rPr>
          <w:color w:val="6B7280"/>
          <w:sz w:val="19"/>
          <w:szCs w:val="19"/>
        </w:rPr>
        <w:t xml:space="preserve"> Star (</w:t>
      </w:r>
      <w:proofErr w:type="spellStart"/>
      <w:r>
        <w:rPr>
          <w:color w:val="6B7280"/>
          <w:sz w:val="19"/>
          <w:szCs w:val="19"/>
        </w:rPr>
        <w:t>d</w:t>
      </w:r>
      <w:r>
        <w:rPr>
          <w:color w:val="6B7280"/>
          <w:sz w:val="19"/>
          <w:szCs w:val="19"/>
        </w:rPr>
        <w:t>ả</w:t>
      </w:r>
      <w:r>
        <w:rPr>
          <w:color w:val="6B7280"/>
          <w:sz w:val="19"/>
          <w:szCs w:val="19"/>
        </w:rPr>
        <w:t>i</w:t>
      </w:r>
      <w:proofErr w:type="spellEnd"/>
      <w:r>
        <w:rPr>
          <w:color w:val="6B7280"/>
          <w:sz w:val="19"/>
          <w:szCs w:val="19"/>
        </w:rPr>
        <w:t xml:space="preserve"> </w:t>
      </w:r>
      <w:proofErr w:type="spellStart"/>
      <w:r>
        <w:rPr>
          <w:color w:val="6B7280"/>
          <w:sz w:val="19"/>
          <w:szCs w:val="19"/>
        </w:rPr>
        <w:t>th</w:t>
      </w:r>
      <w:r>
        <w:rPr>
          <w:color w:val="6B7280"/>
          <w:sz w:val="19"/>
          <w:szCs w:val="19"/>
        </w:rPr>
        <w:t>ự</w:t>
      </w:r>
      <w:r>
        <w:rPr>
          <w:color w:val="6B7280"/>
          <w:sz w:val="19"/>
          <w:szCs w:val="19"/>
        </w:rPr>
        <w:t>c</w:t>
      </w:r>
      <w:proofErr w:type="spellEnd"/>
      <w:r>
        <w:rPr>
          <w:color w:val="6B7280"/>
          <w:sz w:val="19"/>
          <w:szCs w:val="19"/>
        </w:rPr>
        <w:t xml:space="preserve"> </w:t>
      </w:r>
      <w:proofErr w:type="spellStart"/>
      <w:r>
        <w:rPr>
          <w:color w:val="6B7280"/>
          <w:sz w:val="19"/>
          <w:szCs w:val="19"/>
        </w:rPr>
        <w:t>t</w:t>
      </w:r>
      <w:r>
        <w:rPr>
          <w:color w:val="6B7280"/>
          <w:sz w:val="19"/>
          <w:szCs w:val="19"/>
        </w:rPr>
        <w:t>ế</w:t>
      </w:r>
      <w:proofErr w:type="spellEnd"/>
      <w:r>
        <w:rPr>
          <w:color w:val="6B7280"/>
          <w:sz w:val="19"/>
          <w:szCs w:val="19"/>
        </w:rPr>
        <w:t xml:space="preserve"> $0.033–$0.06 </w:t>
      </w:r>
      <w:proofErr w:type="spellStart"/>
      <w:r>
        <w:rPr>
          <w:color w:val="6B7280"/>
          <w:sz w:val="19"/>
          <w:szCs w:val="19"/>
        </w:rPr>
        <w:t>theo</w:t>
      </w:r>
      <w:proofErr w:type="spellEnd"/>
      <w:r>
        <w:rPr>
          <w:color w:val="6B7280"/>
          <w:sz w:val="19"/>
          <w:szCs w:val="19"/>
        </w:rPr>
        <w:t xml:space="preserve"> </w:t>
      </w:r>
      <w:proofErr w:type="spellStart"/>
      <w:r>
        <w:rPr>
          <w:color w:val="6B7280"/>
          <w:sz w:val="19"/>
          <w:szCs w:val="19"/>
        </w:rPr>
        <w:t>b</w:t>
      </w:r>
      <w:r>
        <w:rPr>
          <w:color w:val="6B7280"/>
          <w:sz w:val="19"/>
          <w:szCs w:val="19"/>
        </w:rPr>
        <w:t>ậ</w:t>
      </w:r>
      <w:r>
        <w:rPr>
          <w:color w:val="6B7280"/>
          <w:sz w:val="19"/>
          <w:szCs w:val="19"/>
        </w:rPr>
        <w:t>c</w:t>
      </w:r>
      <w:proofErr w:type="spellEnd"/>
      <w:r>
        <w:rPr>
          <w:color w:val="6B7280"/>
          <w:sz w:val="19"/>
          <w:szCs w:val="19"/>
        </w:rPr>
        <w:t xml:space="preserve"> redemption </w:t>
      </w:r>
      <w:proofErr w:type="spellStart"/>
      <w:r>
        <w:rPr>
          <w:color w:val="6B7280"/>
          <w:sz w:val="19"/>
          <w:szCs w:val="19"/>
        </w:rPr>
        <w:t>m</w:t>
      </w:r>
      <w:r>
        <w:rPr>
          <w:color w:val="6B7280"/>
          <w:sz w:val="19"/>
          <w:szCs w:val="19"/>
        </w:rPr>
        <w:t>ớ</w:t>
      </w:r>
      <w:r>
        <w:rPr>
          <w:color w:val="6B7280"/>
          <w:sz w:val="19"/>
          <w:szCs w:val="19"/>
        </w:rPr>
        <w:t>i</w:t>
      </w:r>
      <w:proofErr w:type="spellEnd"/>
      <w:r>
        <w:rPr>
          <w:color w:val="6B7280"/>
          <w:sz w:val="19"/>
          <w:szCs w:val="19"/>
        </w:rPr>
        <w:t xml:space="preserve">) · 6 tin </w:t>
      </w:r>
      <w:proofErr w:type="spellStart"/>
      <w:r>
        <w:rPr>
          <w:color w:val="6B7280"/>
          <w:sz w:val="19"/>
          <w:szCs w:val="19"/>
        </w:rPr>
        <w:t>nh</w:t>
      </w:r>
      <w:r>
        <w:rPr>
          <w:color w:val="6B7280"/>
          <w:sz w:val="19"/>
          <w:szCs w:val="19"/>
        </w:rPr>
        <w:t>ắ</w:t>
      </w:r>
      <w:r>
        <w:rPr>
          <w:color w:val="6B7280"/>
          <w:sz w:val="19"/>
          <w:szCs w:val="19"/>
        </w:rPr>
        <w:t>n</w:t>
      </w:r>
      <w:proofErr w:type="spellEnd"/>
      <w:r>
        <w:rPr>
          <w:color w:val="6B7280"/>
          <w:sz w:val="19"/>
          <w:szCs w:val="19"/>
        </w:rPr>
        <w:t xml:space="preserve"> × $0.015 · Stars at risk: flow ≈36 (chỉ Stars chạm mốc 6 tháng trong cửa sổ) / stock ≈76 (toàn bộ balance 6 tháng; giả định thận trọng)</w:t>
      </w:r>
      <w:proofErr w:type="spellStart"/>
      <w:r>
        <w:rPr>
          <w:color w:val="6B7280"/>
          <w:sz w:val="19"/>
          <w:szCs w:val="19"/>
        </w:rPr>
      </w:r>
      <w:r>
        <w:rPr>
          <w:color w:val="6B7280"/>
          <w:sz w:val="19"/>
          <w:szCs w:val="19"/>
        </w:rPr>
      </w:r>
      <w:r>
        <w:rPr>
          <w:color w:val="6B7280"/>
          <w:sz w:val="19"/>
          <w:szCs w:val="19"/>
        </w:rPr>
      </w:r>
      <w:proofErr w:type="spellEnd"/>
      <w:r>
        <w:rPr>
          <w:color w:val="6B7280"/>
          <w:sz w:val="19"/>
          <w:szCs w:val="19"/>
        </w:rPr>
      </w:r>
      <w:proofErr w:type="spellStart"/>
      <w:r>
        <w:rPr>
          <w:color w:val="6B7280"/>
          <w:sz w:val="19"/>
          <w:szCs w:val="19"/>
        </w:rPr>
      </w:r>
      <w:r>
        <w:rPr>
          <w:color w:val="6B7280"/>
          <w:sz w:val="19"/>
          <w:szCs w:val="19"/>
        </w:rPr>
      </w:r>
      <w:r>
        <w:rPr>
          <w:color w:val="6B7280"/>
          <w:sz w:val="19"/>
          <w:szCs w:val="19"/>
        </w:rPr>
      </w:r>
      <w:proofErr w:type="spellEnd"/>
      <w:r>
        <w:rPr>
          <w:color w:val="6B7280"/>
          <w:sz w:val="19"/>
          <w:szCs w:val="19"/>
        </w:rPr>
      </w:r>
      <w:proofErr w:type="spellStart"/>
      <w:r>
        <w:rPr>
          <w:color w:val="6B7280"/>
          <w:sz w:val="19"/>
          <w:szCs w:val="19"/>
        </w:rPr>
      </w:r>
      <w:r>
        <w:rPr>
          <w:color w:val="6B7280"/>
          <w:sz w:val="19"/>
          <w:szCs w:val="19"/>
        </w:rPr>
      </w:r>
      <w:r>
        <w:rPr>
          <w:color w:val="6B7280"/>
          <w:sz w:val="19"/>
          <w:szCs w:val="19"/>
        </w:rPr>
      </w:r>
      <w:proofErr w:type="spellEnd"/>
      <w:r>
        <w:rPr>
          <w:color w:val="6B7280"/>
          <w:sz w:val="19"/>
          <w:szCs w:val="19"/>
        </w:rPr>
      </w:r>
      <w:proofErr w:type="spellStart"/>
      <w:r>
        <w:rPr>
          <w:color w:val="6B7280"/>
          <w:sz w:val="19"/>
          <w:szCs w:val="19"/>
        </w:rPr>
      </w:r>
      <w:proofErr w:type="spellEnd"/>
      <w:r>
        <w:rPr>
          <w:color w:val="6B7280"/>
          <w:sz w:val="19"/>
          <w:szCs w:val="19"/>
        </w:rPr>
      </w:r>
      <w:proofErr w:type="spellStart"/>
      <w:r>
        <w:rPr>
          <w:color w:val="6B7280"/>
          <w:sz w:val="19"/>
          <w:szCs w:val="19"/>
        </w:rPr>
      </w:r>
      <w:proofErr w:type="spellEnd"/>
      <w:r>
        <w:rPr>
          <w:color w:val="6B728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9D5116"/>
          <w:sz w:val="18"/>
          <w:szCs w:val="18"/>
        </w:rPr>
        <w:t>[CALCULATED]</w:t>
      </w: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6BFF3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87BA11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CÂU CH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Ố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T C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Ủ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A C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Ả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 xml:space="preserve"> DECK</w:t>
            </w:r>
          </w:p>
          <w:p w14:paraId="7FFA0965" w14:textId="77777777" w:rsidR="00A12C71" w:rsidRDefault="009941D6">
            <w:pPr>
              <w:spacing w:after="90" w:line="280" w:lineRule="auto"/>
            </w:pPr>
            <w:proofErr w:type="spellStart"/>
            <w:r>
              <w:rPr>
                <w:b/>
                <w:bCs/>
              </w:rPr>
              <w:t>Mức mục tiêu ≈5% không phải con số tuỳ tiện. Đó là breakeven dưới giả định thận trọng stock khi campaign cứu 10% Stars lẽ ra hết hạn; pool flow thực tế hơn cho breakeven 3.0%.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  <w:proofErr w:type="spellStart"/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proofErr w:type="spellEnd"/>
            <w:r>
              <w:rPr>
                <w:b/>
                <w:bCs/>
              </w:rPr>
            </w:r>
          </w:p>
          <w:p w14:paraId="3647651F" w14:textId="77777777" w:rsidR="00A12C71" w:rsidRDefault="009941D6">
            <w:pPr>
              <w:spacing w:line="280" w:lineRule="auto"/>
            </w:pP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project,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</w:tbl>
    <w:p w14:paraId="3846E2B9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slide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loyalty program.</w:t>
      </w:r>
    </w:p>
    <w:p w14:paraId="12749393" w14:textId="77777777" w:rsidR="00A12C71" w:rsidRDefault="009941D6">
      <w:r>
        <w:br w:type="page"/>
      </w:r>
    </w:p>
    <w:p w14:paraId="1D4E2301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lastRenderedPageBreak/>
        <w:t>Slide 10 — Decision Rules, Guardrails, and the Ask</w:t>
      </w:r>
    </w:p>
    <w:p w14:paraId="59A1A478" w14:textId="77777777" w:rsidR="00A12C71" w:rsidRDefault="009941D6">
      <w:pPr>
        <w:spacing w:after="140" w:line="280" w:lineRule="auto"/>
      </w:pPr>
      <w:r>
        <w:rPr>
          <w:b/>
          <w:bCs/>
        </w:rPr>
        <w:t>Headline:</w:t>
      </w:r>
      <w:r>
        <w:t xml:space="preserve"> </w:t>
      </w:r>
      <w:r>
        <w:rPr>
          <w:i/>
          <w:iCs/>
        </w:rPr>
        <w:t>Define what would make you stop before you start. That is what makes the recommendation credible.</w:t>
      </w:r>
    </w:p>
    <w:p w14:paraId="292F77E5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>Decision rules</w:t>
      </w:r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  <w:gridCol w:w="2808"/>
        <w:gridCol w:w="3370"/>
      </w:tblGrid>
      <w:tr w:rsidR="00A12C71" w14:paraId="20176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17600A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proofErr w:type="spellEnd"/>
          </w:p>
        </w:tc>
        <w:tc>
          <w:tcPr>
            <w:tcW w:w="2808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CC1CED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Nghĩa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là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gì</w:t>
            </w:r>
            <w:proofErr w:type="spellEnd"/>
          </w:p>
        </w:tc>
        <w:tc>
          <w:tcPr>
            <w:tcW w:w="3370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E79E7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proofErr w:type="spellEnd"/>
          </w:p>
        </w:tc>
      </w:tr>
      <w:tr w:rsidR="00A12C71" w14:paraId="4C71FA37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3885B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 &gt; B &gt; A, contribution margin </w:t>
            </w:r>
            <w:proofErr w:type="spellStart"/>
            <w:r>
              <w:rPr>
                <w:sz w:val="18"/>
                <w:szCs w:val="18"/>
              </w:rPr>
              <w:t>dương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breakage, guardrails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6E61E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Personal relevance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hành</w:t>
            </w:r>
            <w:proofErr w:type="spellEnd"/>
            <w:r>
              <w:rPr>
                <w:sz w:val="18"/>
                <w:szCs w:val="18"/>
              </w:rPr>
              <w:t xml:space="preserve"> vi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</w:p>
        </w:tc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AE72AB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Scale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cohort </w:t>
            </w:r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holdout </w:t>
            </w:r>
            <w:proofErr w:type="spellStart"/>
            <w:r>
              <w:rPr>
                <w:sz w:val="18"/>
                <w:szCs w:val="18"/>
              </w:rPr>
              <w:t>vĩnh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</w:tr>
      <w:tr w:rsidR="00A12C71" w14:paraId="16614121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98DFA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 &gt; B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hơn</w:t>
            </w:r>
            <w:proofErr w:type="spellEnd"/>
            <w:r>
              <w:rPr>
                <w:sz w:val="18"/>
                <w:szCs w:val="18"/>
              </w:rPr>
              <w:t xml:space="preserve"> A</w:t>
            </w:r>
          </w:p>
        </w:tc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8008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Thông </w:t>
            </w: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chú</w:t>
            </w:r>
            <w:proofErr w:type="spellEnd"/>
            <w:r>
              <w:rPr>
                <w:sz w:val="18"/>
                <w:szCs w:val="18"/>
              </w:rPr>
              <w:t xml:space="preserve"> ý </w:t>
            </w:r>
            <w:proofErr w:type="spellStart"/>
            <w:r>
              <w:rPr>
                <w:sz w:val="18"/>
                <w:szCs w:val="18"/>
              </w:rPr>
              <w:t>mà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hành</w:t>
            </w:r>
            <w:proofErr w:type="spellEnd"/>
            <w:r>
              <w:rPr>
                <w:sz w:val="18"/>
                <w:szCs w:val="18"/>
              </w:rPr>
              <w:t xml:space="preserve"> vi</w:t>
            </w:r>
          </w:p>
        </w:tc>
        <w:tc>
          <w:tcPr>
            <w:tcW w:w="3370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C9EBA1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Do not scale on engagement metrics.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sang test occasion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access.</w:t>
            </w:r>
          </w:p>
        </w:tc>
      </w:tr>
      <w:tr w:rsidR="00A12C71" w14:paraId="684F4C2A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C46F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Transaction </w:t>
            </w: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margin </w:t>
            </w:r>
            <w:proofErr w:type="spellStart"/>
            <w:r>
              <w:rPr>
                <w:sz w:val="18"/>
                <w:szCs w:val="18"/>
              </w:rPr>
              <w:t>âm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breakage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0B192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Ta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  <w:r>
              <w:rPr>
                <w:sz w:val="18"/>
                <w:szCs w:val="18"/>
              </w:rPr>
              <w:t xml:space="preserve"> breakage</w:t>
            </w:r>
          </w:p>
        </w:tc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068BF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Iterate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nhóm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Star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</w:p>
        </w:tc>
      </w:tr>
      <w:tr w:rsidR="00A12C71" w14:paraId="2841B8ED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9CCD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Opt-out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</w:t>
            </w:r>
            <w:proofErr w:type="spellEnd"/>
          </w:p>
        </w:tc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4F972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tin</w:t>
            </w:r>
          </w:p>
        </w:tc>
        <w:tc>
          <w:tcPr>
            <w:tcW w:w="3370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028F57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Stop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</w:p>
        </w:tc>
      </w:tr>
    </w:tbl>
    <w:p w14:paraId="7C601809" w14:textId="77777777" w:rsidR="00A12C71" w:rsidRDefault="00A12C71">
      <w:pPr>
        <w:spacing w:after="160"/>
      </w:pPr>
    </w:p>
    <w:p w14:paraId="0D871D77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Guardrails — </w:t>
      </w:r>
      <w:proofErr w:type="spellStart"/>
      <w:r>
        <w:rPr>
          <w:b/>
          <w:bCs/>
          <w:color w:val="1E3932"/>
          <w:sz w:val="22"/>
          <w:szCs w:val="22"/>
        </w:rPr>
        <w:t>ngư</w:t>
      </w:r>
      <w:r>
        <w:rPr>
          <w:b/>
          <w:bCs/>
          <w:color w:val="1E3932"/>
          <w:sz w:val="22"/>
          <w:szCs w:val="22"/>
        </w:rPr>
        <w:t>ỡ</w:t>
      </w:r>
      <w:r>
        <w:rPr>
          <w:b/>
          <w:bCs/>
          <w:color w:val="1E3932"/>
          <w:sz w:val="22"/>
          <w:szCs w:val="22"/>
        </w:rPr>
        <w:t>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</w:t>
      </w:r>
      <w:r>
        <w:rPr>
          <w:b/>
          <w:bCs/>
          <w:color w:val="1E3932"/>
          <w:sz w:val="22"/>
          <w:szCs w:val="22"/>
        </w:rPr>
        <w:t>ặ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trư</w:t>
      </w:r>
      <w:r>
        <w:rPr>
          <w:b/>
          <w:bCs/>
          <w:color w:val="1E3932"/>
          <w:sz w:val="22"/>
          <w:szCs w:val="22"/>
        </w:rPr>
        <w:t>ớ</w:t>
      </w:r>
      <w:r>
        <w:rPr>
          <w:b/>
          <w:bCs/>
          <w:color w:val="1E3932"/>
          <w:sz w:val="22"/>
          <w:szCs w:val="22"/>
        </w:rPr>
        <w:t>c</w:t>
      </w:r>
      <w:proofErr w:type="spellEnd"/>
      <w:r>
        <w:rPr>
          <w:b/>
          <w:bCs/>
          <w:color w:val="1E3932"/>
          <w:sz w:val="22"/>
          <w:szCs w:val="22"/>
        </w:rPr>
        <w:t xml:space="preserve">, </w:t>
      </w:r>
      <w:proofErr w:type="spellStart"/>
      <w:r>
        <w:rPr>
          <w:b/>
          <w:bCs/>
          <w:color w:val="1E3932"/>
          <w:sz w:val="22"/>
          <w:szCs w:val="22"/>
        </w:rPr>
        <w:t>không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ch</w:t>
      </w:r>
      <w:r>
        <w:rPr>
          <w:b/>
          <w:bCs/>
          <w:color w:val="1E3932"/>
          <w:sz w:val="22"/>
          <w:szCs w:val="22"/>
        </w:rPr>
        <w:t>ỉ</w:t>
      </w:r>
      <w:r>
        <w:rPr>
          <w:b/>
          <w:bCs/>
          <w:color w:val="1E3932"/>
          <w:sz w:val="22"/>
          <w:szCs w:val="22"/>
        </w:rPr>
        <w:t>nh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sau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khi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có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k</w:t>
      </w:r>
      <w:r>
        <w:rPr>
          <w:b/>
          <w:bCs/>
          <w:color w:val="1E3932"/>
          <w:sz w:val="22"/>
          <w:szCs w:val="22"/>
        </w:rPr>
        <w:t>ế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qu</w:t>
      </w:r>
      <w:r>
        <w:rPr>
          <w:b/>
          <w:bCs/>
          <w:color w:val="1E3932"/>
          <w:sz w:val="22"/>
          <w:szCs w:val="22"/>
        </w:rPr>
        <w:t>ả</w:t>
      </w:r>
      <w:proofErr w:type="spellEnd"/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  <w:gridCol w:w="2621"/>
        <w:gridCol w:w="3557"/>
      </w:tblGrid>
      <w:tr w:rsidR="00A12C71" w14:paraId="6F142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20C04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Guardrail</w:t>
            </w:r>
          </w:p>
        </w:tc>
        <w:tc>
          <w:tcPr>
            <w:tcW w:w="2621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13A840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Ngư</w:t>
            </w:r>
            <w:r>
              <w:rPr>
                <w:b/>
                <w:bCs/>
                <w:color w:val="FFFFFF"/>
                <w:sz w:val="18"/>
                <w:szCs w:val="18"/>
              </w:rPr>
              <w:t>ỡ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xu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proofErr w:type="spellEnd"/>
          </w:p>
        </w:tc>
        <w:tc>
          <w:tcPr>
            <w:tcW w:w="3557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AA54C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Vì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sao</w:t>
            </w:r>
            <w:proofErr w:type="spellEnd"/>
          </w:p>
        </w:tc>
      </w:tr>
      <w:tr w:rsidR="00A12C71" w14:paraId="2C8EDD57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07864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Contribution margin per transaction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B7D292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quá</w:t>
            </w:r>
            <w:proofErr w:type="spellEnd"/>
            <w:r>
              <w:rPr>
                <w:sz w:val="18"/>
                <w:szCs w:val="18"/>
              </w:rPr>
              <w:t xml:space="preserve"> 2%</w:t>
            </w:r>
          </w:p>
        </w:tc>
        <w:tc>
          <w:tcPr>
            <w:tcW w:w="355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61776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</w:p>
        </w:tc>
      </w:tr>
      <w:tr w:rsidR="00A12C71" w14:paraId="1452861B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CE136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Opt-out / unsubscribe</w:t>
            </w:r>
          </w:p>
        </w:tc>
        <w:tc>
          <w:tcPr>
            <w:tcW w:w="262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CBCE48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5%</w:t>
            </w:r>
          </w:p>
        </w:tc>
        <w:tc>
          <w:tcPr>
            <w:tcW w:w="355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574E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Chi </w:t>
            </w:r>
            <w:proofErr w:type="spellStart"/>
            <w:r>
              <w:rPr>
                <w:sz w:val="18"/>
                <w:szCs w:val="18"/>
              </w:rPr>
              <w:t>phí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kênh</w:t>
            </w:r>
            <w:proofErr w:type="spellEnd"/>
          </w:p>
        </w:tc>
      </w:tr>
      <w:tr w:rsidR="00A12C71" w14:paraId="021D6472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EF788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Privacy complaints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F87CB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0.5%</w:t>
            </w:r>
          </w:p>
        </w:tc>
        <w:tc>
          <w:tcPr>
            <w:tcW w:w="355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94BC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Ranh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creepiness</w:t>
            </w:r>
          </w:p>
        </w:tc>
      </w:tr>
      <w:tr w:rsidR="00A12C71" w14:paraId="106F7629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317A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Message frequency</w:t>
            </w:r>
          </w:p>
        </w:tc>
        <w:tc>
          <w:tcPr>
            <w:tcW w:w="262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EF18E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chu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55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15B28C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</w:p>
        </w:tc>
      </w:tr>
      <w:tr w:rsidR="00A12C71" w14:paraId="6B94DBC4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4B97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Redemption timing shift</w:t>
            </w:r>
          </w:p>
        </w:tc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1B06E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Theo </w:t>
            </w:r>
            <w:proofErr w:type="spellStart"/>
            <w:r>
              <w:rPr>
                <w:sz w:val="18"/>
                <w:szCs w:val="18"/>
              </w:rPr>
              <w:t>dõi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</w:t>
            </w:r>
            <w:proofErr w:type="spellEnd"/>
          </w:p>
        </w:tc>
        <w:tc>
          <w:tcPr>
            <w:tcW w:w="355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3D5FC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</w:tbl>
    <w:p w14:paraId="48BFE963" w14:textId="77777777" w:rsidR="00A12C71" w:rsidRDefault="00A12C71">
      <w:pPr>
        <w:spacing w:after="160"/>
      </w:pPr>
    </w:p>
    <w:p w14:paraId="0569461F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>What I would request from Starbucks next</w:t>
      </w:r>
    </w:p>
    <w:p w14:paraId="32B3CDDB" w14:textId="77777777" w:rsidR="00A12C71" w:rsidRDefault="009941D6">
      <w:pPr>
        <w:spacing w:after="120" w:line="280" w:lineRule="auto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deck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ai.</w:t>
      </w:r>
    </w:p>
    <w:p w14:paraId="36ED260C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t xml:space="preserve">Member-level transaction history </w:t>
      </w:r>
      <w:proofErr w:type="spellStart"/>
      <w:r>
        <w:t>và</w:t>
      </w:r>
      <w:proofErr w:type="spellEnd"/>
      <w:r>
        <w:t xml:space="preserve"> Star balance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</w:p>
    <w:p w14:paraId="42D96BE2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proofErr w:type="spellStart"/>
      <w:r>
        <w:rPr>
          <w:b/>
          <w:bCs/>
        </w:rPr>
        <w:t>T</w:t>
      </w:r>
      <w:r>
        <w:rPr>
          <w:b/>
          <w:bCs/>
        </w:rPr>
        <w:t>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ệ</w:t>
      </w:r>
      <w:proofErr w:type="spellEnd"/>
      <w:r>
        <w:rPr>
          <w:b/>
          <w:bCs/>
        </w:rPr>
        <w:t xml:space="preserve"> breakage </w:t>
      </w:r>
      <w:proofErr w:type="spellStart"/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decile </w:t>
      </w:r>
      <w:proofErr w:type="spellStart"/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r>
        <w:rPr>
          <w:b/>
          <w:bCs/>
        </w:rPr>
        <w:t>ấ</w:t>
      </w:r>
      <w:r>
        <w:rPr>
          <w:b/>
          <w:bCs/>
        </w:rPr>
        <w:t>t</w:t>
      </w:r>
      <w:proofErr w:type="spellEnd"/>
      <w:r>
        <w:t xml:space="preserve"> —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A0C888E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t xml:space="preserve">Product-level variable margin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incentive</w:t>
      </w:r>
    </w:p>
    <w:p w14:paraId="3DDF860E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t xml:space="preserve">Offer exposure </w:t>
      </w:r>
      <w:proofErr w:type="spellStart"/>
      <w:r>
        <w:t>và</w:t>
      </w:r>
      <w:proofErr w:type="spellEnd"/>
      <w:r>
        <w:t xml:space="preserve"> activation events </w:t>
      </w:r>
      <w:r>
        <w:t>ở</w:t>
      </w:r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member</w:t>
      </w:r>
    </w:p>
    <w:p w14:paraId="43269217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experiment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,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n</w:t>
      </w:r>
      <w:proofErr w:type="spellEnd"/>
    </w:p>
    <w:p w14:paraId="39BF4F60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opt-out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campaign</w:t>
      </w:r>
    </w:p>
    <w:p w14:paraId="7B54F99A" w14:textId="77777777" w:rsidR="00A12C71" w:rsidRDefault="009941D6">
      <w:pPr>
        <w:pStyle w:val="ListParagraph"/>
        <w:numPr>
          <w:ilvl w:val="0"/>
          <w:numId w:val="2"/>
        </w:numPr>
        <w:spacing w:after="160" w:line="280" w:lineRule="auto"/>
      </w:pPr>
      <w:proofErr w:type="spellStart"/>
      <w:r>
        <w:rPr>
          <w:b/>
          <w:bCs/>
        </w:rPr>
        <w:t>Ngư</w:t>
      </w:r>
      <w:r>
        <w:rPr>
          <w:b/>
          <w:bCs/>
        </w:rPr>
        <w:t>ỡ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ậ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3/2026</w:t>
      </w:r>
      <w:r>
        <w:t xml:space="preserve"> —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status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2025,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ắ</w:t>
      </w:r>
      <w:r>
        <w:t>t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regression discontinuity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test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>.</w:t>
      </w:r>
    </w:p>
    <w:p w14:paraId="05F88016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lastRenderedPageBreak/>
        <w:t xml:space="preserve">Roadmap — </w:t>
      </w:r>
      <w:proofErr w:type="spellStart"/>
      <w:r>
        <w:rPr>
          <w:b/>
          <w:bCs/>
          <w:color w:val="1E3932"/>
          <w:sz w:val="22"/>
          <w:szCs w:val="22"/>
        </w:rPr>
        <w:t>m</w:t>
      </w:r>
      <w:r>
        <w:rPr>
          <w:b/>
          <w:bCs/>
          <w:color w:val="1E3932"/>
          <w:sz w:val="22"/>
          <w:szCs w:val="22"/>
        </w:rPr>
        <w:t>ộ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dòng</w:t>
      </w:r>
      <w:proofErr w:type="spellEnd"/>
    </w:p>
    <w:p w14:paraId="29567820" w14:textId="77777777" w:rsidR="00A12C71" w:rsidRDefault="009941D6">
      <w:pPr>
        <w:spacing w:after="150" w:line="280" w:lineRule="auto"/>
      </w:pPr>
      <w:r>
        <w:rPr>
          <w:b/>
          <w:bCs/>
        </w:rPr>
        <w:t>Validate</w:t>
      </w:r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segment, audit event tracking,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baseline) → </w:t>
      </w:r>
      <w:r>
        <w:rPr>
          <w:b/>
          <w:bCs/>
        </w:rPr>
        <w:t>Shadow score</w:t>
      </w:r>
      <w:r>
        <w:t xml:space="preserve"> (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recommendation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, </w:t>
      </w:r>
      <w:proofErr w:type="spellStart"/>
      <w:r>
        <w:t>rà</w:t>
      </w:r>
      <w:proofErr w:type="spellEnd"/>
      <w:r>
        <w:t xml:space="preserve"> relevance </w:t>
      </w:r>
      <w:proofErr w:type="spellStart"/>
      <w:r>
        <w:t>và</w:t>
      </w:r>
      <w:proofErr w:type="spellEnd"/>
      <w:r>
        <w:t xml:space="preserve"> bias) → </w:t>
      </w:r>
      <w:r>
        <w:rPr>
          <w:b/>
          <w:bCs/>
        </w:rPr>
        <w:t>12-week 3-arm pilot</w:t>
      </w:r>
      <w:r>
        <w:t xml:space="preserve"> → </w:t>
      </w:r>
      <w:r>
        <w:rPr>
          <w:b/>
          <w:bCs/>
        </w:rPr>
        <w:t>Staged rollout</w:t>
      </w:r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holdout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</w:t>
      </w:r>
      <w:r>
        <w:t>ễ</w:t>
      </w:r>
      <w:r>
        <w:t>n</w:t>
      </w:r>
      <w:proofErr w:type="spellEnd"/>
      <w:r>
        <w:t xml:space="preserve"> → </w:t>
      </w:r>
      <w:proofErr w:type="spellStart"/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trigger </w:t>
      </w:r>
      <w:proofErr w:type="spellStart"/>
      <w:r>
        <w:rPr>
          <w:b/>
          <w:bCs/>
        </w:rPr>
        <w:t>m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54B3CF0" w14:textId="77777777" w:rsidR="00A12C71" w:rsidRDefault="009941D6">
      <w:pPr>
        <w:spacing w:after="60" w:line="28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slide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—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>.</w:t>
      </w:r>
    </w:p>
    <w:p w14:paraId="626DB0CE" w14:textId="77777777" w:rsidR="00A12C71" w:rsidRDefault="009941D6">
      <w:r>
        <w:br w:type="page"/>
      </w:r>
    </w:p>
    <w:p w14:paraId="2524C526" w14:textId="77777777" w:rsidR="00A12C71" w:rsidRDefault="009941D6">
      <w:pPr>
        <w:pStyle w:val="Heading1"/>
        <w:spacing w:before="360" w:after="160"/>
      </w:pPr>
      <w:proofErr w:type="spellStart"/>
      <w:r>
        <w:rPr>
          <w:b/>
          <w:bCs/>
          <w:color w:val="1E3932"/>
        </w:rPr>
        <w:lastRenderedPageBreak/>
        <w:t>Ph</w:t>
      </w:r>
      <w:r>
        <w:rPr>
          <w:b/>
          <w:bCs/>
          <w:color w:val="1E3932"/>
        </w:rPr>
        <w:t>ầ</w:t>
      </w:r>
      <w:r>
        <w:rPr>
          <w:b/>
          <w:bCs/>
          <w:color w:val="1E3932"/>
        </w:rPr>
        <w:t>n</w:t>
      </w:r>
      <w:proofErr w:type="spellEnd"/>
      <w:r>
        <w:rPr>
          <w:b/>
          <w:bCs/>
          <w:color w:val="1E3932"/>
        </w:rPr>
        <w:t xml:space="preserve"> C — </w:t>
      </w:r>
      <w:proofErr w:type="spellStart"/>
      <w:r>
        <w:rPr>
          <w:b/>
          <w:bCs/>
          <w:color w:val="1E3932"/>
        </w:rPr>
        <w:t>M</w:t>
      </w:r>
      <w:r>
        <w:rPr>
          <w:b/>
          <w:bCs/>
          <w:color w:val="1E3932"/>
        </w:rPr>
        <w:t>ở</w:t>
      </w:r>
      <w:proofErr w:type="spellEnd"/>
      <w:r>
        <w:rPr>
          <w:b/>
          <w:bCs/>
          <w:color w:val="1E3932"/>
        </w:rPr>
        <w:t xml:space="preserve"> </w:t>
      </w:r>
      <w:proofErr w:type="spellStart"/>
      <w:r>
        <w:rPr>
          <w:b/>
          <w:bCs/>
          <w:color w:val="1E3932"/>
        </w:rPr>
        <w:t>r</w:t>
      </w:r>
      <w:r>
        <w:rPr>
          <w:b/>
          <w:bCs/>
          <w:color w:val="1E3932"/>
        </w:rPr>
        <w:t>ộ</w:t>
      </w:r>
      <w:r>
        <w:rPr>
          <w:b/>
          <w:bCs/>
          <w:color w:val="1E3932"/>
        </w:rPr>
        <w:t>ng</w:t>
      </w:r>
      <w:proofErr w:type="spellEnd"/>
      <w:r>
        <w:rPr>
          <w:b/>
          <w:bCs/>
          <w:color w:val="1E3932"/>
        </w:rPr>
        <w:t xml:space="preserve"> sang master (21 slides)</w:t>
      </w:r>
    </w:p>
    <w:p w14:paraId="0EAC1561" w14:textId="77777777" w:rsidR="00A12C71" w:rsidRDefault="009941D6">
      <w:pPr>
        <w:spacing w:after="200" w:line="280" w:lineRule="auto"/>
      </w:pPr>
      <w:proofErr w:type="spellStart"/>
      <w:r>
        <w:t>Làm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10 slides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bung </w:t>
      </w:r>
      <w:proofErr w:type="spellStart"/>
      <w:r>
        <w:t>ra.</w:t>
      </w:r>
      <w:proofErr w:type="spellEnd"/>
      <w:r>
        <w:t xml:space="preserve"> Master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deck </w:t>
      </w:r>
      <w:proofErr w:type="spellStart"/>
      <w:r>
        <w:rPr>
          <w:b/>
          <w:bCs/>
        </w:rPr>
        <w:t>khác</w:t>
      </w:r>
      <w:proofErr w:type="spellEnd"/>
      <w:r>
        <w:t xml:space="preserve"> —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10 slide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557"/>
        <w:gridCol w:w="3931"/>
      </w:tblGrid>
      <w:tr w:rsidR="00A12C71" w14:paraId="368C7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BCE428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Slide recruiter</w:t>
            </w:r>
          </w:p>
        </w:tc>
        <w:tc>
          <w:tcPr>
            <w:tcW w:w="3557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89BC08" w14:textId="77777777" w:rsidR="00A12C71" w:rsidRDefault="009941D6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thành</w:t>
            </w:r>
            <w:proofErr w:type="spellEnd"/>
          </w:p>
        </w:tc>
        <w:tc>
          <w:tcPr>
            <w:tcW w:w="3931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FF4F28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Thêm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gì</w:t>
            </w:r>
            <w:proofErr w:type="spellEnd"/>
          </w:p>
        </w:tc>
      </w:tr>
      <w:tr w:rsidR="00A12C71" w14:paraId="159DED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24BD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 Cover</w:t>
            </w:r>
          </w:p>
        </w:tc>
        <w:tc>
          <w:tcPr>
            <w:tcW w:w="355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4156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 Cover</w:t>
            </w:r>
          </w:p>
        </w:tc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74EC66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</w:t>
            </w:r>
            <w:proofErr w:type="spellEnd"/>
          </w:p>
        </w:tc>
      </w:tr>
      <w:tr w:rsidR="00A12C71" w14:paraId="390CD51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B8CF2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 One page</w:t>
            </w:r>
          </w:p>
        </w:tc>
        <w:tc>
          <w:tcPr>
            <w:tcW w:w="355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EEEFE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2 Executive summary + 3 Approach, data, assumptions</w:t>
            </w:r>
          </w:p>
        </w:tc>
        <w:tc>
          <w:tcPr>
            <w:tcW w:w="393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6D66D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</w:t>
            </w:r>
            <w:proofErr w:type="spellEnd"/>
            <w:r>
              <w:rPr>
                <w:sz w:val="18"/>
                <w:szCs w:val="18"/>
              </w:rPr>
              <w:t xml:space="preserve"> slide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</w:p>
        </w:tc>
      </w:tr>
      <w:tr w:rsidR="00A12C71" w14:paraId="6338CC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577D6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3 Situation</w:t>
            </w:r>
          </w:p>
        </w:tc>
        <w:tc>
          <w:tcPr>
            <w:tcW w:w="355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723B5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4 Business problem + objective tree · 5 Market forces</w:t>
            </w:r>
          </w:p>
        </w:tc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5B8CE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Objective tree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ba</w:t>
            </w:r>
            <w:proofErr w:type="spellEnd"/>
            <w:r>
              <w:rPr>
                <w:sz w:val="18"/>
                <w:szCs w:val="18"/>
              </w:rPr>
              <w:t xml:space="preserve"> market force (economic pressure, AI maturity, privacy)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implication</w:t>
            </w:r>
          </w:p>
        </w:tc>
      </w:tr>
      <w:tr w:rsidR="00A12C71" w14:paraId="6582DB9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FF151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4 Mechanic</w:t>
            </w:r>
          </w:p>
        </w:tc>
        <w:tc>
          <w:tcPr>
            <w:tcW w:w="355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D945F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6 What Starbucks already does · 7 Competitive benchmark + SWOT </w:t>
            </w:r>
            <w:proofErr w:type="spellStart"/>
            <w:r>
              <w:rPr>
                <w:sz w:val="18"/>
                <w:szCs w:val="18"/>
              </w:rPr>
              <w:t>rút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93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EAF95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/ case </w:t>
            </w:r>
            <w:proofErr w:type="spellStart"/>
            <w:r>
              <w:rPr>
                <w:sz w:val="18"/>
                <w:szCs w:val="18"/>
              </w:rPr>
              <w:t>này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. SWOT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ý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góc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slide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</w:p>
        </w:tc>
      </w:tr>
      <w:tr w:rsidR="00A12C71" w14:paraId="27C2492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2E2DD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5 Target + insight</w:t>
            </w:r>
          </w:p>
        </w:tc>
        <w:tc>
          <w:tcPr>
            <w:tcW w:w="355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A1FEC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8 Segmentation &amp; target selection · 9 Persona + journey · 10 The insight</w:t>
            </w:r>
          </w:p>
        </w:tc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7F86D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segment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persona;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journey map</w:t>
            </w:r>
          </w:p>
        </w:tc>
      </w:tr>
      <w:tr w:rsidR="00A12C71" w14:paraId="7F220A9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7D826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6 Why not discount</w:t>
            </w:r>
          </w:p>
        </w:tc>
        <w:tc>
          <w:tcPr>
            <w:tcW w:w="355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FD74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11 Options considered · 12 Decision criteria</w:t>
            </w:r>
          </w:p>
        </w:tc>
        <w:tc>
          <w:tcPr>
            <w:tcW w:w="393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F35573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</w:t>
            </w:r>
            <w:proofErr w:type="spellEnd"/>
          </w:p>
        </w:tc>
      </w:tr>
      <w:tr w:rsidR="00A12C71" w14:paraId="600F411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E5A8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7 Creative</w:t>
            </w:r>
          </w:p>
        </w:tc>
        <w:tc>
          <w:tcPr>
            <w:tcW w:w="355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E445C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13 Campaign &amp; content strategy · 14 Creative execution · 15 Content calendar</w:t>
            </w:r>
          </w:p>
        </w:tc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5702B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Content pillars, tone of voice,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4 </w:t>
            </w:r>
            <w:proofErr w:type="spellStart"/>
            <w:r>
              <w:rPr>
                <w:sz w:val="18"/>
                <w:szCs w:val="18"/>
              </w:rPr>
              <w:t>tu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Test ID</w:t>
            </w:r>
          </w:p>
        </w:tc>
      </w:tr>
      <w:tr w:rsidR="00A12C71" w14:paraId="50AEEA2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41659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8 Experiment</w:t>
            </w:r>
          </w:p>
        </w:tc>
        <w:tc>
          <w:tcPr>
            <w:tcW w:w="355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29E2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16 Trigger–offer–channel matrix · 17 Holdout &amp; A/B design · 18 Sample size</w:t>
            </w:r>
          </w:p>
        </w:tc>
        <w:tc>
          <w:tcPr>
            <w:tcW w:w="393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A31A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Ma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trigger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trigger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pilot,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roadmap)</w:t>
            </w:r>
          </w:p>
        </w:tc>
      </w:tr>
      <w:tr w:rsidR="00A12C71" w14:paraId="4FDF08D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A570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9 Economics</w:t>
            </w:r>
          </w:p>
        </w:tc>
        <w:tc>
          <w:tcPr>
            <w:tcW w:w="355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CA68F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19 KPI &amp; measurement tree · 20 Unit economics &amp; breakeven</w:t>
            </w:r>
          </w:p>
        </w:tc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2A6E8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KPI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 xml:space="preserve"> 4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definition, formula, target, source, cadence, owner</w:t>
            </w:r>
          </w:p>
        </w:tc>
      </w:tr>
      <w:tr w:rsidR="00A12C71" w14:paraId="5D16683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3B54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10 Decision + ask</w:t>
            </w:r>
          </w:p>
        </w:tc>
        <w:tc>
          <w:tcPr>
            <w:tcW w:w="3557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DC74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21 Dashboard · 22 </w:t>
            </w:r>
            <w:proofErr w:type="spellStart"/>
            <w:r>
              <w:rPr>
                <w:sz w:val="18"/>
                <w:szCs w:val="18"/>
              </w:rPr>
              <w:t>Findings→Insights→Recommendations</w:t>
            </w:r>
            <w:proofErr w:type="spellEnd"/>
            <w:r>
              <w:rPr>
                <w:sz w:val="18"/>
                <w:szCs w:val="18"/>
              </w:rPr>
              <w:t xml:space="preserve"> · 23 Roadmap, risks, ethics</w:t>
            </w:r>
          </w:p>
        </w:tc>
        <w:tc>
          <w:tcPr>
            <w:tcW w:w="3931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28C8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Dashboard </w:t>
            </w:r>
            <w:proofErr w:type="spellStart"/>
            <w:r>
              <w:rPr>
                <w:sz w:val="18"/>
                <w:szCs w:val="18"/>
              </w:rPr>
              <w:t>minh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nhánh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>; governance controls</w:t>
            </w:r>
          </w:p>
        </w:tc>
      </w:tr>
    </w:tbl>
    <w:p w14:paraId="3FA9F1C2" w14:textId="77777777" w:rsidR="00A12C71" w:rsidRDefault="00A12C71">
      <w:pPr>
        <w:spacing w:after="200"/>
      </w:pP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478724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AC7425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PH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Ụ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 xml:space="preserve"> L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Ụ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C — C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Ắ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T T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Ừ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 xml:space="preserve"> 10 XU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Ố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NG 5</w:t>
            </w:r>
          </w:p>
          <w:p w14:paraId="73F09305" w14:textId="77777777" w:rsidR="00A12C71" w:rsidRDefault="009941D6">
            <w:pPr>
              <w:spacing w:after="90" w:line="280" w:lineRule="auto"/>
            </w:pP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A</w:t>
            </w:r>
            <w:r>
              <w:t xml:space="preserve"> Source log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· </w:t>
            </w:r>
            <w:r>
              <w:rPr>
                <w:b/>
                <w:bCs/>
              </w:rPr>
              <w:t>B</w:t>
            </w:r>
            <w:r>
              <w:t xml:space="preserve"> Assumption register · </w:t>
            </w:r>
            <w:r>
              <w:rPr>
                <w:b/>
                <w:bCs/>
              </w:rPr>
              <w:t>C</w:t>
            </w:r>
            <w:r>
              <w:t xml:space="preserve"> Calculation model · </w:t>
            </w:r>
            <w:r>
              <w:rPr>
                <w:b/>
                <w:bCs/>
              </w:rPr>
              <w:t>D</w:t>
            </w:r>
            <w:r>
              <w:t xml:space="preserve"> Sample-size methodology · </w:t>
            </w:r>
            <w:r>
              <w:rPr>
                <w:b/>
                <w:bCs/>
              </w:rPr>
              <w:t>E</w:t>
            </w:r>
            <w:r>
              <w:t xml:space="preserve"> KPI definitions.</w:t>
            </w:r>
          </w:p>
          <w:p w14:paraId="6F451017" w14:textId="77777777" w:rsidR="00A12C71" w:rsidRDefault="009941D6">
            <w:pPr>
              <w:spacing w:line="280" w:lineRule="auto"/>
            </w:pPr>
            <w:proofErr w:type="spellStart"/>
            <w:r>
              <w:t>B</w:t>
            </w:r>
            <w:r>
              <w:t>ỏ</w:t>
            </w:r>
            <w:proofErr w:type="spellEnd"/>
            <w:r>
              <w:t xml:space="preserve">: glossary, event taxonomy </w:t>
            </w:r>
            <w:proofErr w:type="spellStart"/>
            <w:r>
              <w:t>riêng</w:t>
            </w:r>
            <w:proofErr w:type="spellEnd"/>
            <w:r>
              <w:t xml:space="preserve"> (</w:t>
            </w:r>
            <w:proofErr w:type="spellStart"/>
            <w:r>
              <w:t>g</w:t>
            </w:r>
            <w:r>
              <w:t>ộ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D), additional creative, SQL, detailed competitor table. </w:t>
            </w:r>
            <w:proofErr w:type="spellStart"/>
            <w:r>
              <w:t>Mư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ỹ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ỡ</w:t>
            </w:r>
            <w:r>
              <w:t>ng</w:t>
            </w:r>
            <w:proofErr w:type="spellEnd"/>
            <w:r>
              <w:t>.</w:t>
            </w:r>
          </w:p>
        </w:tc>
      </w:tr>
    </w:tbl>
    <w:p w14:paraId="26822E34" w14:textId="77777777" w:rsidR="00A12C71" w:rsidRDefault="009941D6">
      <w:r>
        <w:br w:type="page"/>
      </w:r>
    </w:p>
    <w:p w14:paraId="6B335269" w14:textId="77777777" w:rsidR="00A12C71" w:rsidRDefault="009941D6">
      <w:pPr>
        <w:pStyle w:val="Heading1"/>
        <w:spacing w:before="360" w:after="160"/>
      </w:pPr>
      <w:proofErr w:type="spellStart"/>
      <w:r>
        <w:rPr>
          <w:b/>
          <w:bCs/>
          <w:color w:val="1E3932"/>
        </w:rPr>
        <w:lastRenderedPageBreak/>
        <w:t>Ph</w:t>
      </w:r>
      <w:r>
        <w:rPr>
          <w:b/>
          <w:bCs/>
          <w:color w:val="1E3932"/>
        </w:rPr>
        <w:t>ầ</w:t>
      </w:r>
      <w:r>
        <w:rPr>
          <w:b/>
          <w:bCs/>
          <w:color w:val="1E3932"/>
        </w:rPr>
        <w:t>n</w:t>
      </w:r>
      <w:proofErr w:type="spellEnd"/>
      <w:r>
        <w:rPr>
          <w:b/>
          <w:bCs/>
          <w:color w:val="1E3932"/>
        </w:rPr>
        <w:t xml:space="preserve"> D — Evidence pack</w:t>
      </w:r>
    </w:p>
    <w:p w14:paraId="2AED77F6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t xml:space="preserve">D1. Public facts — </w:t>
      </w:r>
      <w:proofErr w:type="spellStart"/>
      <w:r>
        <w:rPr>
          <w:b/>
          <w:bCs/>
          <w:color w:val="00704A"/>
        </w:rPr>
        <w:t>đã</w:t>
      </w:r>
      <w:proofErr w:type="spellEnd"/>
      <w:r>
        <w:rPr>
          <w:b/>
          <w:bCs/>
          <w:color w:val="00704A"/>
        </w:rPr>
        <w:t xml:space="preserve"> </w:t>
      </w:r>
      <w:proofErr w:type="spellStart"/>
      <w:r>
        <w:rPr>
          <w:b/>
          <w:bCs/>
          <w:color w:val="00704A"/>
        </w:rPr>
        <w:t>ki</w:t>
      </w:r>
      <w:r>
        <w:rPr>
          <w:b/>
          <w:bCs/>
          <w:color w:val="00704A"/>
        </w:rPr>
        <w:t>ể</w:t>
      </w:r>
      <w:r>
        <w:rPr>
          <w:b/>
          <w:bCs/>
          <w:color w:val="00704A"/>
        </w:rPr>
        <w:t>m</w:t>
      </w:r>
      <w:proofErr w:type="spellEnd"/>
      <w:r>
        <w:rPr>
          <w:b/>
          <w:bCs/>
          <w:color w:val="00704A"/>
        </w:rPr>
        <w:t xml:space="preserve"> </w:t>
      </w:r>
      <w:proofErr w:type="spellStart"/>
      <w:r>
        <w:rPr>
          <w:b/>
          <w:bCs/>
          <w:color w:val="00704A"/>
        </w:rPr>
        <w:t>ch</w:t>
      </w:r>
      <w:r>
        <w:rPr>
          <w:b/>
          <w:bCs/>
          <w:color w:val="00704A"/>
        </w:rPr>
        <w:t>ứ</w:t>
      </w:r>
      <w:r>
        <w:rPr>
          <w:b/>
          <w:bCs/>
          <w:color w:val="00704A"/>
        </w:rPr>
        <w:t>ng</w:t>
      </w:r>
      <w:proofErr w:type="spellEnd"/>
      <w:r>
        <w:rPr>
          <w:b/>
          <w:bCs/>
          <w:color w:val="00704A"/>
        </w:rPr>
        <w:t xml:space="preserve"> </w:t>
      </w:r>
      <w:proofErr w:type="spellStart"/>
      <w:r>
        <w:rPr>
          <w:b/>
          <w:bCs/>
          <w:color w:val="00704A"/>
        </w:rPr>
        <w:t>ngày</w:t>
      </w:r>
      <w:proofErr w:type="spellEnd"/>
      <w:r>
        <w:rPr>
          <w:b/>
          <w:bCs/>
          <w:color w:val="00704A"/>
        </w:rPr>
        <w:t xml:space="preserve"> 10/8/2026</w:t>
      </w:r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4118"/>
        <w:gridCol w:w="2808"/>
      </w:tblGrid>
      <w:tr w:rsidR="00A12C71" w14:paraId="17979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4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1FEEE8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4118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D329E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Giá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proofErr w:type="spellEnd"/>
          </w:p>
        </w:tc>
        <w:tc>
          <w:tcPr>
            <w:tcW w:w="2808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2BA64D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Ngu</w:t>
            </w:r>
            <w:r>
              <w:rPr>
                <w:b/>
                <w:bCs/>
                <w:color w:val="FFFFFF"/>
                <w:sz w:val="18"/>
                <w:szCs w:val="18"/>
              </w:rPr>
              <w:t>ồ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</w:tr>
      <w:tr w:rsidR="00A12C71" w14:paraId="581BAE23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575AB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90-day active U.S. Rewards members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409C3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35.5 </w:t>
            </w:r>
            <w:proofErr w:type="spellStart"/>
            <w:r>
              <w:rPr>
                <w:sz w:val="18"/>
                <w:szCs w:val="18"/>
              </w:rPr>
              <w:t>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(Q1 FY2026,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nay; Q1 FY2025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34.6 </w:t>
            </w:r>
            <w:proofErr w:type="spellStart"/>
            <w:r>
              <w:rPr>
                <w:sz w:val="18"/>
                <w:szCs w:val="18"/>
              </w:rPr>
              <w:t>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B4B8A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Starbucks Q1 FY2026 disclosure</w:t>
            </w:r>
          </w:p>
        </w:tc>
      </w:tr>
      <w:tr w:rsidR="00A12C71" w14:paraId="13B47A0E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450A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Rewards share of U.S. company-operated revenue</w:t>
            </w:r>
          </w:p>
        </w:tc>
        <w:tc>
          <w:tcPr>
            <w:tcW w:w="411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6EBA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≈ 60%</w:t>
            </w:r>
          </w:p>
        </w:tc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AA54E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Starbucks investor materials</w:t>
            </w:r>
          </w:p>
        </w:tc>
      </w:tr>
      <w:tr w:rsidR="00A12C71" w14:paraId="24EF5AE7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B20F6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Ngày</w:t>
            </w:r>
            <w:proofErr w:type="spellEnd"/>
            <w:r>
              <w:rPr>
                <w:sz w:val="18"/>
                <w:szCs w:val="18"/>
              </w:rPr>
              <w:t xml:space="preserve"> relaunch </w:t>
            </w:r>
            <w:proofErr w:type="spellStart"/>
            <w:r>
              <w:rPr>
                <w:sz w:val="18"/>
                <w:szCs w:val="18"/>
              </w:rPr>
              <w:t>chương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trình</w:t>
            </w:r>
            <w:proofErr w:type="spellEnd"/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EC47D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tháng</w:t>
            </w:r>
            <w:proofErr w:type="spellEnd"/>
            <w:r>
              <w:rPr>
                <w:sz w:val="18"/>
                <w:szCs w:val="18"/>
              </w:rPr>
              <w:t xml:space="preserve"> 3, 2026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D187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Starbucks press release</w:t>
            </w:r>
          </w:p>
        </w:tc>
      </w:tr>
      <w:tr w:rsidR="00A12C71" w14:paraId="72ADBCC1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7F1E12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trúc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411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15D5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Green (1★/$1) · Gold (500★/</w:t>
            </w:r>
            <w:proofErr w:type="spellStart"/>
            <w:r>
              <w:rPr>
                <w:sz w:val="18"/>
                <w:szCs w:val="18"/>
              </w:rPr>
              <w:t>năm</w:t>
            </w:r>
            <w:proofErr w:type="spellEnd"/>
            <w:r>
              <w:rPr>
                <w:sz w:val="18"/>
                <w:szCs w:val="18"/>
              </w:rPr>
              <w:t>, 1.2★/$1) · Reserve (2,500★/</w:t>
            </w:r>
            <w:proofErr w:type="spellStart"/>
            <w:r>
              <w:rPr>
                <w:sz w:val="18"/>
                <w:szCs w:val="18"/>
              </w:rPr>
              <w:t>năm</w:t>
            </w:r>
            <w:proofErr w:type="spellEnd"/>
            <w:r>
              <w:rPr>
                <w:sz w:val="18"/>
                <w:szCs w:val="18"/>
              </w:rPr>
              <w:t>, 1.7★/$1)</w:t>
            </w:r>
          </w:p>
        </w:tc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60941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Starbucks Rewards FAQ</w:t>
            </w:r>
          </w:p>
        </w:tc>
      </w:tr>
      <w:tr w:rsidR="00A12C71" w14:paraId="56FA8235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F3685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 expiry — Green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4B5047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6 </w:t>
            </w:r>
            <w:proofErr w:type="spellStart"/>
            <w:r>
              <w:rPr>
                <w:sz w:val="18"/>
                <w:szCs w:val="18"/>
              </w:rPr>
              <w:t>tháng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tháng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/ redemption / reload $30+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ngày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5383F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Starbucks Rewards FAQ</w:t>
            </w:r>
          </w:p>
        </w:tc>
      </w:tr>
      <w:tr w:rsidR="00A12C71" w14:paraId="294D550D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1FF2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 expiry — Gold/Reserve</w:t>
            </w:r>
          </w:p>
        </w:tc>
        <w:tc>
          <w:tcPr>
            <w:tcW w:w="411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7259C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</w:p>
        </w:tc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BA975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Starbucks Rewards FAQ</w:t>
            </w:r>
          </w:p>
        </w:tc>
      </w:tr>
      <w:tr w:rsidR="00A12C71" w14:paraId="7E02F3A6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C4A938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redemption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9C867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25★ ($1) · 60★ ($2 off any order —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 · 100★ ($6) · 200★ ($10) · 300★ ($16) · 400★ ($20)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E0254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Starbucks Rewards FAQ</w:t>
            </w:r>
          </w:p>
        </w:tc>
      </w:tr>
      <w:tr w:rsidR="00A12C71" w14:paraId="2E5B1692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4A25D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U.S. comps Q3 FY2026 (</w:t>
            </w:r>
            <w:proofErr w:type="spellStart"/>
            <w:r>
              <w:rPr>
                <w:sz w:val="18"/>
                <w:szCs w:val="18"/>
              </w:rPr>
              <w:t>quý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thúc</w:t>
            </w:r>
            <w:proofErr w:type="spellEnd"/>
            <w:r>
              <w:rPr>
                <w:sz w:val="18"/>
                <w:szCs w:val="18"/>
              </w:rPr>
              <w:t xml:space="preserve"> 28/6/2026)</w:t>
            </w:r>
          </w:p>
        </w:tc>
        <w:tc>
          <w:tcPr>
            <w:tcW w:w="411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B3AD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+7.9%,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transactions +4.2%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ticket +3.6%</w:t>
            </w:r>
          </w:p>
        </w:tc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C523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Starbucks Q3 FY2026 results</w:t>
            </w:r>
          </w:p>
        </w:tc>
      </w:tr>
      <w:tr w:rsidR="00A12C71" w14:paraId="0F8E5BF1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7DB760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Member count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Q3 FY2026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0E400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78CB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Starbucks Q3 FY2026 results</w:t>
            </w:r>
          </w:p>
        </w:tc>
      </w:tr>
    </w:tbl>
    <w:p w14:paraId="6369F202" w14:textId="77777777" w:rsidR="00A12C71" w:rsidRDefault="00A12C71">
      <w:pPr>
        <w:spacing w:after="180"/>
      </w:pP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00CCA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1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761F2D" w14:textId="77777777" w:rsidR="00A12C71" w:rsidRDefault="009941D6">
            <w:pPr>
              <w:spacing w:after="80"/>
            </w:pP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BA VI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Ệ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C PH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Ả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I T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Ự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 xml:space="preserve"> KI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Ể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M TRA L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Ạ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I TRƯ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Ớ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C KHI N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Ộ</w:t>
            </w:r>
            <w:r>
              <w:rPr>
                <w:b/>
                <w:bCs/>
                <w:color w:val="00704A"/>
                <w:spacing w:val="24"/>
                <w:sz w:val="17"/>
                <w:szCs w:val="17"/>
              </w:rPr>
              <w:t>P</w:t>
            </w:r>
          </w:p>
          <w:p w14:paraId="3896E321" w14:textId="77777777" w:rsidR="00A12C71" w:rsidRDefault="009941D6">
            <w:pPr>
              <w:spacing w:after="90" w:line="280" w:lineRule="auto"/>
            </w:pPr>
            <w:r>
              <w:rPr>
                <w:b/>
                <w:bCs/>
              </w:rPr>
              <w:t>1.</w:t>
            </w:r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Q2 FY2026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con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member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35.5 </w:t>
            </w:r>
            <w:proofErr w:type="spellStart"/>
            <w:r>
              <w:t>tri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. </w:t>
            </w:r>
            <w:proofErr w:type="spellStart"/>
            <w:r>
              <w:t>Đ</w:t>
            </w:r>
            <w:r>
              <w:t>ừ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ỏ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ấ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sáu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r>
              <w:t>ổ</w:t>
            </w:r>
            <w:r>
              <w:t>i</w:t>
            </w:r>
            <w:proofErr w:type="spellEnd"/>
            <w:r>
              <w:t xml:space="preserve"> —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"as of Q1 FY2026"</w:t>
            </w:r>
            <w:r>
              <w:t>.</w:t>
            </w:r>
          </w:p>
          <w:p w14:paraId="0F94447B" w14:textId="77777777" w:rsidR="00A12C71" w:rsidRDefault="009941D6">
            <w:pPr>
              <w:spacing w:after="90" w:line="280" w:lineRule="auto"/>
            </w:pPr>
            <w:r>
              <w:rPr>
                <w:b/>
                <w:bCs/>
              </w:rPr>
              <w:t>2.</w:t>
            </w:r>
            <w:r>
              <w:t xml:space="preserve"> </w:t>
            </w:r>
            <w:proofErr w:type="spellStart"/>
            <w:r>
              <w:t>Đ</w:t>
            </w:r>
            <w:r>
              <w:t>ọ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thuy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revenue recognition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10-K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Starbucks </w:t>
            </w:r>
            <w:proofErr w:type="spellStart"/>
            <w:r>
              <w:t>h</w:t>
            </w:r>
            <w:r>
              <w:t>ạ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breakage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Stars.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Slide 9 </w:t>
            </w:r>
            <w:proofErr w:type="spellStart"/>
            <w:r>
              <w:t>d</w:t>
            </w:r>
            <w:r>
              <w:t>ự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ắ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ọ</w:t>
            </w:r>
            <w:proofErr w:type="spellEnd"/>
            <w:r>
              <w:t>.</w:t>
            </w:r>
          </w:p>
          <w:p w14:paraId="4613CDD8" w14:textId="77777777" w:rsidR="00A12C71" w:rsidRDefault="009941D6">
            <w:pPr>
              <w:spacing w:line="280" w:lineRule="auto"/>
            </w:pPr>
            <w:r>
              <w:rPr>
                <w:b/>
                <w:bCs/>
              </w:rPr>
              <w:t>3.</w:t>
            </w:r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wording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Free Mod Mondays ($2 hay $2.25)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</w:t>
            </w:r>
            <w:proofErr w:type="spellEnd"/>
            <w:r>
              <w:t xml:space="preserve"> Star expiry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terms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ứ</w:t>
            </w:r>
            <w:r>
              <w:t>c</w:t>
            </w:r>
            <w:proofErr w:type="spellEnd"/>
            <w:r>
              <w:t xml:space="preserve">.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5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r>
              <w:t>ổ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t</w:t>
            </w:r>
            <w:proofErr w:type="spellEnd"/>
            <w:r>
              <w:t>.</w:t>
            </w:r>
          </w:p>
        </w:tc>
      </w:tr>
    </w:tbl>
    <w:p w14:paraId="45930E34" w14:textId="77777777" w:rsidR="00A12C71" w:rsidRDefault="00A12C71">
      <w:pPr>
        <w:spacing w:after="120"/>
      </w:pPr>
    </w:p>
    <w:p w14:paraId="3594ABE5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t>D2. Assumption register</w:t>
      </w:r>
    </w:p>
    <w:tbl>
      <w:tblPr>
        <w:tblW w:w="9360" w:type="dxa"/>
        <w:tblBorders>
          <w:top w:val="single" w:sz="2" w:space="0" w:color="D1D5DB"/>
          <w:bottom w:val="single" w:sz="2" w:space="0" w:color="D1D5DB"/>
          <w:insideH w:val="single" w:sz="1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434"/>
        <w:gridCol w:w="2059"/>
        <w:gridCol w:w="2059"/>
      </w:tblGrid>
      <w:tr w:rsidR="00A12C71" w14:paraId="0E512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34EAE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proofErr w:type="spellEnd"/>
          </w:p>
        </w:tc>
        <w:tc>
          <w:tcPr>
            <w:tcW w:w="2434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E1E8F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Giá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dùng</w:t>
            </w:r>
            <w:proofErr w:type="spellEnd"/>
          </w:p>
        </w:tc>
        <w:tc>
          <w:tcPr>
            <w:tcW w:w="2059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273A61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Nhãn</w:t>
            </w:r>
            <w:proofErr w:type="spellEnd"/>
          </w:p>
        </w:tc>
        <w:tc>
          <w:tcPr>
            <w:tcW w:w="2059" w:type="dxa"/>
            <w:shd w:val="clear" w:color="auto" w:fill="1E39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75A54" w14:textId="77777777" w:rsidR="00A12C71" w:rsidRDefault="009941D6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ớ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đâu</w:t>
            </w:r>
            <w:proofErr w:type="spellEnd"/>
          </w:p>
        </w:tc>
      </w:tr>
      <w:tr w:rsidR="00A12C71" w14:paraId="2C91C00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9929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Baseline frequency, low-frequency Green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A4C9A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1.5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/ 30 </w:t>
            </w:r>
            <w:proofErr w:type="spellStart"/>
            <w:r>
              <w:rPr>
                <w:sz w:val="18"/>
                <w:szCs w:val="18"/>
              </w:rPr>
              <w:t>ngày</w:t>
            </w:r>
            <w:proofErr w:type="spellEnd"/>
            <w:r>
              <w:rPr>
                <w:sz w:val="18"/>
                <w:szCs w:val="18"/>
              </w:rPr>
              <w:t xml:space="preserve"> → 4.2 / 12 </w:t>
            </w:r>
            <w:proofErr w:type="spellStart"/>
            <w:r>
              <w:rPr>
                <w:sz w:val="18"/>
                <w:szCs w:val="18"/>
              </w:rPr>
              <w:t>tu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9994C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[CASE ASSUMPTION]</w:t>
            </w:r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6ABAE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Cao — </w:t>
            </w:r>
            <w:proofErr w:type="spellStart"/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  <w:proofErr w:type="spellEnd"/>
          </w:p>
        </w:tc>
      </w:tr>
      <w:tr w:rsidR="00A12C71" w14:paraId="1A8A54F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1CE7F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Average ticket</w:t>
            </w:r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DBD02E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$8.50</w:t>
            </w:r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CE39B7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[CASE ASSUMPTION]</w:t>
            </w:r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892CD9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Trung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</w:p>
        </w:tc>
      </w:tr>
      <w:tr w:rsidR="00A12C71" w14:paraId="5894595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AD3F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Contribution margin rate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34A3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25%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D3918D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[CASE ASSUMPTION]</w:t>
            </w:r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839913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Cao — </w:t>
            </w:r>
            <w:proofErr w:type="spellStart"/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breakeven</w:t>
            </w:r>
          </w:p>
        </w:tc>
      </w:tr>
      <w:tr w:rsidR="00A12C71" w14:paraId="3A5552E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4974E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Star</w:t>
            </w:r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9D5B5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$0.05 (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$0.033–$0.06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6B1F5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[CALCULATED]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redemption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khai</w:t>
            </w:r>
            <w:proofErr w:type="spellEnd"/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6068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Cao</w:t>
            </w:r>
          </w:p>
        </w:tc>
      </w:tr>
      <w:tr w:rsidR="00A12C71" w14:paraId="46C7301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5ACE18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Stars at risk / member / cửa sổ 12 tuần</w:t>
            </w:r>
            <w:proofErr w:type="spellStart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16EED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≈36 (flow) / ≈76 (stock)</w:t>
            </w:r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29257C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[CALCULATED]</w:t>
            </w:r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8FC00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Cao — quyết định breakeven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</w:tr>
      <w:tr w:rsidR="00A12C71" w14:paraId="0C4453C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8D2192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Chi </w:t>
            </w:r>
            <w:proofErr w:type="spellStart"/>
            <w:r>
              <w:rPr>
                <w:sz w:val="18"/>
                <w:szCs w:val="18"/>
              </w:rPr>
              <w:t>phí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4DCCDB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$0.015 × 6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B8E033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[CASE ASSUMPTION]</w:t>
            </w:r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7DDAEC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</w:p>
        </w:tc>
      </w:tr>
      <w:tr w:rsidR="00A12C71" w14:paraId="3EE5985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E83B6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Over-dispersion k</w:t>
            </w:r>
          </w:p>
        </w:tc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1F9A1C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5 (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7F878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[CASE ASSUMPTION]</w:t>
            </w:r>
          </w:p>
        </w:tc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B3D454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 xml:space="preserve">Cao — </w:t>
            </w:r>
            <w:proofErr w:type="spellStart"/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  <w:proofErr w:type="spellEnd"/>
          </w:p>
        </w:tc>
      </w:tr>
      <w:tr w:rsidR="00A12C71" w14:paraId="09D2F45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15AA8" w14:textId="77777777" w:rsidR="00A12C71" w:rsidRDefault="009941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breakage do campaign</w:t>
            </w:r>
          </w:p>
        </w:tc>
        <w:tc>
          <w:tcPr>
            <w:tcW w:w="2434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FA2D7" w14:textId="77777777" w:rsidR="00A12C71" w:rsidRDefault="009941D6">
            <w:pPr>
              <w:spacing w:line="260" w:lineRule="auto"/>
            </w:pPr>
            <w:r>
              <w:rPr>
                <w:sz w:val="18"/>
                <w:szCs w:val="18"/>
              </w:rPr>
              <w:t>0–30% (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6FAB5" w14:textId="77777777" w:rsidR="00A12C71" w:rsidRDefault="009941D6">
            <w:pPr>
              <w:spacing w:line="260" w:lineRule="auto"/>
            </w:pPr>
            <w:r>
              <w:rPr>
                <w:rFonts w:ascii="Consolas" w:eastAsia="Consolas" w:hAnsi="Consolas" w:cs="Consolas"/>
                <w:color w:val="9D5116"/>
                <w:sz w:val="17"/>
                <w:szCs w:val="17"/>
              </w:rPr>
              <w:t>[CASE ASSUMPTION]</w:t>
            </w:r>
          </w:p>
        </w:tc>
        <w:tc>
          <w:tcPr>
            <w:tcW w:w="2059" w:type="dxa"/>
            <w:shd w:val="clear" w:color="auto" w:fill="F7FA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ECBB1B" w14:textId="77777777" w:rsidR="00A12C71" w:rsidRDefault="009941D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Cao </w:t>
            </w:r>
            <w:proofErr w:type="spellStart"/>
            <w:r>
              <w:rPr>
                <w:b/>
                <w:bCs/>
                <w:sz w:val="18"/>
                <w:szCs w:val="18"/>
              </w:rPr>
              <w:t>nh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sz w:val="18"/>
                <w:szCs w:val="18"/>
              </w:rPr>
              <w:t>đây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là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không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và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ph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nói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rõ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là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không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t</w:t>
            </w:r>
            <w:proofErr w:type="spellEnd"/>
          </w:p>
        </w:tc>
      </w:tr>
    </w:tbl>
    <w:p w14:paraId="7CF49F45" w14:textId="77777777" w:rsidR="00A12C71" w:rsidRDefault="00A12C71">
      <w:pPr>
        <w:spacing w:after="180"/>
      </w:pPr>
    </w:p>
    <w:p w14:paraId="4F8F08F6" w14:textId="77777777" w:rsidR="00A12C71" w:rsidRDefault="009941D6">
      <w:pPr>
        <w:pStyle w:val="Heading2"/>
        <w:spacing w:before="300" w:after="120"/>
      </w:pPr>
      <w:r>
        <w:rPr>
          <w:b/>
          <w:bCs/>
          <w:color w:val="00704A"/>
        </w:rPr>
        <w:t xml:space="preserve">D3. </w:t>
      </w:r>
      <w:proofErr w:type="spellStart"/>
      <w:r>
        <w:rPr>
          <w:b/>
          <w:bCs/>
          <w:color w:val="00704A"/>
        </w:rPr>
        <w:t>Cách</w:t>
      </w:r>
      <w:proofErr w:type="spellEnd"/>
      <w:r>
        <w:rPr>
          <w:b/>
          <w:bCs/>
          <w:color w:val="00704A"/>
        </w:rPr>
        <w:t xml:space="preserve"> </w:t>
      </w:r>
      <w:proofErr w:type="spellStart"/>
      <w:r>
        <w:rPr>
          <w:b/>
          <w:bCs/>
          <w:color w:val="00704A"/>
        </w:rPr>
        <w:t>tái</w:t>
      </w:r>
      <w:proofErr w:type="spellEnd"/>
      <w:r>
        <w:rPr>
          <w:b/>
          <w:bCs/>
          <w:color w:val="00704A"/>
        </w:rPr>
        <w:t xml:space="preserve"> </w:t>
      </w:r>
      <w:proofErr w:type="spellStart"/>
      <w:r>
        <w:rPr>
          <w:b/>
          <w:bCs/>
          <w:color w:val="00704A"/>
        </w:rPr>
        <w:t>l</w:t>
      </w:r>
      <w:r>
        <w:rPr>
          <w:b/>
          <w:bCs/>
          <w:color w:val="00704A"/>
        </w:rPr>
        <w:t>ậ</w:t>
      </w:r>
      <w:r>
        <w:rPr>
          <w:b/>
          <w:bCs/>
          <w:color w:val="00704A"/>
        </w:rPr>
        <w:t>p</w:t>
      </w:r>
      <w:proofErr w:type="spellEnd"/>
      <w:r>
        <w:rPr>
          <w:b/>
          <w:bCs/>
          <w:color w:val="00704A"/>
        </w:rPr>
        <w:t xml:space="preserve"> </w:t>
      </w:r>
      <w:proofErr w:type="spellStart"/>
      <w:r>
        <w:rPr>
          <w:b/>
          <w:bCs/>
          <w:color w:val="00704A"/>
        </w:rPr>
        <w:t>các</w:t>
      </w:r>
      <w:proofErr w:type="spellEnd"/>
      <w:r>
        <w:rPr>
          <w:b/>
          <w:bCs/>
          <w:color w:val="00704A"/>
        </w:rPr>
        <w:t xml:space="preserve"> con </w:t>
      </w:r>
      <w:proofErr w:type="spellStart"/>
      <w:r>
        <w:rPr>
          <w:b/>
          <w:bCs/>
          <w:color w:val="00704A"/>
        </w:rPr>
        <w:t>s</w:t>
      </w:r>
      <w:r>
        <w:rPr>
          <w:b/>
          <w:bCs/>
          <w:color w:val="00704A"/>
        </w:rPr>
        <w:t>ố</w:t>
      </w:r>
      <w:proofErr w:type="spellEnd"/>
    </w:p>
    <w:p w14:paraId="3D57989D" w14:textId="77777777" w:rsidR="00A12C71" w:rsidRDefault="009941D6">
      <w:pPr>
        <w:spacing w:after="120" w:line="280" w:lineRule="auto"/>
      </w:pPr>
      <w:r>
        <w:t xml:space="preserve">Hai script Python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con </w:t>
      </w:r>
      <w:proofErr w:type="spellStart"/>
      <w:r>
        <w:t>s</w:t>
      </w:r>
      <w:r>
        <w:t>ố</w:t>
      </w:r>
      <w:proofErr w:type="spellEnd"/>
      <w:r>
        <w:t xml:space="preserve"> </w:t>
      </w:r>
      <w:r>
        <w:t>ở</w:t>
      </w:r>
      <w:r>
        <w:t xml:space="preserve"> Slide 6, 8 </w:t>
      </w:r>
      <w:proofErr w:type="spellStart"/>
      <w:r>
        <w:t>và</w:t>
      </w:r>
      <w:proofErr w:type="spellEnd"/>
      <w:r>
        <w:t xml:space="preserve"> 9.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l</w:t>
      </w:r>
      <w:r>
        <w:t>ụ</w:t>
      </w:r>
      <w:r>
        <w:t>c</w:t>
      </w:r>
      <w:proofErr w:type="spellEnd"/>
      <w:r>
        <w:t xml:space="preserve"> C </w:t>
      </w:r>
      <w:proofErr w:type="spellStart"/>
      <w:r>
        <w:t>và</w:t>
      </w:r>
      <w:proofErr w:type="spellEnd"/>
      <w:r>
        <w:t xml:space="preserve"> D —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rPr>
          <w:i/>
          <w:iCs/>
        </w:rP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>.</w:t>
      </w:r>
    </w:p>
    <w:p w14:paraId="6486914E" w14:textId="77777777" w:rsidR="00A12C71" w:rsidRDefault="009941D6">
      <w:pPr>
        <w:pStyle w:val="ListParagraph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9D5116"/>
          <w:sz w:val="20"/>
          <w:szCs w:val="20"/>
        </w:rPr>
        <w:t>power.py</w:t>
      </w:r>
      <w:r>
        <w:t xml:space="preserve"> — </w:t>
      </w:r>
      <w:proofErr w:type="spellStart"/>
      <w:r>
        <w:t>c</w:t>
      </w:r>
      <w:r>
        <w:t>ỡ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MDE </w:t>
      </w:r>
      <w:proofErr w:type="spellStart"/>
      <w:r>
        <w:t>cho</w:t>
      </w:r>
      <w:proofErr w:type="spellEnd"/>
      <w:r>
        <w:t xml:space="preserve"> outcome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Bonferroni.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r>
        <w:t>ở</w:t>
      </w:r>
      <w:r>
        <w:t xml:space="preserve"> Slide 8.</w:t>
      </w:r>
    </w:p>
    <w:p w14:paraId="1981481D" w14:textId="77777777" w:rsidR="00A12C71" w:rsidRDefault="009941D6">
      <w:pPr>
        <w:pStyle w:val="ListParagraph"/>
        <w:numPr>
          <w:ilvl w:val="0"/>
          <w:numId w:val="2"/>
        </w:numPr>
        <w:spacing w:after="160" w:line="280" w:lineRule="auto"/>
      </w:pPr>
      <w:r>
        <w:rPr>
          <w:rFonts w:ascii="Consolas" w:eastAsia="Consolas" w:hAnsi="Consolas" w:cs="Consolas"/>
          <w:color w:val="9D5116"/>
          <w:sz w:val="20"/>
          <w:szCs w:val="20"/>
        </w:rPr>
        <w:t>margin.py</w:t>
      </w:r>
      <w:r>
        <w:t xml:space="preserve">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contribution margin,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breakeven,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r>
        <w:t>ở</w:t>
      </w:r>
      <w:r>
        <w:t xml:space="preserve"> Slide 6 </w:t>
      </w:r>
      <w:proofErr w:type="spellStart"/>
      <w:r>
        <w:t>và</w:t>
      </w:r>
      <w:proofErr w:type="spellEnd"/>
      <w:r>
        <w:t xml:space="preserve"> 9.</w:t>
      </w:r>
    </w:p>
    <w:p w14:paraId="0FB82DCC" w14:textId="77777777" w:rsidR="00A12C71" w:rsidRDefault="009941D6">
      <w:r>
        <w:br w:type="page"/>
      </w:r>
    </w:p>
    <w:p w14:paraId="27C1937F" w14:textId="77777777" w:rsidR="00A12C71" w:rsidRDefault="009941D6">
      <w:pPr>
        <w:pStyle w:val="Heading1"/>
        <w:spacing w:before="360" w:after="160"/>
      </w:pPr>
      <w:proofErr w:type="spellStart"/>
      <w:r>
        <w:rPr>
          <w:b/>
          <w:bCs/>
          <w:color w:val="1E3932"/>
        </w:rPr>
        <w:lastRenderedPageBreak/>
        <w:t>Ph</w:t>
      </w:r>
      <w:r>
        <w:rPr>
          <w:b/>
          <w:bCs/>
          <w:color w:val="1E3932"/>
        </w:rPr>
        <w:t>ầ</w:t>
      </w:r>
      <w:r>
        <w:rPr>
          <w:b/>
          <w:bCs/>
          <w:color w:val="1E3932"/>
        </w:rPr>
        <w:t>n</w:t>
      </w:r>
      <w:proofErr w:type="spellEnd"/>
      <w:r>
        <w:rPr>
          <w:b/>
          <w:bCs/>
          <w:color w:val="1E3932"/>
        </w:rPr>
        <w:t xml:space="preserve"> E — B</w:t>
      </w:r>
      <w:r>
        <w:rPr>
          <w:b/>
          <w:bCs/>
          <w:color w:val="1E3932"/>
        </w:rPr>
        <w:t>ả</w:t>
      </w:r>
      <w:r>
        <w:rPr>
          <w:b/>
          <w:bCs/>
          <w:color w:val="1E3932"/>
        </w:rPr>
        <w:t xml:space="preserve">y </w:t>
      </w:r>
      <w:proofErr w:type="spellStart"/>
      <w:r>
        <w:rPr>
          <w:b/>
          <w:bCs/>
          <w:color w:val="1E3932"/>
        </w:rPr>
        <w:t>câu</w:t>
      </w:r>
      <w:proofErr w:type="spellEnd"/>
      <w:r>
        <w:rPr>
          <w:b/>
          <w:bCs/>
          <w:color w:val="1E3932"/>
        </w:rPr>
        <w:t xml:space="preserve"> </w:t>
      </w:r>
      <w:proofErr w:type="spellStart"/>
      <w:r>
        <w:rPr>
          <w:b/>
          <w:bCs/>
          <w:color w:val="1E3932"/>
        </w:rPr>
        <w:t>b</w:t>
      </w:r>
      <w:r>
        <w:rPr>
          <w:b/>
          <w:bCs/>
          <w:color w:val="1E3932"/>
        </w:rPr>
        <w:t>ạ</w:t>
      </w:r>
      <w:r>
        <w:rPr>
          <w:b/>
          <w:bCs/>
          <w:color w:val="1E3932"/>
        </w:rPr>
        <w:t>n</w:t>
      </w:r>
      <w:proofErr w:type="spellEnd"/>
      <w:r>
        <w:rPr>
          <w:b/>
          <w:bCs/>
          <w:color w:val="1E3932"/>
        </w:rPr>
        <w:t xml:space="preserve"> </w:t>
      </w:r>
      <w:proofErr w:type="spellStart"/>
      <w:r>
        <w:rPr>
          <w:b/>
          <w:bCs/>
          <w:color w:val="1E3932"/>
        </w:rPr>
        <w:t>s</w:t>
      </w:r>
      <w:r>
        <w:rPr>
          <w:b/>
          <w:bCs/>
          <w:color w:val="1E3932"/>
        </w:rPr>
        <w:t>ẽ</w:t>
      </w:r>
      <w:proofErr w:type="spellEnd"/>
      <w:r>
        <w:rPr>
          <w:b/>
          <w:bCs/>
          <w:color w:val="1E3932"/>
        </w:rPr>
        <w:t xml:space="preserve"> </w:t>
      </w:r>
      <w:proofErr w:type="spellStart"/>
      <w:r>
        <w:rPr>
          <w:b/>
          <w:bCs/>
          <w:color w:val="1E3932"/>
        </w:rPr>
        <w:t>b</w:t>
      </w:r>
      <w:r>
        <w:rPr>
          <w:b/>
          <w:bCs/>
          <w:color w:val="1E3932"/>
        </w:rPr>
        <w:t>ị</w:t>
      </w:r>
      <w:proofErr w:type="spellEnd"/>
      <w:r>
        <w:rPr>
          <w:b/>
          <w:bCs/>
          <w:color w:val="1E3932"/>
        </w:rPr>
        <w:t xml:space="preserve"> </w:t>
      </w:r>
      <w:proofErr w:type="spellStart"/>
      <w:r>
        <w:rPr>
          <w:b/>
          <w:bCs/>
          <w:color w:val="1E3932"/>
        </w:rPr>
        <w:t>h</w:t>
      </w:r>
      <w:r>
        <w:rPr>
          <w:b/>
          <w:bCs/>
          <w:color w:val="1E3932"/>
        </w:rPr>
        <w:t>ỏ</w:t>
      </w:r>
      <w:r>
        <w:rPr>
          <w:b/>
          <w:bCs/>
          <w:color w:val="1E3932"/>
        </w:rPr>
        <w:t>i</w:t>
      </w:r>
      <w:proofErr w:type="spellEnd"/>
    </w:p>
    <w:p w14:paraId="4844454E" w14:textId="77777777" w:rsidR="00A12C71" w:rsidRDefault="009941D6">
      <w:pPr>
        <w:spacing w:after="200" w:line="280" w:lineRule="auto"/>
      </w:pP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>.</w:t>
      </w:r>
    </w:p>
    <w:p w14:paraId="7E2396D3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1. "Doanh </w:t>
      </w:r>
      <w:proofErr w:type="spellStart"/>
      <w:r>
        <w:rPr>
          <w:b/>
          <w:bCs/>
          <w:color w:val="1E3932"/>
          <w:sz w:val="22"/>
          <w:szCs w:val="22"/>
        </w:rPr>
        <w:t>s</w:t>
      </w:r>
      <w:r>
        <w:rPr>
          <w:b/>
          <w:bCs/>
          <w:color w:val="1E3932"/>
          <w:sz w:val="22"/>
          <w:szCs w:val="22"/>
        </w:rPr>
        <w:t>ố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đang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tăng</w:t>
      </w:r>
      <w:proofErr w:type="spellEnd"/>
      <w:r>
        <w:rPr>
          <w:b/>
          <w:bCs/>
          <w:color w:val="1E3932"/>
          <w:sz w:val="22"/>
          <w:szCs w:val="22"/>
        </w:rPr>
        <w:t xml:space="preserve"> 7.9%. </w:t>
      </w:r>
      <w:proofErr w:type="spellStart"/>
      <w:r>
        <w:rPr>
          <w:b/>
          <w:bCs/>
          <w:color w:val="1E3932"/>
          <w:sz w:val="22"/>
          <w:szCs w:val="22"/>
        </w:rPr>
        <w:t>V</w:t>
      </w:r>
      <w:r>
        <w:rPr>
          <w:b/>
          <w:bCs/>
          <w:color w:val="1E3932"/>
          <w:sz w:val="22"/>
          <w:szCs w:val="22"/>
        </w:rPr>
        <w:t>ậ</w:t>
      </w:r>
      <w:r>
        <w:rPr>
          <w:b/>
          <w:bCs/>
          <w:color w:val="1E3932"/>
          <w:sz w:val="22"/>
          <w:szCs w:val="22"/>
        </w:rPr>
        <w:t>y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b</w:t>
      </w:r>
      <w:r>
        <w:rPr>
          <w:b/>
          <w:bCs/>
          <w:color w:val="1E3932"/>
          <w:sz w:val="22"/>
          <w:szCs w:val="22"/>
        </w:rPr>
        <w:t>ạ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đang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gi</w:t>
      </w:r>
      <w:r>
        <w:rPr>
          <w:b/>
          <w:bCs/>
          <w:color w:val="1E3932"/>
          <w:sz w:val="22"/>
          <w:szCs w:val="22"/>
        </w:rPr>
        <w:t>ả</w:t>
      </w:r>
      <w:r>
        <w:rPr>
          <w:b/>
          <w:bCs/>
          <w:color w:val="1E3932"/>
          <w:sz w:val="22"/>
          <w:szCs w:val="22"/>
        </w:rPr>
        <w:t>i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quy</w:t>
      </w:r>
      <w:r>
        <w:rPr>
          <w:b/>
          <w:bCs/>
          <w:color w:val="1E3932"/>
          <w:sz w:val="22"/>
          <w:szCs w:val="22"/>
        </w:rPr>
        <w:t>ế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v</w:t>
      </w:r>
      <w:r>
        <w:rPr>
          <w:b/>
          <w:bCs/>
          <w:color w:val="1E3932"/>
          <w:sz w:val="22"/>
          <w:szCs w:val="22"/>
        </w:rPr>
        <w:t>ấ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</w:t>
      </w:r>
      <w:r>
        <w:rPr>
          <w:b/>
          <w:bCs/>
          <w:color w:val="1E3932"/>
          <w:sz w:val="22"/>
          <w:szCs w:val="22"/>
        </w:rPr>
        <w:t>ề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gì</w:t>
      </w:r>
      <w:proofErr w:type="spellEnd"/>
      <w:r>
        <w:rPr>
          <w:b/>
          <w:bCs/>
          <w:color w:val="1E3932"/>
          <w:sz w:val="22"/>
          <w:szCs w:val="22"/>
        </w:rPr>
        <w:t>?"</w:t>
      </w:r>
    </w:p>
    <w:p w14:paraId="365E2685" w14:textId="77777777" w:rsidR="00A12C71" w:rsidRDefault="009941D6">
      <w:pPr>
        <w:spacing w:after="150" w:line="280" w:lineRule="auto"/>
      </w:pPr>
      <w:r>
        <w:rPr>
          <w:i/>
          <w:iCs/>
        </w:rPr>
        <w:t>"</w:t>
      </w:r>
      <w:proofErr w:type="spellStart"/>
      <w:r>
        <w:rPr>
          <w:i/>
          <w:iCs/>
        </w:rPr>
        <w:t>Tăng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</w:t>
      </w:r>
      <w:r>
        <w:rPr>
          <w:i/>
          <w:iCs/>
        </w:rPr>
        <w:t>ở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ợ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relaunch </w:t>
      </w:r>
      <w:proofErr w:type="spellStart"/>
      <w:r>
        <w:rPr>
          <w:i/>
          <w:iCs/>
        </w:rPr>
        <w:t>rơi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ộ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ử</w:t>
      </w:r>
      <w:r>
        <w:rPr>
          <w:i/>
          <w:iCs/>
        </w:rPr>
        <w:t>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</w:rPr>
        <w:t>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R</w:t>
      </w:r>
      <w:r>
        <w:rPr>
          <w:i/>
          <w:iCs/>
        </w:rPr>
        <w:t>ủ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</w:t>
      </w:r>
      <w:r>
        <w:rPr>
          <w:i/>
          <w:iCs/>
        </w:rPr>
        <w:t>ả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</w:t>
      </w:r>
      <w:r>
        <w:rPr>
          <w:i/>
          <w:iCs/>
        </w:rPr>
        <w:t>ở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</w:t>
      </w:r>
      <w:r>
        <w:rPr>
          <w:i/>
          <w:iCs/>
        </w:rPr>
        <w:t>ế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r</w:t>
      </w:r>
      <w:r>
        <w:rPr>
          <w:i/>
          <w:iCs/>
        </w:rPr>
        <w:t>ủ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ứ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</w:t>
      </w:r>
      <w:r>
        <w:rPr>
          <w:i/>
          <w:iCs/>
        </w:rPr>
        <w:t>ồ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</w:t>
      </w:r>
      <w:r>
        <w:rPr>
          <w:i/>
          <w:iCs/>
        </w:rPr>
        <w:t>ộ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holdout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tách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</w:t>
      </w:r>
      <w:r>
        <w:rPr>
          <w:i/>
          <w:iCs/>
        </w:rPr>
        <w:t>ợ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góp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ủ</w:t>
      </w:r>
      <w:r>
        <w:rPr>
          <w:i/>
          <w:iCs/>
        </w:rPr>
        <w:t>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</w:t>
      </w:r>
      <w:r>
        <w:rPr>
          <w:i/>
          <w:iCs/>
        </w:rPr>
        <w:t>ỏ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menu,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, throughput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mùa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ụ</w:t>
      </w:r>
      <w:proofErr w:type="spellEnd"/>
      <w:r>
        <w:rPr>
          <w:i/>
          <w:iCs/>
        </w:rPr>
        <w:t>."</w:t>
      </w:r>
    </w:p>
    <w:p w14:paraId="54F89E8C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 xml:space="preserve">2. "Starbucks </w:t>
      </w:r>
      <w:proofErr w:type="spellStart"/>
      <w:r>
        <w:rPr>
          <w:b/>
          <w:bCs/>
          <w:color w:val="1E3932"/>
          <w:sz w:val="22"/>
          <w:szCs w:val="22"/>
        </w:rPr>
        <w:t>đã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có</w:t>
      </w:r>
      <w:proofErr w:type="spellEnd"/>
      <w:r>
        <w:rPr>
          <w:b/>
          <w:bCs/>
          <w:color w:val="1E3932"/>
          <w:sz w:val="22"/>
          <w:szCs w:val="22"/>
        </w:rPr>
        <w:t xml:space="preserve"> Deep Brew </w:t>
      </w:r>
      <w:proofErr w:type="spellStart"/>
      <w:r>
        <w:rPr>
          <w:b/>
          <w:bCs/>
          <w:color w:val="1E3932"/>
          <w:sz w:val="22"/>
          <w:szCs w:val="22"/>
        </w:rPr>
        <w:t>và</w:t>
      </w:r>
      <w:proofErr w:type="spellEnd"/>
      <w:r>
        <w:rPr>
          <w:b/>
          <w:bCs/>
          <w:color w:val="1E3932"/>
          <w:sz w:val="22"/>
          <w:szCs w:val="22"/>
        </w:rPr>
        <w:t xml:space="preserve"> personalized offers </w:t>
      </w:r>
      <w:proofErr w:type="spellStart"/>
      <w:r>
        <w:rPr>
          <w:b/>
          <w:bCs/>
          <w:color w:val="1E3932"/>
          <w:sz w:val="22"/>
          <w:szCs w:val="22"/>
        </w:rPr>
        <w:t>r</w:t>
      </w:r>
      <w:r>
        <w:rPr>
          <w:b/>
          <w:bCs/>
          <w:color w:val="1E3932"/>
          <w:sz w:val="22"/>
          <w:szCs w:val="22"/>
        </w:rPr>
        <w:t>ồ</w:t>
      </w:r>
      <w:r>
        <w:rPr>
          <w:b/>
          <w:bCs/>
          <w:color w:val="1E3932"/>
          <w:sz w:val="22"/>
          <w:szCs w:val="22"/>
        </w:rPr>
        <w:t>i</w:t>
      </w:r>
      <w:proofErr w:type="spellEnd"/>
      <w:r>
        <w:rPr>
          <w:b/>
          <w:bCs/>
          <w:color w:val="1E3932"/>
          <w:sz w:val="22"/>
          <w:szCs w:val="22"/>
        </w:rPr>
        <w:t xml:space="preserve">. </w:t>
      </w:r>
      <w:proofErr w:type="spellStart"/>
      <w:r>
        <w:rPr>
          <w:b/>
          <w:bCs/>
          <w:color w:val="1E3932"/>
          <w:sz w:val="22"/>
          <w:szCs w:val="22"/>
        </w:rPr>
        <w:t>Cái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này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m</w:t>
      </w:r>
      <w:r>
        <w:rPr>
          <w:b/>
          <w:bCs/>
          <w:color w:val="1E3932"/>
          <w:sz w:val="22"/>
          <w:szCs w:val="22"/>
        </w:rPr>
        <w:t>ớ</w:t>
      </w:r>
      <w:r>
        <w:rPr>
          <w:b/>
          <w:bCs/>
          <w:color w:val="1E3932"/>
          <w:sz w:val="22"/>
          <w:szCs w:val="22"/>
        </w:rPr>
        <w:t>i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r>
        <w:rPr>
          <w:b/>
          <w:bCs/>
          <w:color w:val="1E3932"/>
          <w:sz w:val="22"/>
          <w:szCs w:val="22"/>
        </w:rPr>
        <w:t>ở</w:t>
      </w:r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ch</w:t>
      </w:r>
      <w:r>
        <w:rPr>
          <w:b/>
          <w:bCs/>
          <w:color w:val="1E3932"/>
          <w:sz w:val="22"/>
          <w:szCs w:val="22"/>
        </w:rPr>
        <w:t>ỗ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nào</w:t>
      </w:r>
      <w:proofErr w:type="spellEnd"/>
      <w:r>
        <w:rPr>
          <w:b/>
          <w:bCs/>
          <w:color w:val="1E3932"/>
          <w:sz w:val="22"/>
          <w:szCs w:val="22"/>
        </w:rPr>
        <w:t>?"</w:t>
      </w:r>
    </w:p>
    <w:p w14:paraId="60E73FB8" w14:textId="77777777" w:rsidR="00A12C71" w:rsidRDefault="009941D6">
      <w:pPr>
        <w:spacing w:after="150" w:line="280" w:lineRule="auto"/>
      </w:pPr>
      <w:r>
        <w:rPr>
          <w:i/>
          <w:iCs/>
        </w:rPr>
        <w:t>"</w:t>
      </w:r>
      <w:proofErr w:type="spellStart"/>
      <w:r>
        <w:rPr>
          <w:i/>
          <w:iCs/>
        </w:rPr>
        <w:t>Cái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</w:t>
      </w:r>
      <w:r>
        <w:rPr>
          <w:i/>
          <w:iCs/>
        </w:rPr>
        <w:t>ả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personalization. </w:t>
      </w:r>
      <w:proofErr w:type="spellStart"/>
      <w:r>
        <w:rPr>
          <w:i/>
          <w:iCs/>
        </w:rPr>
        <w:t>Cái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</w:t>
      </w:r>
      <w:r>
        <w:rPr>
          <w:i/>
          <w:iCs/>
        </w:rPr>
        <w:t>ợ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personalize. Starbucks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ộ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</w:t>
      </w:r>
      <w:r>
        <w:rPr>
          <w:i/>
          <w:iCs/>
        </w:rPr>
        <w:t>ạ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chót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</w:rPr>
        <w:t>ố</w:t>
      </w:r>
      <w:proofErr w:type="spellEnd"/>
      <w:r>
        <w:rPr>
          <w:i/>
          <w:iCs/>
        </w:rPr>
        <w:t xml:space="preserve"> Star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member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>
        <w:rPr>
          <w:i/>
          <w:iCs/>
        </w:rPr>
        <w:t>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</w:t>
      </w:r>
      <w:r>
        <w:rPr>
          <w:i/>
          <w:iCs/>
        </w:rPr>
        <w:t>ế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</w:t>
      </w:r>
      <w:r>
        <w:rPr>
          <w:i/>
          <w:iCs/>
        </w:rPr>
        <w:t>ợ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>
        <w:rPr>
          <w:i/>
          <w:iCs/>
        </w:rPr>
        <w:t>ố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thêm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khuy</w:t>
      </w:r>
      <w:r>
        <w:rPr>
          <w:i/>
          <w:iCs/>
        </w:rPr>
        <w:t>ế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mãi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</w:t>
      </w:r>
      <w:r>
        <w:rPr>
          <w:i/>
          <w:iCs/>
        </w:rPr>
        <w:t>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ụ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</w:t>
      </w:r>
      <w:r>
        <w:rPr>
          <w:i/>
          <w:iCs/>
        </w:rPr>
        <w:t>ậ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Green,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</w:t>
      </w:r>
      <w:r>
        <w:rPr>
          <w:i/>
          <w:iCs/>
        </w:rPr>
        <w:t>ế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</w:t>
      </w:r>
      <w:r>
        <w:rPr>
          <w:i/>
          <w:iCs/>
        </w:rPr>
        <w:t>ằ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</w:t>
      </w:r>
      <w:r>
        <w:rPr>
          <w:i/>
          <w:iCs/>
        </w:rPr>
        <w:t>ứ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ấ</w:t>
      </w:r>
      <w:r>
        <w:rPr>
          <w:i/>
          <w:iCs/>
        </w:rPr>
        <w:t>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</w:t>
      </w:r>
      <w:r>
        <w:rPr>
          <w:i/>
          <w:iCs/>
        </w:rPr>
        <w:t>ợ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</w:t>
      </w:r>
      <w:r>
        <w:rPr>
          <w:i/>
          <w:iCs/>
        </w:rPr>
        <w:t>ể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ị</w:t>
      </w:r>
      <w:r>
        <w:rPr>
          <w:i/>
          <w:iCs/>
        </w:rPr>
        <w:t>nh</w:t>
      </w:r>
      <w:proofErr w:type="spellEnd"/>
      <w:r>
        <w:rPr>
          <w:i/>
          <w:iCs/>
        </w:rPr>
        <w:t>."</w:t>
      </w:r>
    </w:p>
    <w:p w14:paraId="22844E09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>3. "</w:t>
      </w:r>
      <w:proofErr w:type="spellStart"/>
      <w:r>
        <w:rPr>
          <w:b/>
          <w:bCs/>
          <w:color w:val="1E3932"/>
          <w:sz w:val="22"/>
          <w:szCs w:val="22"/>
        </w:rPr>
        <w:t>Vì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sao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không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gi</w:t>
      </w:r>
      <w:r>
        <w:rPr>
          <w:b/>
          <w:bCs/>
          <w:color w:val="1E3932"/>
          <w:sz w:val="22"/>
          <w:szCs w:val="22"/>
        </w:rPr>
        <w:t>ả</w:t>
      </w:r>
      <w:r>
        <w:rPr>
          <w:b/>
          <w:bCs/>
          <w:color w:val="1E3932"/>
          <w:sz w:val="22"/>
          <w:szCs w:val="22"/>
        </w:rPr>
        <w:t>m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giá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cho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nhanh</w:t>
      </w:r>
      <w:proofErr w:type="spellEnd"/>
      <w:r>
        <w:rPr>
          <w:b/>
          <w:bCs/>
          <w:color w:val="1E3932"/>
          <w:sz w:val="22"/>
          <w:szCs w:val="22"/>
        </w:rPr>
        <w:t>?"</w:t>
      </w:r>
    </w:p>
    <w:p w14:paraId="48B28117" w14:textId="77777777" w:rsidR="00A12C71" w:rsidRDefault="009941D6">
      <w:pPr>
        <w:spacing w:after="150" w:line="280" w:lineRule="auto"/>
      </w:pP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r>
        <w:t>ở</w:t>
      </w:r>
      <w:r>
        <w:t xml:space="preserve"> Slide 6. </w:t>
      </w:r>
      <w:r>
        <w:rPr>
          <w:i/>
          <w:iCs/>
        </w:rPr>
        <w:t>"</w:t>
      </w:r>
      <w:proofErr w:type="spellStart"/>
      <w:r>
        <w:rPr>
          <w:i/>
          <w:iCs/>
        </w:rPr>
        <w:t>Vì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phép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phép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Chi</w:t>
      </w:r>
      <w:r>
        <w:rPr>
          <w:i/>
          <w:iCs/>
        </w:rPr>
        <w:t>ế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ị</w:t>
      </w:r>
      <w:r>
        <w:rPr>
          <w:i/>
          <w:iCs/>
        </w:rPr>
        <w:t>ch</w:t>
      </w:r>
      <w:proofErr w:type="spellEnd"/>
      <w:r>
        <w:rPr>
          <w:i/>
          <w:iCs/>
        </w:rPr>
        <w:t xml:space="preserve"> $2-off </w:t>
      </w:r>
      <w:proofErr w:type="spellStart"/>
      <w:r>
        <w:rPr>
          <w:i/>
          <w:iCs/>
        </w:rPr>
        <w:t>ch</w:t>
      </w:r>
      <w:r>
        <w:rPr>
          <w:i/>
          <w:iCs/>
        </w:rPr>
        <w:t>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activation </w:t>
      </w:r>
      <w:proofErr w:type="spellStart"/>
      <w:r>
        <w:rPr>
          <w:i/>
          <w:iCs/>
        </w:rPr>
        <w:t>th</w:t>
      </w:r>
      <w:r>
        <w:rPr>
          <w:i/>
          <w:iCs/>
        </w:rPr>
        <w:t>ấ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</w:t>
      </w:r>
      <w:r>
        <w:rPr>
          <w:i/>
          <w:iCs/>
        </w:rPr>
        <w:t>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</w:t>
      </w:r>
      <w:r>
        <w:rPr>
          <w:i/>
          <w:iCs/>
        </w:rPr>
        <w:t>ạ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ặ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marketing."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30F36B0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>4. "</w:t>
      </w:r>
      <w:proofErr w:type="spellStart"/>
      <w:r>
        <w:rPr>
          <w:b/>
          <w:bCs/>
          <w:color w:val="1E3932"/>
          <w:sz w:val="22"/>
          <w:szCs w:val="22"/>
        </w:rPr>
        <w:t>S</w:t>
      </w:r>
      <w:r>
        <w:rPr>
          <w:b/>
          <w:bCs/>
          <w:color w:val="1E3932"/>
          <w:sz w:val="22"/>
          <w:szCs w:val="22"/>
        </w:rPr>
        <w:t>ố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c</w:t>
      </w:r>
      <w:r>
        <w:rPr>
          <w:b/>
          <w:bCs/>
          <w:color w:val="1E3932"/>
          <w:sz w:val="22"/>
          <w:szCs w:val="22"/>
        </w:rPr>
        <w:t>ủ</w:t>
      </w:r>
      <w:r>
        <w:rPr>
          <w:b/>
          <w:bCs/>
          <w:color w:val="1E3932"/>
          <w:sz w:val="22"/>
          <w:szCs w:val="22"/>
        </w:rPr>
        <w:t>a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b</w:t>
      </w:r>
      <w:r>
        <w:rPr>
          <w:b/>
          <w:bCs/>
          <w:color w:val="1E3932"/>
          <w:sz w:val="22"/>
          <w:szCs w:val="22"/>
        </w:rPr>
        <w:t>ạ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r>
        <w:rPr>
          <w:b/>
          <w:bCs/>
          <w:color w:val="1E3932"/>
          <w:sz w:val="22"/>
          <w:szCs w:val="22"/>
        </w:rPr>
        <w:t>ở</w:t>
      </w:r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đâu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ra</w:t>
      </w:r>
      <w:proofErr w:type="spellEnd"/>
      <w:r>
        <w:rPr>
          <w:b/>
          <w:bCs/>
          <w:color w:val="1E3932"/>
          <w:sz w:val="22"/>
          <w:szCs w:val="22"/>
        </w:rPr>
        <w:t>?"</w:t>
      </w:r>
    </w:p>
    <w:p w14:paraId="79B19D8E" w14:textId="77777777" w:rsidR="00A12C71" w:rsidRDefault="009941D6">
      <w:pPr>
        <w:spacing w:after="150" w:line="280" w:lineRule="auto"/>
      </w:pPr>
      <w:r>
        <w:rPr>
          <w:i/>
          <w:iCs/>
        </w:rPr>
        <w:t xml:space="preserve">"Public fact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ngu</w:t>
      </w:r>
      <w:r>
        <w:rPr>
          <w:i/>
          <w:iCs/>
        </w:rPr>
        <w:t>ồ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ậ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</w:t>
      </w:r>
      <w:r>
        <w:rPr>
          <w:i/>
          <w:iCs/>
        </w:rPr>
        <w:t>ọ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</w:t>
      </w:r>
      <w:r>
        <w:rPr>
          <w:i/>
          <w:iCs/>
        </w:rPr>
        <w:t>ợ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</w:t>
      </w:r>
      <w:r>
        <w:rPr>
          <w:i/>
          <w:iCs/>
        </w:rPr>
        <w:t>ắ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nhãn</w:t>
      </w:r>
      <w:proofErr w:type="spellEnd"/>
      <w:r>
        <w:rPr>
          <w:i/>
          <w:iCs/>
        </w:rPr>
        <w:t xml:space="preserve"> assumption, proposed target, </w:t>
      </w:r>
      <w:proofErr w:type="spellStart"/>
      <w:r>
        <w:rPr>
          <w:i/>
          <w:iCs/>
        </w:rPr>
        <w:t>ho</w:t>
      </w:r>
      <w:r>
        <w:rPr>
          <w:i/>
          <w:iCs/>
        </w:rPr>
        <w:t>ặ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calculated —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assumption </w:t>
      </w:r>
      <w:proofErr w:type="gramStart"/>
      <w:r>
        <w:rPr>
          <w:i/>
          <w:iCs/>
        </w:rPr>
        <w:t>register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n</w:t>
      </w:r>
      <w:r>
        <w:rPr>
          <w:i/>
          <w:iCs/>
        </w:rPr>
        <w:t>ằ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ở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ph</w:t>
      </w:r>
      <w:r>
        <w:rPr>
          <w:i/>
          <w:iCs/>
        </w:rPr>
        <w:t>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</w:t>
      </w:r>
      <w:r>
        <w:rPr>
          <w:i/>
          <w:iCs/>
        </w:rPr>
        <w:t>ụ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Bi</w:t>
      </w:r>
      <w:r>
        <w:rPr>
          <w:i/>
          <w:iCs/>
        </w:rPr>
        <w:t>ế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</w:t>
      </w:r>
      <w:r>
        <w:rPr>
          <w:i/>
          <w:iCs/>
        </w:rPr>
        <w:t>ắ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</w:t>
      </w:r>
      <w:r>
        <w:rPr>
          <w:i/>
          <w:iCs/>
        </w:rPr>
        <w:t>ắ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>
        <w:rPr>
          <w:i/>
          <w:iCs/>
        </w:rPr>
        <w:t>ỷ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</w:t>
      </w:r>
      <w:r>
        <w:rPr>
          <w:i/>
          <w:iCs/>
        </w:rPr>
        <w:t>ệ</w:t>
      </w:r>
      <w:proofErr w:type="spellEnd"/>
      <w:r>
        <w:rPr>
          <w:i/>
          <w:iCs/>
        </w:rPr>
        <w:t xml:space="preserve"> breakage, </w:t>
      </w:r>
      <w:proofErr w:type="spellStart"/>
      <w:r>
        <w:rPr>
          <w:i/>
          <w:iCs/>
        </w:rPr>
        <w:t>nên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</w:t>
      </w:r>
      <w:r>
        <w:rPr>
          <w:i/>
          <w:iCs/>
        </w:rPr>
        <w:t>ọ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ộ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s</w:t>
      </w:r>
      <w:r>
        <w:rPr>
          <w:i/>
          <w:iCs/>
        </w:rPr>
        <w:t>ố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ả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>
        <w:rPr>
          <w:i/>
          <w:iCs/>
        </w:rPr>
        <w:t>ừ</w:t>
      </w:r>
      <w:proofErr w:type="spellEnd"/>
      <w:r>
        <w:rPr>
          <w:i/>
          <w:iCs/>
        </w:rPr>
        <w:t xml:space="preserve"> 0 </w:t>
      </w:r>
      <w:proofErr w:type="spellStart"/>
      <w:r>
        <w:rPr>
          <w:i/>
          <w:iCs/>
        </w:rPr>
        <w:t>đ</w:t>
      </w:r>
      <w:r>
        <w:rPr>
          <w:i/>
          <w:iCs/>
        </w:rPr>
        <w:t>ế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30%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ấ</w:t>
      </w:r>
      <w:r>
        <w:rPr>
          <w:i/>
          <w:iCs/>
        </w:rPr>
        <w:t>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r>
        <w:rPr>
          <w:i/>
          <w:iCs/>
        </w:rPr>
        <w:t>ế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ị</w:t>
      </w:r>
      <w:r>
        <w:rPr>
          <w:i/>
          <w:iCs/>
        </w:rPr>
        <w:t>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ổ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ả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>."</w:t>
      </w:r>
    </w:p>
    <w:p w14:paraId="2DF64374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>5. "</w:t>
      </w:r>
      <w:proofErr w:type="spellStart"/>
      <w:r>
        <w:rPr>
          <w:b/>
          <w:bCs/>
          <w:color w:val="1E3932"/>
          <w:sz w:val="22"/>
          <w:szCs w:val="22"/>
        </w:rPr>
        <w:t>Vì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sao</w:t>
      </w:r>
      <w:proofErr w:type="spellEnd"/>
      <w:r>
        <w:rPr>
          <w:b/>
          <w:bCs/>
          <w:color w:val="1E3932"/>
          <w:sz w:val="22"/>
          <w:szCs w:val="22"/>
        </w:rPr>
        <w:t xml:space="preserve"> 30,000 </w:t>
      </w:r>
      <w:proofErr w:type="spellStart"/>
      <w:r>
        <w:rPr>
          <w:b/>
          <w:bCs/>
          <w:color w:val="1E3932"/>
          <w:sz w:val="22"/>
          <w:szCs w:val="22"/>
        </w:rPr>
        <w:t>ch</w:t>
      </w:r>
      <w:r>
        <w:rPr>
          <w:b/>
          <w:bCs/>
          <w:color w:val="1E3932"/>
          <w:sz w:val="22"/>
          <w:szCs w:val="22"/>
        </w:rPr>
        <w:t>ứ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không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ph</w:t>
      </w:r>
      <w:r>
        <w:rPr>
          <w:b/>
          <w:bCs/>
          <w:color w:val="1E3932"/>
          <w:sz w:val="22"/>
          <w:szCs w:val="22"/>
        </w:rPr>
        <w:t>ả</w:t>
      </w:r>
      <w:r>
        <w:rPr>
          <w:b/>
          <w:bCs/>
          <w:color w:val="1E3932"/>
          <w:sz w:val="22"/>
          <w:szCs w:val="22"/>
        </w:rPr>
        <w:t>i</w:t>
      </w:r>
      <w:proofErr w:type="spellEnd"/>
      <w:r>
        <w:rPr>
          <w:b/>
          <w:bCs/>
          <w:color w:val="1E3932"/>
          <w:sz w:val="22"/>
          <w:szCs w:val="22"/>
        </w:rPr>
        <w:t xml:space="preserve"> 100,000?"</w:t>
      </w:r>
    </w:p>
    <w:p w14:paraId="5B869514" w14:textId="77777777" w:rsidR="00A12C71" w:rsidRDefault="009941D6">
      <w:pPr>
        <w:spacing w:after="150" w:line="280" w:lineRule="auto"/>
      </w:pPr>
      <w:r>
        <w:rPr>
          <w:i/>
          <w:iCs/>
        </w:rPr>
        <w:t>"</w:t>
      </w:r>
      <w:proofErr w:type="spellStart"/>
      <w:r>
        <w:rPr>
          <w:i/>
          <w:iCs/>
        </w:rPr>
        <w:t>Vì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V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outcome </w:t>
      </w:r>
      <w:proofErr w:type="spellStart"/>
      <w:r>
        <w:rPr>
          <w:i/>
          <w:iCs/>
        </w:rPr>
        <w:t>d</w:t>
      </w:r>
      <w:r>
        <w:rPr>
          <w:i/>
          <w:iCs/>
        </w:rPr>
        <w:t>ạ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ế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, baseline 4.2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ị</w:t>
      </w:r>
      <w:r>
        <w:rPr>
          <w:i/>
          <w:iCs/>
        </w:rPr>
        <w:t>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12 </w:t>
      </w:r>
      <w:proofErr w:type="spellStart"/>
      <w:r>
        <w:rPr>
          <w:i/>
          <w:iCs/>
        </w:rPr>
        <w:t>tu</w:t>
      </w:r>
      <w:r>
        <w:rPr>
          <w:i/>
          <w:iCs/>
        </w:rPr>
        <w:t>ầ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</w:t>
      </w:r>
      <w:r>
        <w:rPr>
          <w:i/>
          <w:iCs/>
        </w:rPr>
        <w:t>ệ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</w:t>
      </w:r>
      <w:r>
        <w:rPr>
          <w:i/>
          <w:iCs/>
        </w:rPr>
        <w:t>ỉ</w:t>
      </w:r>
      <w:r>
        <w:rPr>
          <w:i/>
          <w:iCs/>
        </w:rPr>
        <w:t>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phép</w:t>
      </w:r>
      <w:proofErr w:type="spellEnd"/>
      <w:r>
        <w:rPr>
          <w:i/>
          <w:iCs/>
        </w:rPr>
        <w:t xml:space="preserve"> so </w:t>
      </w:r>
      <w:proofErr w:type="spellStart"/>
      <w:r>
        <w:rPr>
          <w:i/>
          <w:iCs/>
        </w:rPr>
        <w:t>sánh</w:t>
      </w:r>
      <w:proofErr w:type="spellEnd"/>
      <w:r>
        <w:rPr>
          <w:i/>
          <w:iCs/>
        </w:rPr>
        <w:t xml:space="preserve">, 10,000 </w:t>
      </w:r>
      <w:proofErr w:type="spellStart"/>
      <w:r>
        <w:rPr>
          <w:i/>
          <w:iCs/>
        </w:rPr>
        <w:t>m</w:t>
      </w:r>
      <w:r>
        <w:rPr>
          <w:i/>
          <w:iCs/>
        </w:rPr>
        <w:t>ỗ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ứ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5% </w:t>
      </w:r>
      <w:proofErr w:type="spellStart"/>
      <w:r>
        <w:rPr>
          <w:i/>
          <w:iCs/>
        </w:rPr>
        <w:t>ngay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ả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ở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gi</w:t>
      </w:r>
      <w:r>
        <w:rPr>
          <w:i/>
          <w:iCs/>
        </w:rPr>
        <w:t>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ị</w:t>
      </w:r>
      <w:r>
        <w:rPr>
          <w:i/>
          <w:iCs/>
        </w:rPr>
        <w:t>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</w:t>
      </w:r>
      <w:r>
        <w:rPr>
          <w:i/>
          <w:iCs/>
        </w:rPr>
        <w:t>ấ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. 100,000 </w:t>
      </w:r>
      <w:proofErr w:type="spellStart"/>
      <w:r>
        <w:rPr>
          <w:i/>
          <w:iCs/>
        </w:rPr>
        <w:t>s</w:t>
      </w:r>
      <w:r>
        <w:rPr>
          <w:i/>
          <w:iCs/>
        </w:rPr>
        <w:t>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</w:t>
      </w:r>
      <w:r>
        <w:rPr>
          <w:i/>
          <w:iCs/>
        </w:rPr>
        <w:t>ợ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1.6% — </w:t>
      </w:r>
      <w:proofErr w:type="spellStart"/>
      <w:r>
        <w:rPr>
          <w:i/>
          <w:iCs/>
        </w:rPr>
        <w:t>th</w:t>
      </w:r>
      <w:r>
        <w:rPr>
          <w:i/>
          <w:iCs/>
        </w:rPr>
        <w:t>ừ</w:t>
      </w:r>
      <w:r>
        <w:rPr>
          <w:i/>
          <w:iCs/>
        </w:rPr>
        <w:t>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</w:t>
      </w:r>
      <w:r>
        <w:rPr>
          <w:i/>
          <w:iCs/>
        </w:rPr>
        <w:t>ấ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</w:t>
      </w:r>
      <w:r>
        <w:rPr>
          <w:i/>
          <w:iCs/>
        </w:rPr>
        <w:t>ầ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</w:t>
      </w:r>
      <w:r>
        <w:rPr>
          <w:i/>
          <w:iCs/>
        </w:rPr>
        <w:t>ỗ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ừ</w:t>
      </w:r>
      <w:r>
        <w:rPr>
          <w:i/>
          <w:iCs/>
        </w:rPr>
        <w:t>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holdout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ậ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</w:t>
      </w:r>
      <w:r>
        <w:rPr>
          <w:i/>
          <w:iCs/>
        </w:rPr>
        <w:t>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</w:t>
      </w:r>
      <w:r>
        <w:rPr>
          <w:i/>
          <w:iCs/>
        </w:rPr>
        <w:t>ỏ</w:t>
      </w:r>
      <w:proofErr w:type="spellEnd"/>
      <w:r>
        <w:rPr>
          <w:i/>
          <w:iCs/>
        </w:rPr>
        <w:t xml:space="preserve"> qua, </w:t>
      </w:r>
      <w:proofErr w:type="spellStart"/>
      <w:r>
        <w:rPr>
          <w:i/>
          <w:iCs/>
        </w:rPr>
        <w:t>nên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ừ</w:t>
      </w:r>
      <w:r>
        <w:rPr>
          <w:i/>
          <w:iCs/>
        </w:rPr>
        <w:t>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</w:t>
      </w:r>
      <w:r>
        <w:rPr>
          <w:i/>
          <w:iCs/>
        </w:rPr>
        <w:t>ễ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phí</w:t>
      </w:r>
      <w:proofErr w:type="spellEnd"/>
      <w:r>
        <w:rPr>
          <w:i/>
          <w:iCs/>
        </w:rPr>
        <w:t>."</w:t>
      </w:r>
    </w:p>
    <w:p w14:paraId="5511F53C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>6. "</w:t>
      </w:r>
      <w:proofErr w:type="spellStart"/>
      <w:r>
        <w:rPr>
          <w:b/>
          <w:bCs/>
          <w:color w:val="1E3932"/>
          <w:sz w:val="22"/>
          <w:szCs w:val="22"/>
        </w:rPr>
        <w:t>N</w:t>
      </w:r>
      <w:r>
        <w:rPr>
          <w:b/>
          <w:bCs/>
          <w:color w:val="1E3932"/>
          <w:sz w:val="22"/>
          <w:szCs w:val="22"/>
        </w:rPr>
        <w:t>ế</w:t>
      </w:r>
      <w:r>
        <w:rPr>
          <w:b/>
          <w:bCs/>
          <w:color w:val="1E3932"/>
          <w:sz w:val="22"/>
          <w:szCs w:val="22"/>
        </w:rPr>
        <w:t>u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nó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th</w:t>
      </w:r>
      <w:r>
        <w:rPr>
          <w:b/>
          <w:bCs/>
          <w:color w:val="1E3932"/>
          <w:sz w:val="22"/>
          <w:szCs w:val="22"/>
        </w:rPr>
        <w:t>ấ</w:t>
      </w:r>
      <w:r>
        <w:rPr>
          <w:b/>
          <w:bCs/>
          <w:color w:val="1E3932"/>
          <w:sz w:val="22"/>
          <w:szCs w:val="22"/>
        </w:rPr>
        <w:t>t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b</w:t>
      </w:r>
      <w:r>
        <w:rPr>
          <w:b/>
          <w:bCs/>
          <w:color w:val="1E3932"/>
          <w:sz w:val="22"/>
          <w:szCs w:val="22"/>
        </w:rPr>
        <w:t>ạ</w:t>
      </w:r>
      <w:r>
        <w:rPr>
          <w:b/>
          <w:bCs/>
          <w:color w:val="1E3932"/>
          <w:sz w:val="22"/>
          <w:szCs w:val="22"/>
        </w:rPr>
        <w:t>i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thì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sao</w:t>
      </w:r>
      <w:proofErr w:type="spellEnd"/>
      <w:r>
        <w:rPr>
          <w:b/>
          <w:bCs/>
          <w:color w:val="1E3932"/>
          <w:sz w:val="22"/>
          <w:szCs w:val="22"/>
        </w:rPr>
        <w:t>?"</w:t>
      </w:r>
    </w:p>
    <w:p w14:paraId="2CF9D7E3" w14:textId="77777777" w:rsidR="00A12C71" w:rsidRDefault="009941D6">
      <w:pPr>
        <w:spacing w:after="150" w:line="280" w:lineRule="auto"/>
      </w:pPr>
      <w:r>
        <w:rPr>
          <w:i/>
          <w:iCs/>
        </w:rPr>
        <w:t>"</w:t>
      </w:r>
      <w:proofErr w:type="spellStart"/>
      <w:r>
        <w:rPr>
          <w:i/>
          <w:iCs/>
        </w:rPr>
        <w:t>K</w:t>
      </w:r>
      <w:r>
        <w:rPr>
          <w:i/>
          <w:iCs/>
        </w:rPr>
        <w:t>ị</w:t>
      </w:r>
      <w:r>
        <w:rPr>
          <w:i/>
          <w:iCs/>
        </w:rPr>
        <w:t>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</w:t>
      </w:r>
      <w:r>
        <w:rPr>
          <w:i/>
          <w:iCs/>
        </w:rPr>
        <w:t>ạ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</w:t>
      </w:r>
      <w:r>
        <w:rPr>
          <w:i/>
          <w:iCs/>
        </w:rPr>
        <w:t>ề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</w:t>
      </w:r>
      <w:r>
        <w:rPr>
          <w:i/>
          <w:iCs/>
        </w:rPr>
        <w:t>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ị</w:t>
      </w:r>
      <w:r>
        <w:rPr>
          <w:i/>
          <w:iCs/>
        </w:rPr>
        <w:t>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</w:t>
      </w:r>
      <w:r>
        <w:rPr>
          <w:i/>
          <w:iCs/>
        </w:rPr>
        <w:t>ể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</w:t>
      </w:r>
      <w:r>
        <w:rPr>
          <w:i/>
          <w:iCs/>
        </w:rPr>
        <w:t>ể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</w:t>
      </w:r>
      <w:r>
        <w:rPr>
          <w:i/>
          <w:iCs/>
        </w:rPr>
        <w:t>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vi — member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Star </w:t>
      </w:r>
      <w:proofErr w:type="spellStart"/>
      <w:r>
        <w:rPr>
          <w:i/>
          <w:iCs/>
        </w:rPr>
        <w:t>s</w:t>
      </w:r>
      <w:r>
        <w:rPr>
          <w:i/>
          <w:iCs/>
        </w:rPr>
        <w:t>ớ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ế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thêm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</w:t>
      </w:r>
      <w:r>
        <w:rPr>
          <w:i/>
          <w:iCs/>
        </w:rPr>
        <w:t>ầ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nào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Đi</w:t>
      </w:r>
      <w:r>
        <w:rPr>
          <w:i/>
          <w:iCs/>
        </w:rPr>
        <w:t>ề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breakage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>
        <w:rPr>
          <w:i/>
          <w:iCs/>
        </w:rPr>
        <w:t>ạ</w:t>
      </w:r>
      <w:r>
        <w:rPr>
          <w:i/>
          <w:iCs/>
        </w:rPr>
        <w:t>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ị</w:t>
      </w:r>
      <w:r>
        <w:rPr>
          <w:i/>
          <w:iCs/>
        </w:rPr>
        <w:t>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</w:rPr>
        <w:t>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</w:t>
      </w:r>
      <w:r>
        <w:rPr>
          <w:i/>
          <w:iCs/>
        </w:rPr>
        <w:t>ệ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ạ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redemption </w:t>
      </w:r>
      <w:proofErr w:type="spellStart"/>
      <w:r>
        <w:rPr>
          <w:i/>
          <w:iCs/>
        </w:rPr>
        <w:t>tăng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transactions per member </w:t>
      </w:r>
      <w:proofErr w:type="spellStart"/>
      <w:r>
        <w:rPr>
          <w:i/>
          <w:iCs/>
        </w:rPr>
        <w:t>đ</w:t>
      </w:r>
      <w:r>
        <w:rPr>
          <w:i/>
          <w:iCs/>
        </w:rPr>
        <w:t>ứ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yên</w:t>
      </w:r>
      <w:proofErr w:type="spellEnd"/>
      <w:r>
        <w:rPr>
          <w:i/>
          <w:iCs/>
        </w:rPr>
        <w:t xml:space="preserve"> so </w:t>
      </w:r>
      <w:proofErr w:type="spellStart"/>
      <w:r>
        <w:rPr>
          <w:i/>
          <w:iCs/>
        </w:rPr>
        <w:t>v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holdout.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do decision rule </w:t>
      </w:r>
      <w:proofErr w:type="spellStart"/>
      <w:r>
        <w:rPr>
          <w:i/>
          <w:iCs/>
        </w:rPr>
        <w:t>c</w:t>
      </w:r>
      <w:r>
        <w:rPr>
          <w:i/>
          <w:iCs/>
        </w:rPr>
        <w:t>ủ</w:t>
      </w:r>
      <w:r>
        <w:rPr>
          <w:i/>
          <w:iCs/>
        </w:rPr>
        <w:t>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ộ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riêng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</w:t>
      </w:r>
      <w:r>
        <w:rPr>
          <w:i/>
          <w:iCs/>
        </w:rPr>
        <w:t>ờ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</w:t>
      </w:r>
      <w:r>
        <w:rPr>
          <w:i/>
          <w:iCs/>
        </w:rPr>
        <w:t>ợ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>."</w:t>
      </w:r>
    </w:p>
    <w:p w14:paraId="07DBF82F" w14:textId="77777777" w:rsidR="00A12C71" w:rsidRDefault="009941D6">
      <w:pPr>
        <w:pStyle w:val="Heading3"/>
        <w:spacing w:before="220" w:after="90"/>
      </w:pPr>
      <w:r>
        <w:rPr>
          <w:b/>
          <w:bCs/>
          <w:color w:val="1E3932"/>
          <w:sz w:val="22"/>
          <w:szCs w:val="22"/>
        </w:rPr>
        <w:t>7. "</w:t>
      </w:r>
      <w:proofErr w:type="spellStart"/>
      <w:r>
        <w:rPr>
          <w:b/>
          <w:bCs/>
          <w:color w:val="1E3932"/>
          <w:sz w:val="22"/>
          <w:szCs w:val="22"/>
        </w:rPr>
        <w:t>B</w:t>
      </w:r>
      <w:r>
        <w:rPr>
          <w:b/>
          <w:bCs/>
          <w:color w:val="1E3932"/>
          <w:sz w:val="22"/>
          <w:szCs w:val="22"/>
        </w:rPr>
        <w:t>ạ</w:t>
      </w:r>
      <w:r>
        <w:rPr>
          <w:b/>
          <w:bCs/>
          <w:color w:val="1E3932"/>
          <w:sz w:val="22"/>
          <w:szCs w:val="22"/>
        </w:rPr>
        <w:t>n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đã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dùng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nh</w:t>
      </w:r>
      <w:r>
        <w:rPr>
          <w:b/>
          <w:bCs/>
          <w:color w:val="1E3932"/>
          <w:sz w:val="22"/>
          <w:szCs w:val="22"/>
        </w:rPr>
        <w:t>ữ</w:t>
      </w:r>
      <w:r>
        <w:rPr>
          <w:b/>
          <w:bCs/>
          <w:color w:val="1E3932"/>
          <w:sz w:val="22"/>
          <w:szCs w:val="22"/>
        </w:rPr>
        <w:t>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phương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pháp</w:t>
      </w:r>
      <w:proofErr w:type="spellEnd"/>
      <w:r>
        <w:rPr>
          <w:b/>
          <w:bCs/>
          <w:color w:val="1E3932"/>
          <w:sz w:val="22"/>
          <w:szCs w:val="22"/>
        </w:rPr>
        <w:t xml:space="preserve"> </w:t>
      </w:r>
      <w:proofErr w:type="spellStart"/>
      <w:r>
        <w:rPr>
          <w:b/>
          <w:bCs/>
          <w:color w:val="1E3932"/>
          <w:sz w:val="22"/>
          <w:szCs w:val="22"/>
        </w:rPr>
        <w:t>gì</w:t>
      </w:r>
      <w:proofErr w:type="spellEnd"/>
      <w:r>
        <w:rPr>
          <w:b/>
          <w:bCs/>
          <w:color w:val="1E3932"/>
          <w:sz w:val="22"/>
          <w:szCs w:val="22"/>
        </w:rPr>
        <w:t>?"</w:t>
      </w:r>
    </w:p>
    <w:p w14:paraId="1CCCD8F3" w14:textId="77777777" w:rsidR="00A12C71" w:rsidRDefault="009941D6">
      <w:pPr>
        <w:spacing w:after="100" w:line="280" w:lineRule="auto"/>
      </w:pPr>
      <w:proofErr w:type="spellStart"/>
      <w:r>
        <w:rPr>
          <w:b/>
          <w:bCs/>
        </w:rPr>
        <w:t>Đ</w:t>
      </w:r>
      <w:r>
        <w:rPr>
          <w:b/>
          <w:bCs/>
        </w:rPr>
        <w:t>ừ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</w:t>
      </w:r>
      <w:r>
        <w:rPr>
          <w:b/>
          <w:bCs/>
        </w:rPr>
        <w:t>ệ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framework.</w:t>
      </w:r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:</w:t>
      </w:r>
    </w:p>
    <w:tbl>
      <w:tblPr>
        <w:tblW w:w="9360" w:type="dxa"/>
        <w:tblBorders>
          <w:top w:val="single" w:sz="2" w:space="0" w:color="00704A"/>
          <w:left w:val="single" w:sz="18" w:space="0" w:color="00704A"/>
          <w:bottom w:val="single" w:sz="2" w:space="0" w:color="00704A"/>
          <w:right w:val="single" w:sz="2" w:space="0" w:color="0070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2C71" w14:paraId="321FF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7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ABACC1" w14:textId="77777777" w:rsidR="00A12C71" w:rsidRDefault="009941D6">
            <w:pPr>
              <w:spacing w:after="90" w:line="280" w:lineRule="auto"/>
            </w:pPr>
            <w:r>
              <w:rPr>
                <w:i/>
                <w:iCs/>
              </w:rPr>
              <w:lastRenderedPageBreak/>
              <w:t>"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</w:t>
            </w:r>
            <w:r>
              <w:rPr>
                <w:i/>
                <w:iCs/>
              </w:rPr>
              <w:t>ắ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</w:t>
            </w:r>
            <w:r>
              <w:rPr>
                <w:i/>
                <w:iCs/>
              </w:rPr>
              <w:t>ừ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</w:t>
            </w:r>
            <w:r>
              <w:rPr>
                <w:i/>
                <w:iCs/>
              </w:rPr>
              <w:t>ỗ</w:t>
            </w:r>
            <w:proofErr w:type="spellEnd"/>
            <w:r>
              <w:rPr>
                <w:i/>
                <w:iCs/>
              </w:rPr>
              <w:t xml:space="preserve"> Starbucks </w:t>
            </w:r>
            <w:proofErr w:type="spellStart"/>
            <w:r>
              <w:rPr>
                <w:i/>
                <w:iCs/>
              </w:rPr>
              <w:t>v</w:t>
            </w:r>
            <w:r>
              <w:rPr>
                <w:i/>
                <w:iCs/>
              </w:rPr>
              <w:t>ừ</w:t>
            </w:r>
            <w:r>
              <w:rPr>
                <w:i/>
                <w:iCs/>
              </w:rPr>
              <w:t>a</w:t>
            </w:r>
            <w:proofErr w:type="spellEnd"/>
            <w:r>
              <w:rPr>
                <w:i/>
                <w:iCs/>
              </w:rPr>
              <w:t xml:space="preserve"> relaunch Rewards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ai </w:t>
            </w:r>
            <w:proofErr w:type="spellStart"/>
            <w:r>
              <w:rPr>
                <w:i/>
                <w:iCs/>
              </w:rPr>
              <w:t>bên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ngoài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nó</w:t>
            </w:r>
            <w:proofErr w:type="spellEnd"/>
            <w:r>
              <w:rPr>
                <w:i/>
                <w:iCs/>
              </w:rPr>
              <w:t xml:space="preserve">. </w:t>
            </w:r>
            <w:proofErr w:type="spellStart"/>
            <w:r>
              <w:rPr>
                <w:i/>
                <w:iCs/>
              </w:rPr>
              <w:t>Đ</w:t>
            </w:r>
            <w:r>
              <w:rPr>
                <w:i/>
                <w:iCs/>
              </w:rPr>
              <w:t>ọ</w:t>
            </w:r>
            <w:r>
              <w:rPr>
                <w:i/>
                <w:iCs/>
              </w:rPr>
              <w:t>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</w:t>
            </w:r>
            <w:r>
              <w:rPr>
                <w:i/>
                <w:iCs/>
              </w:rPr>
              <w:t>ỹ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kho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chương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trình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</w:t>
            </w:r>
            <w:r>
              <w:rPr>
                <w:i/>
                <w:iCs/>
              </w:rPr>
              <w:t>ế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</w:t>
            </w:r>
            <w:r>
              <w:rPr>
                <w:i/>
                <w:iCs/>
              </w:rPr>
              <w:t>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áp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</w:t>
            </w:r>
            <w:r>
              <w:rPr>
                <w:i/>
                <w:iCs/>
              </w:rPr>
              <w:t>ụ</w:t>
            </w:r>
            <w:r>
              <w:rPr>
                <w:i/>
                <w:iCs/>
              </w:rPr>
              <w:t>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</w:t>
            </w:r>
            <w:r>
              <w:rPr>
                <w:i/>
                <w:iCs/>
              </w:rPr>
              <w:t>ậ</w:t>
            </w:r>
            <w:r>
              <w:rPr>
                <w:i/>
                <w:iCs/>
              </w:rPr>
              <w:t>c</w:t>
            </w:r>
            <w:proofErr w:type="spellEnd"/>
            <w:r>
              <w:rPr>
                <w:i/>
                <w:iCs/>
              </w:rPr>
              <w:t xml:space="preserve"> Green — Stars </w:t>
            </w:r>
            <w:proofErr w:type="spellStart"/>
            <w:r>
              <w:rPr>
                <w:i/>
                <w:iCs/>
              </w:rPr>
              <w:t>h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nhưng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vô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n</w:t>
            </w:r>
            <w:proofErr w:type="spellEnd"/>
            <w:r>
              <w:rPr>
                <w:i/>
                <w:iCs/>
              </w:rPr>
              <w:t xml:space="preserve">. So </w:t>
            </w:r>
            <w:proofErr w:type="spellStart"/>
            <w:r>
              <w:rPr>
                <w:i/>
                <w:iCs/>
              </w:rPr>
              <w:t>sánh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</w:t>
            </w:r>
            <w:r>
              <w:rPr>
                <w:i/>
                <w:iCs/>
              </w:rPr>
              <w:t>ớ</w:t>
            </w:r>
            <w:r>
              <w:rPr>
                <w:i/>
                <w:iCs/>
              </w:rPr>
              <w:t>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</w:t>
            </w:r>
            <w:r>
              <w:rPr>
                <w:i/>
                <w:iCs/>
              </w:rPr>
              <w:t>ủ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đó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chính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</w:t>
            </w:r>
            <w:r>
              <w:rPr>
                <w:i/>
                <w:iCs/>
              </w:rPr>
              <w:t>ễ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>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ngành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cũng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</w:t>
            </w:r>
            <w:r>
              <w:rPr>
                <w:i/>
                <w:iCs/>
              </w:rPr>
              <w:t>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</w:t>
            </w:r>
            <w:r>
              <w:rPr>
                <w:i/>
                <w:iCs/>
              </w:rPr>
              <w:t>ọ</w:t>
            </w:r>
            <w:r>
              <w:rPr>
                <w:i/>
                <w:iCs/>
              </w:rPr>
              <w:t>c</w:t>
            </w:r>
            <w:proofErr w:type="spellEnd"/>
            <w:r>
              <w:rPr>
                <w:i/>
                <w:iCs/>
              </w:rPr>
              <w:t xml:space="preserve"> terms.</w:t>
            </w:r>
          </w:p>
          <w:p w14:paraId="4A0F5715" w14:textId="77777777" w:rsidR="00A12C71" w:rsidRDefault="009941D6">
            <w:pPr>
              <w:spacing w:after="90" w:line="280" w:lineRule="auto"/>
            </w:pPr>
            <w:proofErr w:type="spellStart"/>
            <w:r>
              <w:rPr>
                <w:i/>
                <w:iCs/>
              </w:rPr>
              <w:t>T</w:t>
            </w:r>
            <w:r>
              <w:rPr>
                <w:i/>
                <w:iCs/>
              </w:rPr>
              <w:t>ừ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</w:t>
            </w:r>
            <w:r>
              <w:rPr>
                <w:i/>
                <w:iCs/>
              </w:rPr>
              <w:t>ế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</w:t>
            </w:r>
            <w:r>
              <w:rPr>
                <w:i/>
                <w:iCs/>
              </w:rPr>
              <w:t>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nghi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nhánh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</w:t>
            </w:r>
            <w:r>
              <w:rPr>
                <w:i/>
                <w:iCs/>
              </w:rPr>
              <w:t>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ứ</w:t>
            </w:r>
            <w:r>
              <w:rPr>
                <w:i/>
                <w:iCs/>
              </w:rPr>
              <w:t>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>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thông</w:t>
            </w:r>
            <w:proofErr w:type="spellEnd"/>
            <w:r>
              <w:rPr>
                <w:i/>
                <w:iCs/>
              </w:rPr>
              <w:t xml:space="preserve"> tin </w:t>
            </w:r>
            <w:proofErr w:type="spellStart"/>
            <w:r>
              <w:rPr>
                <w:i/>
                <w:iCs/>
              </w:rPr>
              <w:t>kh</w:t>
            </w:r>
            <w:r>
              <w:rPr>
                <w:i/>
                <w:iCs/>
              </w:rPr>
              <w:t>ỏ</w:t>
            </w:r>
            <w:r>
              <w:rPr>
                <w:i/>
                <w:iCs/>
              </w:rPr>
              <w:t>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ứ</w:t>
            </w:r>
            <w:r>
              <w:rPr>
                <w:i/>
                <w:iCs/>
              </w:rPr>
              <w:t>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>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hoá</w:t>
            </w:r>
            <w:proofErr w:type="spellEnd"/>
            <w:r>
              <w:rPr>
                <w:i/>
                <w:iCs/>
              </w:rPr>
              <w:t xml:space="preserve">.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y</w:t>
            </w:r>
            <w:proofErr w:type="spellEnd"/>
            <w:r>
              <w:rPr>
                <w:i/>
                <w:iCs/>
              </w:rPr>
              <w:t xml:space="preserve"> power analysis </w:t>
            </w:r>
            <w:proofErr w:type="spellStart"/>
            <w:r>
              <w:rPr>
                <w:i/>
                <w:iCs/>
              </w:rPr>
              <w:t>đ</w:t>
            </w:r>
            <w:r>
              <w:rPr>
                <w:i/>
                <w:iCs/>
              </w:rPr>
              <w:t>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>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</w:t>
            </w:r>
            <w:r>
              <w:rPr>
                <w:i/>
                <w:iCs/>
              </w:rPr>
              <w:t>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</w:t>
            </w:r>
            <w:r>
              <w:rPr>
                <w:i/>
                <w:iCs/>
              </w:rPr>
              <w:t>ẫ</w:t>
            </w:r>
            <w:r>
              <w:rPr>
                <w:i/>
                <w:iCs/>
              </w:rPr>
              <w:t>u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mô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hình</w:t>
            </w:r>
            <w:proofErr w:type="spellEnd"/>
            <w:r>
              <w:rPr>
                <w:i/>
                <w:iCs/>
              </w:rPr>
              <w:t xml:space="preserve"> contribution margin </w:t>
            </w:r>
            <w:proofErr w:type="spellStart"/>
            <w:r>
              <w:rPr>
                <w:i/>
                <w:iCs/>
              </w:rPr>
              <w:t>cho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y</w:t>
            </w:r>
            <w:proofErr w:type="spellEnd"/>
            <w:r>
              <w:rPr>
                <w:i/>
                <w:iCs/>
              </w:rPr>
              <w:t xml:space="preserve"> chi </w:t>
            </w:r>
            <w:proofErr w:type="spellStart"/>
            <w:r>
              <w:rPr>
                <w:i/>
                <w:iCs/>
              </w:rPr>
              <w:t>phí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</w:t>
            </w:r>
            <w:r>
              <w:rPr>
                <w:i/>
                <w:iCs/>
              </w:rPr>
              <w:t>ậ</w:t>
            </w:r>
            <w:r>
              <w:rPr>
                <w:i/>
                <w:iCs/>
              </w:rPr>
              <w:t>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</w:t>
            </w:r>
            <w:r>
              <w:rPr>
                <w:i/>
                <w:iCs/>
              </w:rPr>
              <w:t>ằ</w:t>
            </w:r>
            <w:r>
              <w:rPr>
                <w:i/>
                <w:iCs/>
              </w:rPr>
              <w:t>m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ở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ưu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</w:t>
            </w:r>
            <w:r>
              <w:rPr>
                <w:i/>
                <w:iCs/>
              </w:rPr>
              <w:t>ằ</w:t>
            </w:r>
            <w:r>
              <w:rPr>
                <w:i/>
                <w:iCs/>
              </w:rPr>
              <w:t>m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ở</w:t>
            </w:r>
            <w:r>
              <w:rPr>
                <w:i/>
                <w:iCs/>
              </w:rPr>
              <w:t xml:space="preserve"> breakage."</w:t>
            </w:r>
          </w:p>
          <w:p w14:paraId="498C9AEB" w14:textId="77777777" w:rsidR="00A12C71" w:rsidRDefault="009941D6">
            <w:pPr>
              <w:spacing w:line="280" w:lineRule="auto"/>
            </w:pPr>
            <w:r>
              <w:rPr>
                <w:b/>
                <w:bCs/>
              </w:rPr>
              <w:t xml:space="preserve">Framework </w:t>
            </w:r>
            <w:proofErr w:type="spellStart"/>
            <w:r>
              <w:rPr>
                <w:b/>
                <w:bCs/>
              </w:rPr>
              <w:t>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bao </w:t>
            </w:r>
            <w:proofErr w:type="spellStart"/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sách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1072E871" w14:textId="77777777" w:rsidR="00A12C71" w:rsidRDefault="00A12C71">
      <w:pPr>
        <w:spacing w:after="200"/>
      </w:pPr>
    </w:p>
    <w:p w14:paraId="234BE12A" w14:textId="77777777" w:rsidR="00A12C71" w:rsidRDefault="00A12C71">
      <w:pPr>
        <w:pBdr>
          <w:bottom w:val="single" w:sz="6" w:space="0" w:color="00704A"/>
        </w:pBdr>
        <w:spacing w:before="180" w:after="180"/>
      </w:pPr>
    </w:p>
    <w:p w14:paraId="3109BEE2" w14:textId="77777777" w:rsidR="00A12C71" w:rsidRDefault="009941D6">
      <w:pPr>
        <w:spacing w:after="120" w:line="280" w:lineRule="auto"/>
      </w:pPr>
      <w:r>
        <w:rPr>
          <w:b/>
          <w:bCs/>
        </w:rPr>
        <w:t xml:space="preserve">Ba </w:t>
      </w:r>
      <w:proofErr w:type="spellStart"/>
      <w:r>
        <w:rPr>
          <w:b/>
          <w:bCs/>
        </w:rPr>
        <w:t>vi</w:t>
      </w:r>
      <w:r>
        <w:rPr>
          <w:b/>
          <w:bCs/>
        </w:rPr>
        <w:t>ệ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ự</w:t>
      </w:r>
      <w:proofErr w:type="spellEnd"/>
      <w:r>
        <w:rPr>
          <w:b/>
          <w:bCs/>
        </w:rPr>
        <w:t>:</w:t>
      </w:r>
      <w:r>
        <w:t xml:space="preserve"> (1)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r>
        <w:t>n</w:t>
      </w:r>
      <w:proofErr w:type="spellEnd"/>
      <w:r>
        <w:t xml:space="preserve"> creative execution </w:t>
      </w:r>
      <w:r>
        <w:t>ở</w:t>
      </w:r>
      <w:r>
        <w:t xml:space="preserve"> Slide 7 —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; (2)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ỏ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D; (3)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Slide 2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slide kia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5DECA789" w14:textId="77777777" w:rsidR="00A12C71" w:rsidRDefault="009941D6">
      <w:pPr>
        <w:spacing w:after="60" w:line="280" w:lineRule="auto"/>
      </w:pPr>
      <w:proofErr w:type="spellStart"/>
      <w:r>
        <w:rPr>
          <w:i/>
          <w:iCs/>
        </w:rPr>
        <w:t>B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recruiter </w:t>
      </w:r>
      <w:proofErr w:type="spellStart"/>
      <w:r>
        <w:rPr>
          <w:i/>
          <w:iCs/>
        </w:rPr>
        <w:t>xong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</w:t>
      </w:r>
      <w:r>
        <w:rPr>
          <w:i/>
          <w:iCs/>
        </w:rPr>
        <w:t>ồ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bung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master. </w:t>
      </w:r>
      <w:proofErr w:type="spellStart"/>
      <w:r>
        <w:rPr>
          <w:i/>
          <w:iCs/>
        </w:rPr>
        <w:t>Đ</w:t>
      </w:r>
      <w:r>
        <w:rPr>
          <w:i/>
          <w:iCs/>
        </w:rPr>
        <w:t>ừ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</w:t>
      </w:r>
      <w:r>
        <w:rPr>
          <w:i/>
          <w:iCs/>
        </w:rPr>
        <w:t>ợ</w:t>
      </w:r>
      <w:r>
        <w:rPr>
          <w:i/>
          <w:iCs/>
        </w:rPr>
        <w:t>c</w:t>
      </w:r>
      <w:proofErr w:type="spellEnd"/>
      <w:r>
        <w:rPr>
          <w:i/>
          <w:iCs/>
        </w:rPr>
        <w:t>.</w:t>
      </w:r>
    </w:p>
    <w:sectPr w:rsidR="00A12C7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84607E" w14:textId="77777777" w:rsidR="009941D6" w:rsidRDefault="009941D6">
      <w:r>
        <w:separator/>
      </w:r>
    </w:p>
  </w:endnote>
  <w:endnote w:type="continuationSeparator" w:id="0">
    <w:p w14:paraId="0A1B02D0" w14:textId="77777777" w:rsidR="009941D6" w:rsidRDefault="00994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3CC100" w14:textId="77777777" w:rsidR="00A12C71" w:rsidRDefault="009941D6">
    <w:pPr>
      <w:jc w:val="center"/>
    </w:pPr>
    <w:r>
      <w:rPr>
        <w:color w:val="9CA3AF"/>
        <w:sz w:val="16"/>
        <w:szCs w:val="16"/>
      </w:rPr>
      <w:t xml:space="preserve">Starbucks Rewards case study — build </w:t>
    </w:r>
    <w:proofErr w:type="gramStart"/>
    <w:r>
      <w:rPr>
        <w:color w:val="9CA3AF"/>
        <w:sz w:val="16"/>
        <w:szCs w:val="16"/>
      </w:rPr>
      <w:t>plan  ·</w:t>
    </w:r>
    <w:proofErr w:type="gramEnd"/>
    <w:r>
      <w:rPr>
        <w:color w:val="9CA3AF"/>
        <w:sz w:val="16"/>
        <w:szCs w:val="16"/>
      </w:rPr>
      <w:t xml:space="preserve"> 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2C4D1A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81EEC9" w14:textId="77777777" w:rsidR="009941D6" w:rsidRDefault="009941D6">
      <w:r>
        <w:separator/>
      </w:r>
    </w:p>
  </w:footnote>
  <w:footnote w:type="continuationSeparator" w:id="0">
    <w:p w14:paraId="1FCBCC33" w14:textId="77777777" w:rsidR="009941D6" w:rsidRDefault="00994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E6310C"/>
    <w:multiLevelType w:val="hybridMultilevel"/>
    <w:tmpl w:val="BC603958"/>
    <w:lvl w:ilvl="0" w:tplc="33A0CD3E">
      <w:start w:val="1"/>
      <w:numFmt w:val="decimal"/>
      <w:lvlText w:val="%1."/>
      <w:lvlJc w:val="left"/>
      <w:pPr>
        <w:ind w:left="360" w:hanging="220"/>
      </w:pPr>
    </w:lvl>
    <w:lvl w:ilvl="1" w:tplc="54DCE826">
      <w:numFmt w:val="decimal"/>
      <w:lvlText w:val=""/>
      <w:lvlJc w:val="left"/>
    </w:lvl>
    <w:lvl w:ilvl="2" w:tplc="BD96CB22">
      <w:numFmt w:val="decimal"/>
      <w:lvlText w:val=""/>
      <w:lvlJc w:val="left"/>
    </w:lvl>
    <w:lvl w:ilvl="3" w:tplc="8130740E">
      <w:numFmt w:val="decimal"/>
      <w:lvlText w:val=""/>
      <w:lvlJc w:val="left"/>
    </w:lvl>
    <w:lvl w:ilvl="4" w:tplc="AE963514">
      <w:numFmt w:val="decimal"/>
      <w:lvlText w:val=""/>
      <w:lvlJc w:val="left"/>
    </w:lvl>
    <w:lvl w:ilvl="5" w:tplc="C1882D2E">
      <w:numFmt w:val="decimal"/>
      <w:lvlText w:val=""/>
      <w:lvlJc w:val="left"/>
    </w:lvl>
    <w:lvl w:ilvl="6" w:tplc="AB38244A">
      <w:numFmt w:val="decimal"/>
      <w:lvlText w:val=""/>
      <w:lvlJc w:val="left"/>
    </w:lvl>
    <w:lvl w:ilvl="7" w:tplc="A0509E0E">
      <w:numFmt w:val="decimal"/>
      <w:lvlText w:val=""/>
      <w:lvlJc w:val="left"/>
    </w:lvl>
    <w:lvl w:ilvl="8" w:tplc="0C44EA24">
      <w:numFmt w:val="decimal"/>
      <w:lvlText w:val=""/>
      <w:lvlJc w:val="left"/>
    </w:lvl>
  </w:abstractNum>
  <w:abstractNum w:abstractNumId="1" w15:restartNumberingAfterBreak="0">
    <w:nsid w:val="42A86CB2"/>
    <w:multiLevelType w:val="hybridMultilevel"/>
    <w:tmpl w:val="4EDE26E4"/>
    <w:lvl w:ilvl="0" w:tplc="6C36E2B2">
      <w:start w:val="1"/>
      <w:numFmt w:val="bullet"/>
      <w:lvlText w:val="●"/>
      <w:lvlJc w:val="left"/>
      <w:pPr>
        <w:ind w:left="720" w:hanging="360"/>
      </w:pPr>
    </w:lvl>
    <w:lvl w:ilvl="1" w:tplc="5EE26402">
      <w:start w:val="1"/>
      <w:numFmt w:val="bullet"/>
      <w:lvlText w:val="○"/>
      <w:lvlJc w:val="left"/>
      <w:pPr>
        <w:ind w:left="1440" w:hanging="360"/>
      </w:pPr>
    </w:lvl>
    <w:lvl w:ilvl="2" w:tplc="25405532">
      <w:start w:val="1"/>
      <w:numFmt w:val="bullet"/>
      <w:lvlText w:val="■"/>
      <w:lvlJc w:val="left"/>
      <w:pPr>
        <w:ind w:left="2160" w:hanging="360"/>
      </w:pPr>
    </w:lvl>
    <w:lvl w:ilvl="3" w:tplc="B67AED62">
      <w:start w:val="1"/>
      <w:numFmt w:val="bullet"/>
      <w:lvlText w:val="●"/>
      <w:lvlJc w:val="left"/>
      <w:pPr>
        <w:ind w:left="2880" w:hanging="360"/>
      </w:pPr>
    </w:lvl>
    <w:lvl w:ilvl="4" w:tplc="5B901598">
      <w:start w:val="1"/>
      <w:numFmt w:val="bullet"/>
      <w:lvlText w:val="○"/>
      <w:lvlJc w:val="left"/>
      <w:pPr>
        <w:ind w:left="3600" w:hanging="360"/>
      </w:pPr>
    </w:lvl>
    <w:lvl w:ilvl="5" w:tplc="C1206A84">
      <w:start w:val="1"/>
      <w:numFmt w:val="bullet"/>
      <w:lvlText w:val="■"/>
      <w:lvlJc w:val="left"/>
      <w:pPr>
        <w:ind w:left="4320" w:hanging="360"/>
      </w:pPr>
    </w:lvl>
    <w:lvl w:ilvl="6" w:tplc="B794171E">
      <w:start w:val="1"/>
      <w:numFmt w:val="bullet"/>
      <w:lvlText w:val="●"/>
      <w:lvlJc w:val="left"/>
      <w:pPr>
        <w:ind w:left="5040" w:hanging="360"/>
      </w:pPr>
    </w:lvl>
    <w:lvl w:ilvl="7" w:tplc="3C04BE90">
      <w:start w:val="1"/>
      <w:numFmt w:val="bullet"/>
      <w:lvlText w:val="●"/>
      <w:lvlJc w:val="left"/>
      <w:pPr>
        <w:ind w:left="5760" w:hanging="360"/>
      </w:pPr>
    </w:lvl>
    <w:lvl w:ilvl="8" w:tplc="2BE8EF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770581"/>
    <w:multiLevelType w:val="hybridMultilevel"/>
    <w:tmpl w:val="9F94927C"/>
    <w:lvl w:ilvl="0" w:tplc="29ACF4D4">
      <w:start w:val="1"/>
      <w:numFmt w:val="bullet"/>
      <w:lvlText w:val="•"/>
      <w:lvlJc w:val="left"/>
      <w:pPr>
        <w:ind w:left="360" w:hanging="220"/>
      </w:pPr>
    </w:lvl>
    <w:lvl w:ilvl="1" w:tplc="2FD8FC62">
      <w:start w:val="1"/>
      <w:numFmt w:val="bullet"/>
      <w:lvlText w:val="–"/>
      <w:lvlJc w:val="left"/>
      <w:pPr>
        <w:ind w:left="720" w:hanging="220"/>
      </w:pPr>
    </w:lvl>
    <w:lvl w:ilvl="2" w:tplc="EFA8C5EA">
      <w:numFmt w:val="decimal"/>
      <w:lvlText w:val=""/>
      <w:lvlJc w:val="left"/>
    </w:lvl>
    <w:lvl w:ilvl="3" w:tplc="255A696E">
      <w:numFmt w:val="decimal"/>
      <w:lvlText w:val=""/>
      <w:lvlJc w:val="left"/>
    </w:lvl>
    <w:lvl w:ilvl="4" w:tplc="1AA0D5C0">
      <w:numFmt w:val="decimal"/>
      <w:lvlText w:val=""/>
      <w:lvlJc w:val="left"/>
    </w:lvl>
    <w:lvl w:ilvl="5" w:tplc="D3782F68">
      <w:numFmt w:val="decimal"/>
      <w:lvlText w:val=""/>
      <w:lvlJc w:val="left"/>
    </w:lvl>
    <w:lvl w:ilvl="6" w:tplc="353CA2CA">
      <w:numFmt w:val="decimal"/>
      <w:lvlText w:val=""/>
      <w:lvlJc w:val="left"/>
    </w:lvl>
    <w:lvl w:ilvl="7" w:tplc="CACC7530">
      <w:numFmt w:val="decimal"/>
      <w:lvlText w:val=""/>
      <w:lvlJc w:val="left"/>
    </w:lvl>
    <w:lvl w:ilvl="8" w:tplc="0F5221F2">
      <w:numFmt w:val="decimal"/>
      <w:lvlText w:val=""/>
      <w:lvlJc w:val="left"/>
    </w:lvl>
  </w:abstractNum>
  <w:num w:numId="1" w16cid:durableId="373039347">
    <w:abstractNumId w:val="1"/>
    <w:lvlOverride w:ilvl="0">
      <w:startOverride w:val="1"/>
    </w:lvlOverride>
  </w:num>
  <w:num w:numId="2" w16cid:durableId="2078048210">
    <w:abstractNumId w:val="2"/>
    <w:lvlOverride w:ilvl="0">
      <w:startOverride w:val="1"/>
    </w:lvlOverride>
  </w:num>
  <w:num w:numId="3" w16cid:durableId="1168205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C71"/>
    <w:rsid w:val="002C4D1A"/>
    <w:rsid w:val="009941D6"/>
    <w:rsid w:val="00A12C71"/>
    <w:rsid w:val="00BB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4B26D"/>
  <w15:docId w15:val="{90889092-20A8-3D48-AE18-23485120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color w:val="11182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4202</Words>
  <Characters>23958</Characters>
  <Application>Microsoft Office Word</Application>
  <DocSecurity>0</DocSecurity>
  <Lines>199</Lines>
  <Paragraphs>56</Paragraphs>
  <ScaleCrop>false</ScaleCrop>
  <Company/>
  <LinksUpToDate>false</LinksUpToDate>
  <CharactersWithSpaces>28104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Phan Thảo</cp:lastModifiedBy>
  <cp:revision>2</cp:revision>
  <dcterms:created xsi:type="dcterms:W3CDTF">2026-08-10T21:28:00Z</dcterms:created>
  <dcterms:modified xsi:type="dcterms:W3CDTF">2026-08-10T21:28:00Z</dcterms:modified>
</cp:coreProperties>
</file>