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/>
    <w:p w:rsidR="00294DBA" w:rsidRDefault="009A7E84" w:rsidP="00294DBA">
      <w:pPr>
        <w:jc w:val="center"/>
      </w:pPr>
      <w:r>
        <w:rPr>
          <w:noProof/>
        </w:rPr>
        <w:drawing>
          <wp:inline distT="0" distB="0" distL="0" distR="0">
            <wp:extent cx="3505200" cy="1704975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Default="00294DBA" w:rsidP="00294DBA"/>
    <w:p w:rsidR="00294DBA" w:rsidRDefault="00294DBA" w:rsidP="00294DBA"/>
    <w:p w:rsidR="00294DBA" w:rsidRDefault="00294DBA" w:rsidP="00294DBA"/>
    <w:p w:rsidR="00294DB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A822B8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  <w:r>
        <w:rPr>
          <w:b/>
          <w:sz w:val="56"/>
        </w:rPr>
        <w:t>Arquitetura de Software</w:t>
      </w:r>
    </w:p>
    <w:p w:rsidR="00294DBA" w:rsidRDefault="00A822B8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  <w:r>
        <w:rPr>
          <w:b/>
          <w:sz w:val="56"/>
        </w:rPr>
        <w:t>ORM</w:t>
      </w:r>
    </w:p>
    <w:p w:rsidR="00294DBA" w:rsidRPr="00297F6A" w:rsidRDefault="00294DBA" w:rsidP="00294DBA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56"/>
        </w:rPr>
      </w:pPr>
    </w:p>
    <w:p w:rsidR="00294DBA" w:rsidRDefault="00294DBA" w:rsidP="00294DBA"/>
    <w:p w:rsidR="00294DBA" w:rsidRDefault="00294DBA" w:rsidP="00294DBA"/>
    <w:p w:rsidR="00294DBA" w:rsidRPr="00297F6A" w:rsidRDefault="00294DBA" w:rsidP="00294DBA">
      <w:pPr>
        <w:jc w:val="center"/>
        <w:rPr>
          <w:b/>
          <w:color w:val="F79646"/>
          <w:sz w:val="40"/>
        </w:rPr>
      </w:pPr>
      <w:r w:rsidRPr="00297F6A">
        <w:rPr>
          <w:b/>
          <w:color w:val="F79646"/>
          <w:sz w:val="40"/>
        </w:rPr>
        <w:t>Projeto de Software</w:t>
      </w:r>
    </w:p>
    <w:p w:rsidR="00294DBA" w:rsidRDefault="00294DBA" w:rsidP="00294DB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Alphalinc</w:t>
      </w:r>
      <w:proofErr w:type="spellEnd"/>
      <w:r>
        <w:rPr>
          <w:b/>
          <w:sz w:val="40"/>
        </w:rPr>
        <w:t xml:space="preserve"> Upgrade</w:t>
      </w:r>
    </w:p>
    <w:p w:rsidR="00294DBA" w:rsidRPr="005C18BF" w:rsidRDefault="00A822B8" w:rsidP="00294DBA">
      <w:pPr>
        <w:jc w:val="center"/>
        <w:rPr>
          <w:b/>
          <w:sz w:val="32"/>
        </w:rPr>
      </w:pPr>
      <w:r>
        <w:rPr>
          <w:b/>
          <w:sz w:val="32"/>
        </w:rPr>
        <w:t>Agosto</w:t>
      </w:r>
      <w:r w:rsidR="00294DBA">
        <w:rPr>
          <w:b/>
          <w:sz w:val="32"/>
        </w:rPr>
        <w:t>/2014</w:t>
      </w: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Default="00294DBA" w:rsidP="00294DBA">
      <w:pPr>
        <w:jc w:val="center"/>
      </w:pPr>
    </w:p>
    <w:p w:rsidR="00294DBA" w:rsidRPr="00796776" w:rsidRDefault="009A7E84" w:rsidP="00294DBA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1905000" cy="933450"/>
            <wp:effectExtent l="19050" t="0" r="0" b="0"/>
            <wp:docPr id="3" name="Imagem 5" descr="ta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asc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b/>
          <w:i/>
          <w:sz w:val="36"/>
          <w:lang w:val="en-US"/>
        </w:rPr>
      </w:pPr>
      <w:r w:rsidRPr="00294DBA">
        <w:rPr>
          <w:b/>
          <w:i/>
          <w:sz w:val="36"/>
          <w:lang w:val="en-US"/>
        </w:rPr>
        <w:t>TASC (the alpha supply chain)</w:t>
      </w:r>
    </w:p>
    <w:p w:rsidR="00294DBA" w:rsidRPr="00294DBA" w:rsidRDefault="00294DBA" w:rsidP="00294DBA">
      <w:pPr>
        <w:jc w:val="center"/>
        <w:rPr>
          <w:lang w:val="en-US"/>
        </w:rPr>
      </w:pPr>
    </w:p>
    <w:p w:rsidR="00294DBA" w:rsidRPr="00294DBA" w:rsidRDefault="00294DBA" w:rsidP="00294DBA">
      <w:pPr>
        <w:jc w:val="center"/>
        <w:rPr>
          <w:sz w:val="20"/>
          <w:lang w:val="en-US"/>
        </w:rPr>
      </w:pPr>
      <w:r w:rsidRPr="00294DBA">
        <w:rPr>
          <w:lang w:val="en-US"/>
        </w:rPr>
        <w:br w:type="page"/>
      </w:r>
    </w:p>
    <w:p w:rsidR="00332C1F" w:rsidRPr="004468A1" w:rsidRDefault="00A822B8" w:rsidP="00A822B8">
      <w:pPr>
        <w:pStyle w:val="Ttulo1"/>
        <w:numPr>
          <w:ilvl w:val="0"/>
          <w:numId w:val="16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0" w:name="_Toc394611607"/>
      <w:proofErr w:type="spellStart"/>
      <w:r>
        <w:rPr>
          <w:sz w:val="24"/>
        </w:rPr>
        <w:lastRenderedPageBreak/>
        <w:t>Ìndice</w:t>
      </w:r>
      <w:bookmarkEnd w:id="0"/>
      <w:proofErr w:type="spellEnd"/>
    </w:p>
    <w:p w:rsidR="00332C1F" w:rsidRDefault="00332C1F" w:rsidP="00332C1F">
      <w:pPr>
        <w:spacing w:after="60" w:line="240" w:lineRule="exact"/>
        <w:jc w:val="both"/>
        <w:rPr>
          <w:rFonts w:cs="Arial"/>
          <w:szCs w:val="20"/>
        </w:rPr>
      </w:pPr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CC7932">
        <w:rPr>
          <w:rFonts w:cs="Arial"/>
          <w:b/>
        </w:rPr>
        <w:fldChar w:fldCharType="begin"/>
      </w:r>
      <w:r w:rsidR="003A2F2D">
        <w:rPr>
          <w:rFonts w:cs="Arial"/>
          <w:b/>
        </w:rPr>
        <w:instrText xml:space="preserve"> TOC \o "1-3" \h \z \u </w:instrText>
      </w:r>
      <w:r w:rsidRPr="00CC7932">
        <w:rPr>
          <w:rFonts w:cs="Arial"/>
          <w:b/>
        </w:rPr>
        <w:fldChar w:fldCharType="separate"/>
      </w:r>
      <w:hyperlink w:anchor="_Toc394611607" w:history="1">
        <w:r w:rsidR="005E198B" w:rsidRPr="006B1E3C">
          <w:rPr>
            <w:rStyle w:val="Hyperlink"/>
            <w:noProof/>
          </w:rPr>
          <w:t>1.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Ìndice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08" w:history="1">
        <w:r w:rsidR="005E198B" w:rsidRPr="006B1E3C">
          <w:rPr>
            <w:rStyle w:val="Hyperlink"/>
            <w:noProof/>
          </w:rPr>
          <w:t>2.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Histórico de Revisões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09" w:history="1">
        <w:r w:rsidR="005E198B" w:rsidRPr="006B1E3C">
          <w:rPr>
            <w:rStyle w:val="Hyperlink"/>
            <w:noProof/>
          </w:rPr>
          <w:t>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Introdução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0" w:history="1">
        <w:r w:rsidR="005E198B" w:rsidRPr="006B1E3C">
          <w:rPr>
            <w:rStyle w:val="Hyperlink"/>
            <w:noProof/>
          </w:rPr>
          <w:t>3.1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Objetivo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1" w:history="1">
        <w:r w:rsidR="005E198B" w:rsidRPr="006B1E3C">
          <w:rPr>
            <w:rStyle w:val="Hyperlink"/>
            <w:noProof/>
          </w:rPr>
          <w:t>3.2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Escopo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2" w:history="1">
        <w:r w:rsidR="005E198B" w:rsidRPr="006B1E3C">
          <w:rPr>
            <w:rStyle w:val="Hyperlink"/>
            <w:noProof/>
          </w:rPr>
          <w:t>3.3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Definições, Acrônimos e Abreviações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3" w:history="1">
        <w:r w:rsidR="005E198B" w:rsidRPr="006B1E3C">
          <w:rPr>
            <w:rStyle w:val="Hyperlink"/>
            <w:noProof/>
          </w:rPr>
          <w:t>3.4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Referências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4" w:history="1">
        <w:r w:rsidR="005E198B" w:rsidRPr="006B1E3C">
          <w:rPr>
            <w:rStyle w:val="Hyperlink"/>
            <w:noProof/>
          </w:rPr>
          <w:t>4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Definição da Arquitetura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5" w:history="1">
        <w:r w:rsidR="005E198B" w:rsidRPr="006B1E3C">
          <w:rPr>
            <w:rStyle w:val="Hyperlink"/>
            <w:noProof/>
          </w:rPr>
          <w:t>4.1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Conceito Geral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6" w:history="1">
        <w:r w:rsidR="005E198B" w:rsidRPr="006B1E3C">
          <w:rPr>
            <w:rStyle w:val="Hyperlink"/>
            <w:noProof/>
          </w:rPr>
          <w:t>4.2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Objetivos e Restrições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7" w:history="1">
        <w:r w:rsidR="005E198B" w:rsidRPr="006B1E3C">
          <w:rPr>
            <w:rStyle w:val="Hyperlink"/>
            <w:noProof/>
          </w:rPr>
          <w:t>4.3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Critérios de Avaliação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8" w:history="1">
        <w:r w:rsidR="005E198B" w:rsidRPr="006B1E3C">
          <w:rPr>
            <w:rStyle w:val="Hyperlink"/>
            <w:noProof/>
          </w:rPr>
          <w:t>4.4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Solução Adotada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19" w:history="1">
        <w:r w:rsidR="005E198B" w:rsidRPr="006B1E3C">
          <w:rPr>
            <w:rStyle w:val="Hyperlink"/>
            <w:noProof/>
          </w:rPr>
          <w:t>5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Mapeamento de Dados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0" w:history="1">
        <w:r w:rsidR="005E198B" w:rsidRPr="006B1E3C">
          <w:rPr>
            <w:rStyle w:val="Hyperlink"/>
            <w:noProof/>
          </w:rPr>
          <w:t>5.1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Classe de Dados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1" w:history="1">
        <w:r w:rsidR="005E198B" w:rsidRPr="006B1E3C">
          <w:rPr>
            <w:rStyle w:val="Hyperlink"/>
            <w:noProof/>
          </w:rPr>
          <w:t>5.2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Tipos de Dados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2" w:history="1">
        <w:r w:rsidR="005E198B" w:rsidRPr="006B1E3C">
          <w:rPr>
            <w:rStyle w:val="Hyperlink"/>
            <w:noProof/>
          </w:rPr>
          <w:t>5.3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Formatação de Dados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3" w:history="1">
        <w:r w:rsidR="005E198B" w:rsidRPr="006B1E3C">
          <w:rPr>
            <w:rStyle w:val="Hyperlink"/>
            <w:noProof/>
          </w:rPr>
          <w:t>5.4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Relacionamentos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4" w:history="1">
        <w:r w:rsidR="005E198B" w:rsidRPr="006B1E3C">
          <w:rPr>
            <w:rStyle w:val="Hyperlink"/>
            <w:noProof/>
          </w:rPr>
          <w:t>5.5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Campos Calculados/Transientes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5" w:history="1">
        <w:r w:rsidR="005E198B" w:rsidRPr="006B1E3C">
          <w:rPr>
            <w:rStyle w:val="Hyperlink"/>
            <w:noProof/>
          </w:rPr>
          <w:t>6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Interfaces de Acesso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6" w:history="1">
        <w:r w:rsidR="005E198B" w:rsidRPr="006B1E3C">
          <w:rPr>
            <w:rStyle w:val="Hyperlink"/>
            <w:noProof/>
          </w:rPr>
          <w:t>6.1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Mapeamento Dinâmico (entity)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7" w:history="1">
        <w:r w:rsidR="005E198B" w:rsidRPr="006B1E3C">
          <w:rPr>
            <w:rStyle w:val="Hyperlink"/>
            <w:noProof/>
          </w:rPr>
          <w:t>6.2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JPQL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8" w:history="1">
        <w:r w:rsidR="005E198B" w:rsidRPr="006B1E3C">
          <w:rPr>
            <w:rStyle w:val="Hyperlink"/>
            <w:noProof/>
          </w:rPr>
          <w:t>6.3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Mapeamento Estático (persistent)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29" w:history="1">
        <w:r w:rsidR="005E198B" w:rsidRPr="006B1E3C">
          <w:rPr>
            <w:rStyle w:val="Hyperlink"/>
            <w:noProof/>
          </w:rPr>
          <w:t>6.4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Acesso Multidimensional (global)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44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30" w:history="1">
        <w:r w:rsidR="005E198B" w:rsidRPr="006B1E3C">
          <w:rPr>
            <w:rStyle w:val="Hyperlink"/>
            <w:noProof/>
          </w:rPr>
          <w:t>7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Validações &amp; Gatilhos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31" w:history="1">
        <w:r w:rsidR="005E198B" w:rsidRPr="006B1E3C">
          <w:rPr>
            <w:rStyle w:val="Hyperlink"/>
            <w:noProof/>
          </w:rPr>
          <w:t>7.1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Validações de Dados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32" w:history="1">
        <w:r w:rsidR="005E198B" w:rsidRPr="006B1E3C">
          <w:rPr>
            <w:rStyle w:val="Hyperlink"/>
            <w:noProof/>
          </w:rPr>
          <w:t>7.2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Gatilhos de Atualização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198B" w:rsidRDefault="00CC7932">
      <w:pPr>
        <w:pStyle w:val="Sumrio1"/>
        <w:tabs>
          <w:tab w:val="left" w:pos="660"/>
          <w:tab w:val="right" w:leader="underscore" w:pos="883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394611633" w:history="1">
        <w:r w:rsidR="005E198B" w:rsidRPr="006B1E3C">
          <w:rPr>
            <w:rStyle w:val="Hyperlink"/>
            <w:noProof/>
          </w:rPr>
          <w:t>7.3</w:t>
        </w:r>
        <w:r w:rsidR="005E198B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5E198B" w:rsidRPr="006B1E3C">
          <w:rPr>
            <w:rStyle w:val="Hyperlink"/>
            <w:noProof/>
          </w:rPr>
          <w:t>Histórico de Atualização</w:t>
        </w:r>
        <w:r w:rsidR="005E19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198B">
          <w:rPr>
            <w:noProof/>
            <w:webHidden/>
          </w:rPr>
          <w:instrText xml:space="preserve"> PAGEREF _Toc394611633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5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C1F" w:rsidRDefault="00CC7932" w:rsidP="00332C1F">
      <w:pPr>
        <w:spacing w:after="60" w:line="240" w:lineRule="exact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fldChar w:fldCharType="end"/>
      </w:r>
    </w:p>
    <w:p w:rsidR="00332C1F" w:rsidRDefault="00332C1F">
      <w:pPr>
        <w:rPr>
          <w:rFonts w:cs="Arial"/>
          <w:b/>
          <w:bCs/>
          <w:kern w:val="32"/>
          <w:sz w:val="24"/>
          <w:szCs w:val="32"/>
        </w:rPr>
      </w:pPr>
      <w:r>
        <w:rPr>
          <w:sz w:val="24"/>
        </w:rPr>
        <w:br w:type="page"/>
      </w:r>
    </w:p>
    <w:p w:rsidR="00A822B8" w:rsidRPr="004468A1" w:rsidRDefault="00A822B8" w:rsidP="00A822B8">
      <w:pPr>
        <w:pStyle w:val="Ttulo1"/>
        <w:numPr>
          <w:ilvl w:val="0"/>
          <w:numId w:val="16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" w:name="_Toc394611608"/>
      <w:r>
        <w:rPr>
          <w:sz w:val="24"/>
        </w:rPr>
        <w:lastRenderedPageBreak/>
        <w:t>Histórico de Revisões</w:t>
      </w:r>
      <w:bookmarkEnd w:id="1"/>
    </w:p>
    <w:p w:rsidR="00A822B8" w:rsidRDefault="00A822B8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6"/>
        <w:gridCol w:w="945"/>
        <w:gridCol w:w="3258"/>
        <w:gridCol w:w="3747"/>
      </w:tblGrid>
      <w:tr w:rsidR="00A822B8" w:rsidTr="00A822B8">
        <w:tc>
          <w:tcPr>
            <w:tcW w:w="1106" w:type="dxa"/>
            <w:shd w:val="clear" w:color="auto" w:fill="F3F3F3"/>
          </w:tcPr>
          <w:p w:rsidR="00A822B8" w:rsidRPr="00135242" w:rsidRDefault="00A822B8" w:rsidP="00A822B8">
            <w:pPr>
              <w:rPr>
                <w:rFonts w:cs="Arial"/>
                <w:b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D</w:t>
            </w:r>
            <w:r w:rsidRPr="00135242">
              <w:rPr>
                <w:rFonts w:cs="Arial"/>
                <w:b/>
                <w:i/>
                <w:sz w:val="20"/>
                <w:szCs w:val="20"/>
              </w:rPr>
              <w:t>ata</w:t>
            </w:r>
          </w:p>
        </w:tc>
        <w:tc>
          <w:tcPr>
            <w:tcW w:w="945" w:type="dxa"/>
            <w:shd w:val="clear" w:color="auto" w:fill="F3F3F3"/>
          </w:tcPr>
          <w:p w:rsidR="00A822B8" w:rsidRPr="00135242" w:rsidRDefault="00A822B8" w:rsidP="00A822B8">
            <w:pPr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135242">
              <w:rPr>
                <w:rFonts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3258" w:type="dxa"/>
            <w:shd w:val="clear" w:color="auto" w:fill="F3F3F3"/>
          </w:tcPr>
          <w:p w:rsidR="00A822B8" w:rsidRPr="00384EE1" w:rsidRDefault="00A822B8" w:rsidP="00A822B8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Autor</w:t>
            </w:r>
          </w:p>
        </w:tc>
        <w:tc>
          <w:tcPr>
            <w:tcW w:w="3747" w:type="dxa"/>
            <w:shd w:val="clear" w:color="auto" w:fill="F3F3F3"/>
          </w:tcPr>
          <w:p w:rsidR="00A822B8" w:rsidRPr="00384EE1" w:rsidRDefault="00A822B8" w:rsidP="00A822B8">
            <w:pPr>
              <w:rPr>
                <w:b/>
                <w:i/>
              </w:rPr>
            </w:pPr>
            <w:r w:rsidRPr="00384EE1">
              <w:rPr>
                <w:b/>
                <w:i/>
                <w:sz w:val="20"/>
              </w:rPr>
              <w:t>Descrição</w:t>
            </w:r>
          </w:p>
        </w:tc>
      </w:tr>
      <w:tr w:rsidR="00A822B8" w:rsidRPr="007E6504" w:rsidTr="00A822B8">
        <w:tc>
          <w:tcPr>
            <w:tcW w:w="1106" w:type="dxa"/>
          </w:tcPr>
          <w:p w:rsidR="00A822B8" w:rsidRPr="00135242" w:rsidRDefault="00A822B8" w:rsidP="00A822B8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31/07/14</w:t>
            </w:r>
          </w:p>
        </w:tc>
        <w:tc>
          <w:tcPr>
            <w:tcW w:w="945" w:type="dxa"/>
          </w:tcPr>
          <w:p w:rsidR="00A822B8" w:rsidRPr="00135242" w:rsidRDefault="00A822B8" w:rsidP="00A822B8">
            <w:pPr>
              <w:jc w:val="center"/>
              <w:rPr>
                <w:rFonts w:cs="Arial"/>
                <w:sz w:val="20"/>
                <w:lang w:val="en-US"/>
              </w:rPr>
            </w:pPr>
            <w:r w:rsidRPr="00135242">
              <w:rPr>
                <w:rFonts w:cs="Arial"/>
                <w:sz w:val="20"/>
                <w:lang w:val="en-US"/>
              </w:rPr>
              <w:t>1.00</w:t>
            </w:r>
          </w:p>
        </w:tc>
        <w:tc>
          <w:tcPr>
            <w:tcW w:w="3258" w:type="dxa"/>
          </w:tcPr>
          <w:p w:rsidR="00A822B8" w:rsidRPr="00135242" w:rsidRDefault="00A822B8" w:rsidP="00A822B8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Alexandre van den Mosselaar</w:t>
            </w:r>
          </w:p>
        </w:tc>
        <w:tc>
          <w:tcPr>
            <w:tcW w:w="3747" w:type="dxa"/>
          </w:tcPr>
          <w:p w:rsidR="00A822B8" w:rsidRPr="00135242" w:rsidRDefault="00A822B8" w:rsidP="00A822B8">
            <w:pPr>
              <w:rPr>
                <w:rFonts w:cs="Arial"/>
                <w:bCs/>
                <w:sz w:val="20"/>
              </w:rPr>
            </w:pPr>
            <w:r w:rsidRPr="00135242">
              <w:rPr>
                <w:rFonts w:cs="Arial"/>
                <w:bCs/>
                <w:sz w:val="20"/>
              </w:rPr>
              <w:t>Criação do documento</w:t>
            </w:r>
          </w:p>
        </w:tc>
      </w:tr>
      <w:tr w:rsidR="00A822B8" w:rsidTr="00A822B8">
        <w:tc>
          <w:tcPr>
            <w:tcW w:w="1106" w:type="dxa"/>
          </w:tcPr>
          <w:p w:rsidR="00A822B8" w:rsidRPr="00135242" w:rsidRDefault="00A822B8" w:rsidP="00A822B8">
            <w:pPr>
              <w:rPr>
                <w:rFonts w:cs="Arial"/>
                <w:b/>
                <w:sz w:val="20"/>
              </w:rPr>
            </w:pPr>
          </w:p>
        </w:tc>
        <w:tc>
          <w:tcPr>
            <w:tcW w:w="945" w:type="dxa"/>
          </w:tcPr>
          <w:p w:rsidR="00A822B8" w:rsidRPr="00135242" w:rsidRDefault="00A822B8" w:rsidP="00A822B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258" w:type="dxa"/>
          </w:tcPr>
          <w:p w:rsidR="00A822B8" w:rsidRPr="00135242" w:rsidRDefault="00A822B8" w:rsidP="00A822B8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3747" w:type="dxa"/>
          </w:tcPr>
          <w:p w:rsidR="00A822B8" w:rsidRPr="00135242" w:rsidRDefault="00A822B8" w:rsidP="00A822B8">
            <w:pPr>
              <w:rPr>
                <w:rFonts w:cs="Arial"/>
                <w:bCs/>
                <w:sz w:val="20"/>
              </w:rPr>
            </w:pPr>
          </w:p>
        </w:tc>
      </w:tr>
    </w:tbl>
    <w:p w:rsidR="00A822B8" w:rsidRDefault="00A822B8" w:rsidP="00A822B8">
      <w:pPr>
        <w:rPr>
          <w:rFonts w:cs="Arial"/>
        </w:rPr>
      </w:pPr>
    </w:p>
    <w:p w:rsidR="00A822B8" w:rsidRDefault="00A822B8">
      <w:pPr>
        <w:rPr>
          <w:sz w:val="24"/>
        </w:rPr>
      </w:pPr>
      <w:r>
        <w:rPr>
          <w:sz w:val="24"/>
        </w:rPr>
        <w:br w:type="page"/>
      </w:r>
    </w:p>
    <w:p w:rsidR="00BA02F2" w:rsidRPr="004468A1" w:rsidRDefault="00A822B8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2" w:name="_Toc394611609"/>
      <w:r>
        <w:rPr>
          <w:sz w:val="24"/>
        </w:rPr>
        <w:lastRenderedPageBreak/>
        <w:t>Introdução</w:t>
      </w:r>
      <w:bookmarkEnd w:id="2"/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A822B8" w:rsidRPr="00113FB0" w:rsidRDefault="00A822B8" w:rsidP="00A822B8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3" w:name="_Toc394611610"/>
      <w:r>
        <w:rPr>
          <w:sz w:val="22"/>
        </w:rPr>
        <w:t>Objetivo</w:t>
      </w:r>
      <w:bookmarkEnd w:id="3"/>
    </w:p>
    <w:p w:rsidR="00A822B8" w:rsidRDefault="00A822B8" w:rsidP="00A822B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DB34EB" w:rsidRDefault="00DB34EB" w:rsidP="00997E81">
      <w:pPr>
        <w:spacing w:after="60" w:line="240" w:lineRule="exact"/>
        <w:ind w:firstLine="708"/>
        <w:jc w:val="both"/>
        <w:rPr>
          <w:rFonts w:cs="Arial"/>
          <w:szCs w:val="20"/>
        </w:rPr>
      </w:pPr>
      <w:r w:rsidRPr="00997E81">
        <w:rPr>
          <w:rFonts w:cs="Arial"/>
          <w:szCs w:val="20"/>
        </w:rPr>
        <w:t xml:space="preserve">Este documento tem como objetivo apresentar a arquitetura de software adotada para </w:t>
      </w:r>
      <w:proofErr w:type="gramStart"/>
      <w:r w:rsidRPr="00997E81">
        <w:rPr>
          <w:rFonts w:cs="Arial"/>
          <w:szCs w:val="20"/>
        </w:rPr>
        <w:t>implementação</w:t>
      </w:r>
      <w:proofErr w:type="gramEnd"/>
      <w:r w:rsidRPr="00997E81">
        <w:rPr>
          <w:rFonts w:cs="Arial"/>
          <w:szCs w:val="20"/>
        </w:rPr>
        <w:t xml:space="preserve"> do módulo de ORM do novo sistema </w:t>
      </w:r>
      <w:proofErr w:type="spellStart"/>
      <w:r w:rsidRPr="00997E81">
        <w:rPr>
          <w:rFonts w:cs="Arial"/>
          <w:szCs w:val="20"/>
        </w:rPr>
        <w:t>Alphalinc</w:t>
      </w:r>
      <w:proofErr w:type="spellEnd"/>
      <w:r w:rsidRPr="00997E81">
        <w:rPr>
          <w:rFonts w:cs="Arial"/>
          <w:szCs w:val="20"/>
        </w:rPr>
        <w:t xml:space="preserve"> (ALUP), conforme contemplado no projeto de migração do sistema para tecnologia Java com utilização de um banco de dados relacional (RDBMS). O módulo de ORM possibilita o acesso aos dados relacionais através uma interface orientada a objetos, compatível com os recursos da tecnologia sendo empregada.</w:t>
      </w:r>
      <w:r w:rsidR="00997E81" w:rsidRPr="00997E81">
        <w:rPr>
          <w:rFonts w:cs="Arial"/>
          <w:szCs w:val="20"/>
        </w:rPr>
        <w:t xml:space="preserve"> Além da arquitetura adotada, este documento apresenta os principais recursos da API que será utilizada pelos desenvolvedores, os métodos de acesso disponibilizados para compatibilização com o legado, a estrutura de modelagem e de mapeamento dos dados, assim como, os controles para validação de dados e acionamento de gatilhos na atualização.</w:t>
      </w:r>
    </w:p>
    <w:p w:rsidR="00997E81" w:rsidRPr="00997E81" w:rsidRDefault="00997E81" w:rsidP="00997E81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B0319F" w:rsidRDefault="00B0319F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A822B8" w:rsidRPr="00113FB0" w:rsidRDefault="00A822B8" w:rsidP="00A822B8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4" w:name="_Toc394611611"/>
      <w:r>
        <w:rPr>
          <w:sz w:val="22"/>
        </w:rPr>
        <w:t>Escopo</w:t>
      </w:r>
      <w:bookmarkEnd w:id="4"/>
    </w:p>
    <w:p w:rsidR="00A822B8" w:rsidRDefault="00A822B8" w:rsidP="00A822B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A822B8" w:rsidRDefault="00997E81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Este documento se aplica somente </w:t>
      </w:r>
      <w:r>
        <w:rPr>
          <w:rFonts w:cs="Arial"/>
          <w:szCs w:val="20"/>
        </w:rPr>
        <w:t>a</w:t>
      </w:r>
      <w:r w:rsidRPr="00997E81">
        <w:rPr>
          <w:rFonts w:cs="Arial"/>
          <w:szCs w:val="20"/>
        </w:rPr>
        <w:t xml:space="preserve">o módulo de ORM do novo sistema </w:t>
      </w:r>
      <w:proofErr w:type="spellStart"/>
      <w:r w:rsidRPr="00997E81">
        <w:rPr>
          <w:rFonts w:cs="Arial"/>
          <w:szCs w:val="20"/>
        </w:rPr>
        <w:t>Alphalinc</w:t>
      </w:r>
      <w:proofErr w:type="spellEnd"/>
      <w:r w:rsidRPr="00997E81">
        <w:rPr>
          <w:rFonts w:cs="Arial"/>
          <w:szCs w:val="20"/>
        </w:rPr>
        <w:t xml:space="preserve"> (ALUP)</w:t>
      </w:r>
      <w:r>
        <w:rPr>
          <w:rFonts w:cs="Arial"/>
          <w:szCs w:val="20"/>
        </w:rPr>
        <w:t xml:space="preserve">, </w:t>
      </w:r>
      <w:r w:rsidR="00561DAD">
        <w:rPr>
          <w:rFonts w:cs="Arial"/>
          <w:szCs w:val="20"/>
        </w:rPr>
        <w:t xml:space="preserve">visto que, a arquitetura do módulo foi concebida para atender às necessidades específicas deste projeto. O documento apresenta </w:t>
      </w:r>
      <w:proofErr w:type="gramStart"/>
      <w:r w:rsidR="00561DAD">
        <w:rPr>
          <w:rFonts w:cs="Arial"/>
          <w:szCs w:val="20"/>
        </w:rPr>
        <w:t>a arquitetura adotada, os critérios analisados, as restrições</w:t>
      </w:r>
      <w:proofErr w:type="gramEnd"/>
      <w:r w:rsidR="00561DAD">
        <w:rPr>
          <w:rFonts w:cs="Arial"/>
          <w:szCs w:val="20"/>
        </w:rPr>
        <w:t xml:space="preserve"> identificadas, os recursos de mapeamento de dados, os métodos de acesso existentes, os controles de validação e de atualização, bem como, exemplos de código para </w:t>
      </w:r>
      <w:r w:rsidR="006266F8">
        <w:rPr>
          <w:rFonts w:cs="Arial"/>
          <w:szCs w:val="20"/>
        </w:rPr>
        <w:t xml:space="preserve">referência de utilização </w:t>
      </w:r>
      <w:r w:rsidR="00561DAD">
        <w:rPr>
          <w:rFonts w:cs="Arial"/>
          <w:szCs w:val="20"/>
        </w:rPr>
        <w:t>pelos desenvolvedores.</w:t>
      </w:r>
    </w:p>
    <w:p w:rsidR="00997E81" w:rsidRDefault="00997E81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561DAD" w:rsidRDefault="00561DAD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A822B8" w:rsidRPr="00113FB0" w:rsidRDefault="00A822B8" w:rsidP="00A822B8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5" w:name="_Toc394611612"/>
      <w:r>
        <w:rPr>
          <w:sz w:val="22"/>
        </w:rPr>
        <w:t xml:space="preserve">Definições, Acrônimos e </w:t>
      </w:r>
      <w:proofErr w:type="gramStart"/>
      <w:r>
        <w:rPr>
          <w:sz w:val="22"/>
        </w:rPr>
        <w:t>Abreviações</w:t>
      </w:r>
      <w:bookmarkEnd w:id="5"/>
      <w:proofErr w:type="gramEnd"/>
    </w:p>
    <w:p w:rsidR="00A822B8" w:rsidRDefault="00A822B8" w:rsidP="00A822B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ALUP</w:t>
      </w:r>
      <w:r w:rsidR="00815DEF" w:rsidRPr="00815DEF">
        <w:rPr>
          <w:rFonts w:ascii="Arial" w:hAnsi="Arial" w:cs="Arial"/>
          <w:sz w:val="22"/>
          <w:szCs w:val="20"/>
          <w:lang w:val="en-US"/>
        </w:rPr>
        <w:t xml:space="preserve"> – </w:t>
      </w:r>
      <w:proofErr w:type="spellStart"/>
      <w:r w:rsidR="00815DEF" w:rsidRPr="00815DEF">
        <w:rPr>
          <w:rFonts w:ascii="Arial" w:hAnsi="Arial" w:cs="Arial"/>
          <w:sz w:val="22"/>
          <w:szCs w:val="20"/>
          <w:lang w:val="en-US"/>
        </w:rPr>
        <w:t>Alphalinc</w:t>
      </w:r>
      <w:proofErr w:type="spellEnd"/>
      <w:r w:rsidR="00815DEF" w:rsidRPr="00815DEF">
        <w:rPr>
          <w:rFonts w:ascii="Arial" w:hAnsi="Arial" w:cs="Arial"/>
          <w:sz w:val="22"/>
          <w:szCs w:val="20"/>
          <w:lang w:val="en-US"/>
        </w:rPr>
        <w:t xml:space="preserve"> Upgrade</w:t>
      </w: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API</w:t>
      </w:r>
      <w:r w:rsidR="00815DEF" w:rsidRPr="00815DEF">
        <w:rPr>
          <w:rFonts w:ascii="Arial" w:hAnsi="Arial" w:cs="Arial"/>
          <w:sz w:val="22"/>
          <w:szCs w:val="20"/>
          <w:lang w:val="en-US"/>
        </w:rPr>
        <w:t xml:space="preserve"> – Application </w:t>
      </w:r>
      <w:proofErr w:type="spellStart"/>
      <w:r w:rsidR="00815DEF" w:rsidRPr="00815DEF">
        <w:rPr>
          <w:rFonts w:ascii="Arial" w:hAnsi="Arial" w:cs="Arial"/>
          <w:sz w:val="22"/>
          <w:szCs w:val="20"/>
          <w:lang w:val="en-US"/>
        </w:rPr>
        <w:t>Programm</w:t>
      </w:r>
      <w:proofErr w:type="spellEnd"/>
      <w:r w:rsidR="00815DEF" w:rsidRPr="00815DEF">
        <w:rPr>
          <w:rFonts w:ascii="Arial" w:hAnsi="Arial" w:cs="Arial"/>
          <w:sz w:val="22"/>
          <w:szCs w:val="20"/>
          <w:lang w:val="en-US"/>
        </w:rPr>
        <w:t xml:space="preserve"> Interface</w:t>
      </w:r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</w:rPr>
      </w:pPr>
      <w:r w:rsidRPr="00815DEF">
        <w:rPr>
          <w:rFonts w:ascii="Arial" w:hAnsi="Arial" w:cs="Arial"/>
          <w:sz w:val="22"/>
          <w:szCs w:val="20"/>
        </w:rPr>
        <w:t>EJB</w:t>
      </w:r>
      <w:r w:rsidR="00815DEF" w:rsidRPr="00815DEF">
        <w:rPr>
          <w:rFonts w:ascii="Arial" w:hAnsi="Arial" w:cs="Arial"/>
          <w:sz w:val="22"/>
          <w:szCs w:val="20"/>
        </w:rPr>
        <w:t xml:space="preserve"> – Enterprise Java </w:t>
      </w:r>
      <w:proofErr w:type="spellStart"/>
      <w:r w:rsidR="00815DEF" w:rsidRPr="00815DEF">
        <w:rPr>
          <w:rFonts w:ascii="Arial" w:hAnsi="Arial" w:cs="Arial"/>
          <w:sz w:val="22"/>
          <w:szCs w:val="20"/>
        </w:rPr>
        <w:t>Beans</w:t>
      </w:r>
      <w:proofErr w:type="spellEnd"/>
    </w:p>
    <w:p w:rsidR="004A788E" w:rsidRDefault="004A788E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</w:rPr>
      </w:pPr>
      <w:proofErr w:type="gramStart"/>
      <w:r>
        <w:rPr>
          <w:rFonts w:ascii="Arial" w:hAnsi="Arial" w:cs="Arial"/>
          <w:sz w:val="22"/>
          <w:szCs w:val="20"/>
        </w:rPr>
        <w:t>IDE</w:t>
      </w:r>
      <w:proofErr w:type="gramEnd"/>
      <w:r>
        <w:rPr>
          <w:rFonts w:ascii="Arial" w:hAnsi="Arial" w:cs="Arial"/>
          <w:sz w:val="22"/>
          <w:szCs w:val="20"/>
        </w:rPr>
        <w:t xml:space="preserve"> </w:t>
      </w:r>
      <w:r w:rsidR="00B0218F">
        <w:rPr>
          <w:rFonts w:ascii="Arial" w:hAnsi="Arial" w:cs="Arial"/>
          <w:sz w:val="22"/>
          <w:szCs w:val="20"/>
        </w:rPr>
        <w:t>–</w:t>
      </w:r>
      <w:r>
        <w:rPr>
          <w:rFonts w:ascii="Arial" w:hAnsi="Arial" w:cs="Arial"/>
          <w:sz w:val="22"/>
          <w:szCs w:val="20"/>
        </w:rPr>
        <w:t xml:space="preserve"> </w:t>
      </w:r>
      <w:proofErr w:type="spellStart"/>
      <w:r w:rsidR="00B0218F">
        <w:rPr>
          <w:rFonts w:ascii="Arial" w:hAnsi="Arial" w:cs="Arial"/>
          <w:sz w:val="22"/>
          <w:szCs w:val="20"/>
        </w:rPr>
        <w:t>Integrated</w:t>
      </w:r>
      <w:proofErr w:type="spellEnd"/>
      <w:r w:rsidR="00B0218F">
        <w:rPr>
          <w:rFonts w:ascii="Arial" w:hAnsi="Arial" w:cs="Arial"/>
          <w:sz w:val="22"/>
          <w:szCs w:val="20"/>
        </w:rPr>
        <w:t xml:space="preserve"> </w:t>
      </w:r>
      <w:proofErr w:type="spellStart"/>
      <w:r w:rsidR="00B0218F">
        <w:rPr>
          <w:rFonts w:ascii="Arial" w:hAnsi="Arial" w:cs="Arial"/>
          <w:sz w:val="22"/>
          <w:szCs w:val="20"/>
        </w:rPr>
        <w:t>Development</w:t>
      </w:r>
      <w:proofErr w:type="spellEnd"/>
      <w:r w:rsidR="00B0218F">
        <w:rPr>
          <w:rFonts w:ascii="Arial" w:hAnsi="Arial" w:cs="Arial"/>
          <w:sz w:val="22"/>
          <w:szCs w:val="20"/>
        </w:rPr>
        <w:t xml:space="preserve"> </w:t>
      </w:r>
      <w:proofErr w:type="spellStart"/>
      <w:r w:rsidR="00B0218F">
        <w:rPr>
          <w:rFonts w:ascii="Arial" w:hAnsi="Arial" w:cs="Arial"/>
          <w:sz w:val="22"/>
          <w:szCs w:val="20"/>
        </w:rPr>
        <w:t>Environment</w:t>
      </w:r>
      <w:proofErr w:type="spellEnd"/>
    </w:p>
    <w:p w:rsidR="004C42EF" w:rsidRPr="00815DEF" w:rsidRDefault="004C42EF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</w:rPr>
      </w:pPr>
      <w:r w:rsidRPr="00815DEF">
        <w:rPr>
          <w:rFonts w:ascii="Arial" w:hAnsi="Arial" w:cs="Arial"/>
          <w:sz w:val="22"/>
          <w:szCs w:val="20"/>
        </w:rPr>
        <w:t>JDO</w:t>
      </w:r>
      <w:r w:rsidR="00815DEF" w:rsidRPr="00815DEF">
        <w:rPr>
          <w:rFonts w:ascii="Arial" w:hAnsi="Arial" w:cs="Arial"/>
          <w:sz w:val="22"/>
          <w:szCs w:val="20"/>
        </w:rPr>
        <w:t xml:space="preserve"> – Java </w:t>
      </w:r>
      <w:r w:rsidR="00B0218F">
        <w:rPr>
          <w:rFonts w:ascii="Arial" w:hAnsi="Arial" w:cs="Arial"/>
          <w:sz w:val="22"/>
          <w:szCs w:val="20"/>
        </w:rPr>
        <w:t xml:space="preserve">Data </w:t>
      </w:r>
      <w:proofErr w:type="spellStart"/>
      <w:r w:rsidR="00B0218F">
        <w:rPr>
          <w:rFonts w:ascii="Arial" w:hAnsi="Arial" w:cs="Arial"/>
          <w:sz w:val="22"/>
          <w:szCs w:val="20"/>
        </w:rPr>
        <w:t>Objects</w:t>
      </w:r>
      <w:proofErr w:type="spellEnd"/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JDOQL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JDO Query Language</w:t>
      </w:r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JEE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Java Enterprise Edition (J2EE)</w:t>
      </w:r>
    </w:p>
    <w:p w:rsidR="00791892" w:rsidRPr="00815DEF" w:rsidRDefault="00791892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JPA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Java Persistence API</w:t>
      </w:r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JPQL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JPA Query Language</w:t>
      </w:r>
    </w:p>
    <w:p w:rsidR="00791892" w:rsidRPr="00815DEF" w:rsidRDefault="00791892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JTA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Java Transaction API</w:t>
      </w:r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JVM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Java Virtual Machine</w:t>
      </w: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lastRenderedPageBreak/>
        <w:t>MDA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Multidimensional Data Access</w:t>
      </w: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NM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Net Manager</w:t>
      </w: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NNM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New Net Manager (Novo Net Manager)</w:t>
      </w:r>
    </w:p>
    <w:p w:rsidR="00EC77AA" w:rsidRPr="00815DEF" w:rsidRDefault="00EC77AA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OODB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Object Oriented Data Base</w:t>
      </w:r>
    </w:p>
    <w:p w:rsidR="00A822B8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ORM – Object Relational Mapping</w:t>
      </w:r>
    </w:p>
    <w:p w:rsidR="006F0152" w:rsidRPr="00815DEF" w:rsidRDefault="006F0152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POJO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Plain Old Java Object</w:t>
      </w:r>
    </w:p>
    <w:p w:rsidR="00561DAD" w:rsidRPr="00815DEF" w:rsidRDefault="00561DAD" w:rsidP="00815DEF">
      <w:pPr>
        <w:pStyle w:val="PargrafodaLista"/>
        <w:numPr>
          <w:ilvl w:val="0"/>
          <w:numId w:val="21"/>
        </w:numPr>
        <w:spacing w:after="120" w:line="240" w:lineRule="exact"/>
        <w:jc w:val="both"/>
        <w:rPr>
          <w:rFonts w:ascii="Arial" w:hAnsi="Arial" w:cs="Arial"/>
          <w:sz w:val="22"/>
          <w:szCs w:val="20"/>
          <w:lang w:val="en-US"/>
        </w:rPr>
      </w:pPr>
      <w:r w:rsidRPr="00815DEF">
        <w:rPr>
          <w:rFonts w:ascii="Arial" w:hAnsi="Arial" w:cs="Arial"/>
          <w:sz w:val="22"/>
          <w:szCs w:val="20"/>
          <w:lang w:val="en-US"/>
        </w:rPr>
        <w:t>RDBMS</w:t>
      </w:r>
      <w:r w:rsidR="00B0218F">
        <w:rPr>
          <w:rFonts w:ascii="Arial" w:hAnsi="Arial" w:cs="Arial"/>
          <w:sz w:val="22"/>
          <w:szCs w:val="20"/>
          <w:lang w:val="en-US"/>
        </w:rPr>
        <w:t xml:space="preserve"> – Relational Data Base Management System</w:t>
      </w:r>
    </w:p>
    <w:p w:rsidR="00561DAD" w:rsidRDefault="00561DAD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  <w:lang w:val="en-US"/>
        </w:rPr>
      </w:pPr>
    </w:p>
    <w:p w:rsidR="00B0218F" w:rsidRPr="00561DAD" w:rsidRDefault="00B0218F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  <w:lang w:val="en-US"/>
        </w:rPr>
      </w:pPr>
    </w:p>
    <w:p w:rsidR="00A822B8" w:rsidRPr="00113FB0" w:rsidRDefault="00A822B8" w:rsidP="00A822B8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6" w:name="_Toc394611613"/>
      <w:r>
        <w:rPr>
          <w:sz w:val="22"/>
        </w:rPr>
        <w:t>Referências</w:t>
      </w:r>
      <w:bookmarkEnd w:id="6"/>
    </w:p>
    <w:p w:rsidR="00A822B8" w:rsidRDefault="00A822B8" w:rsidP="00A822B8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proofErr w:type="spellStart"/>
      <w:r>
        <w:rPr>
          <w:rFonts w:cs="Arial"/>
          <w:color w:val="000000"/>
          <w:kern w:val="24"/>
          <w:szCs w:val="48"/>
          <w:u w:val="single"/>
        </w:rPr>
        <w:t>Persistence</w:t>
      </w:r>
      <w:proofErr w:type="spellEnd"/>
      <w:r>
        <w:rPr>
          <w:rFonts w:cs="Arial"/>
          <w:color w:val="000000"/>
          <w:kern w:val="24"/>
          <w:szCs w:val="48"/>
          <w:u w:val="single"/>
        </w:rPr>
        <w:t xml:space="preserve"> </w:t>
      </w:r>
      <w:proofErr w:type="spellStart"/>
      <w:r>
        <w:rPr>
          <w:rFonts w:cs="Arial"/>
          <w:color w:val="000000"/>
          <w:kern w:val="24"/>
          <w:szCs w:val="48"/>
          <w:u w:val="single"/>
        </w:rPr>
        <w:t>Specification</w:t>
      </w:r>
      <w:proofErr w:type="spellEnd"/>
      <w:r>
        <w:rPr>
          <w:rFonts w:cs="Arial"/>
          <w:color w:val="000000"/>
          <w:kern w:val="24"/>
          <w:szCs w:val="48"/>
          <w:u w:val="single"/>
        </w:rPr>
        <w:t xml:space="preserve"> – JDO x JPA</w:t>
      </w:r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0" w:history="1">
        <w:r w:rsidR="00815DEF" w:rsidRPr="00452267">
          <w:rPr>
            <w:rStyle w:val="Hyperlink"/>
            <w:rFonts w:cs="Arial"/>
            <w:kern w:val="24"/>
            <w:szCs w:val="48"/>
          </w:rPr>
          <w:t>https://db.apache.org/jdo/jdo_v_jpa.html</w:t>
        </w:r>
      </w:hyperlink>
    </w:p>
    <w:p w:rsidR="00B37CE9" w:rsidRP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  <w:lang w:val="en-US"/>
        </w:rPr>
      </w:pPr>
      <w:r w:rsidRPr="00B37CE9">
        <w:rPr>
          <w:rFonts w:cs="Arial"/>
          <w:color w:val="000000"/>
          <w:kern w:val="24"/>
          <w:szCs w:val="48"/>
          <w:u w:val="single"/>
          <w:lang w:val="en-US"/>
        </w:rPr>
        <w:t>Wikipedia - List of ORM Software</w:t>
      </w:r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1" w:history="1">
        <w:r w:rsidR="00815DEF" w:rsidRPr="00452267">
          <w:rPr>
            <w:rStyle w:val="Hyperlink"/>
            <w:rFonts w:cs="Arial"/>
            <w:kern w:val="24"/>
            <w:szCs w:val="48"/>
          </w:rPr>
          <w:t>http://en.wikipedia.org/wiki/List_of_object-relational_mapping_software</w:t>
        </w:r>
      </w:hyperlink>
    </w:p>
    <w:p w:rsidR="00B37CE9" w:rsidRP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  <w:lang w:val="en-US"/>
        </w:rPr>
      </w:pPr>
      <w:r w:rsidRPr="00B37CE9">
        <w:rPr>
          <w:rFonts w:cs="Arial"/>
          <w:color w:val="000000"/>
          <w:kern w:val="24"/>
          <w:szCs w:val="48"/>
          <w:u w:val="single"/>
          <w:lang w:val="en-US"/>
        </w:rPr>
        <w:t>Open Source Persistence Frameworks in Java</w:t>
      </w:r>
    </w:p>
    <w:p w:rsidR="00815DEF" w:rsidRPr="00B37CE9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  <w:lang w:val="en-US"/>
        </w:rPr>
      </w:pPr>
      <w:hyperlink r:id="rId12" w:history="1">
        <w:r w:rsidR="00815DEF" w:rsidRPr="00B37CE9">
          <w:rPr>
            <w:rStyle w:val="Hyperlink"/>
            <w:rFonts w:cs="Arial"/>
            <w:kern w:val="24"/>
            <w:szCs w:val="48"/>
            <w:lang w:val="en-US"/>
          </w:rPr>
          <w:t>http://java-source.net/open-source/persistence</w:t>
        </w:r>
      </w:hyperlink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proofErr w:type="spellStart"/>
      <w:r w:rsidRPr="00B37CE9">
        <w:rPr>
          <w:rFonts w:cs="Arial"/>
          <w:color w:val="000000"/>
          <w:kern w:val="24"/>
          <w:szCs w:val="48"/>
          <w:u w:val="single"/>
        </w:rPr>
        <w:t>Hibernate</w:t>
      </w:r>
      <w:proofErr w:type="spellEnd"/>
      <w:r w:rsidRPr="00B37CE9">
        <w:rPr>
          <w:rFonts w:cs="Arial"/>
          <w:color w:val="000000"/>
          <w:kern w:val="24"/>
          <w:szCs w:val="48"/>
          <w:u w:val="single"/>
        </w:rPr>
        <w:t xml:space="preserve"> ORM</w:t>
      </w:r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3" w:history="1">
        <w:r w:rsidR="00815DEF" w:rsidRPr="00452267">
          <w:rPr>
            <w:rStyle w:val="Hyperlink"/>
            <w:rFonts w:cs="Arial"/>
            <w:kern w:val="24"/>
            <w:szCs w:val="48"/>
          </w:rPr>
          <w:t>http://hibernate.org/orm/</w:t>
        </w:r>
      </w:hyperlink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proofErr w:type="spellStart"/>
      <w:proofErr w:type="gramStart"/>
      <w:r>
        <w:rPr>
          <w:rFonts w:cs="Arial"/>
          <w:color w:val="000000"/>
          <w:kern w:val="24"/>
          <w:szCs w:val="48"/>
          <w:u w:val="single"/>
        </w:rPr>
        <w:t>EclipseLink</w:t>
      </w:r>
      <w:proofErr w:type="spellEnd"/>
      <w:proofErr w:type="gramEnd"/>
      <w:r>
        <w:rPr>
          <w:rFonts w:cs="Arial"/>
          <w:color w:val="000000"/>
          <w:kern w:val="24"/>
          <w:szCs w:val="48"/>
          <w:u w:val="single"/>
        </w:rPr>
        <w:t xml:space="preserve"> JPA</w:t>
      </w:r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4" w:history="1">
        <w:r w:rsidR="00815DEF" w:rsidRPr="00452267">
          <w:rPr>
            <w:rStyle w:val="Hyperlink"/>
            <w:rFonts w:cs="Arial"/>
            <w:kern w:val="24"/>
            <w:szCs w:val="48"/>
          </w:rPr>
          <w:t>https://www.eclipse.org/eclipselink/jpa.php</w:t>
        </w:r>
      </w:hyperlink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proofErr w:type="spellStart"/>
      <w:proofErr w:type="gramStart"/>
      <w:r>
        <w:rPr>
          <w:rFonts w:cs="Arial"/>
          <w:color w:val="000000"/>
          <w:kern w:val="24"/>
          <w:szCs w:val="48"/>
          <w:u w:val="single"/>
        </w:rPr>
        <w:t>DataNucleus</w:t>
      </w:r>
      <w:proofErr w:type="spellEnd"/>
      <w:proofErr w:type="gramEnd"/>
      <w:r>
        <w:rPr>
          <w:rFonts w:cs="Arial"/>
          <w:color w:val="000000"/>
          <w:kern w:val="24"/>
          <w:szCs w:val="48"/>
          <w:u w:val="single"/>
        </w:rPr>
        <w:t xml:space="preserve"> Access </w:t>
      </w:r>
      <w:proofErr w:type="spellStart"/>
      <w:r>
        <w:rPr>
          <w:rFonts w:cs="Arial"/>
          <w:color w:val="000000"/>
          <w:kern w:val="24"/>
          <w:szCs w:val="48"/>
          <w:u w:val="single"/>
        </w:rPr>
        <w:t>Platform</w:t>
      </w:r>
      <w:proofErr w:type="spellEnd"/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5" w:history="1">
        <w:r w:rsidR="00815DEF" w:rsidRPr="00452267">
          <w:rPr>
            <w:rStyle w:val="Hyperlink"/>
            <w:rFonts w:cs="Arial"/>
            <w:kern w:val="24"/>
            <w:szCs w:val="48"/>
          </w:rPr>
          <w:t>http://www.datanucleus.org/</w:t>
        </w:r>
      </w:hyperlink>
    </w:p>
    <w:p w:rsidR="00B37CE9" w:rsidRP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  <w:lang w:val="en-US"/>
        </w:rPr>
      </w:pPr>
      <w:r w:rsidRPr="00B37CE9">
        <w:rPr>
          <w:rFonts w:cs="Arial"/>
          <w:color w:val="000000"/>
          <w:kern w:val="24"/>
          <w:szCs w:val="48"/>
          <w:u w:val="single"/>
          <w:lang w:val="en-US"/>
        </w:rPr>
        <w:t xml:space="preserve">Apache </w:t>
      </w:r>
      <w:proofErr w:type="spellStart"/>
      <w:r w:rsidRPr="00B37CE9">
        <w:rPr>
          <w:rFonts w:cs="Arial"/>
          <w:color w:val="000000"/>
          <w:kern w:val="24"/>
          <w:szCs w:val="48"/>
          <w:u w:val="single"/>
          <w:lang w:val="en-US"/>
        </w:rPr>
        <w:t>EmpireDB</w:t>
      </w:r>
      <w:proofErr w:type="spellEnd"/>
      <w:r w:rsidRPr="00B37CE9">
        <w:rPr>
          <w:rFonts w:cs="Arial"/>
          <w:color w:val="000000"/>
          <w:kern w:val="24"/>
          <w:szCs w:val="48"/>
          <w:u w:val="single"/>
          <w:lang w:val="en-US"/>
        </w:rPr>
        <w:t xml:space="preserve"> - What's wrong with Hibernate and JPA</w:t>
      </w:r>
    </w:p>
    <w:p w:rsidR="00815DEF" w:rsidRPr="00B37CE9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  <w:lang w:val="en-US"/>
        </w:rPr>
      </w:pPr>
      <w:hyperlink r:id="rId16" w:history="1">
        <w:r w:rsidR="00815DEF" w:rsidRPr="00B37CE9">
          <w:rPr>
            <w:rStyle w:val="Hyperlink"/>
            <w:rFonts w:cs="Arial"/>
            <w:kern w:val="24"/>
            <w:szCs w:val="48"/>
            <w:lang w:val="en-US"/>
          </w:rPr>
          <w:t>http://empire-db.apache.org/empiredb/hibernate.htm</w:t>
        </w:r>
      </w:hyperlink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proofErr w:type="spellStart"/>
      <w:r w:rsidRPr="00B37CE9">
        <w:rPr>
          <w:rFonts w:cs="Arial"/>
          <w:color w:val="000000"/>
          <w:kern w:val="24"/>
          <w:szCs w:val="48"/>
          <w:u w:val="single"/>
        </w:rPr>
        <w:t>Simple</w:t>
      </w:r>
      <w:proofErr w:type="spellEnd"/>
      <w:r w:rsidRPr="00B37CE9">
        <w:rPr>
          <w:rFonts w:cs="Arial"/>
          <w:color w:val="000000"/>
          <w:kern w:val="24"/>
          <w:szCs w:val="48"/>
          <w:u w:val="single"/>
        </w:rPr>
        <w:t xml:space="preserve"> Java </w:t>
      </w:r>
      <w:proofErr w:type="spellStart"/>
      <w:r w:rsidRPr="00B37CE9">
        <w:rPr>
          <w:rFonts w:cs="Arial"/>
          <w:color w:val="000000"/>
          <w:kern w:val="24"/>
          <w:szCs w:val="48"/>
          <w:u w:val="single"/>
        </w:rPr>
        <w:t>Object</w:t>
      </w:r>
      <w:proofErr w:type="spellEnd"/>
      <w:r w:rsidRPr="00B37CE9">
        <w:rPr>
          <w:rFonts w:cs="Arial"/>
          <w:color w:val="000000"/>
          <w:kern w:val="24"/>
          <w:szCs w:val="48"/>
          <w:u w:val="single"/>
        </w:rPr>
        <w:t xml:space="preserve"> </w:t>
      </w:r>
      <w:proofErr w:type="spellStart"/>
      <w:r w:rsidRPr="00B37CE9">
        <w:rPr>
          <w:rFonts w:cs="Arial"/>
          <w:color w:val="000000"/>
          <w:kern w:val="24"/>
          <w:szCs w:val="48"/>
          <w:u w:val="single"/>
        </w:rPr>
        <w:t>Relational</w:t>
      </w:r>
      <w:proofErr w:type="spellEnd"/>
      <w:r w:rsidRPr="00B37CE9">
        <w:rPr>
          <w:rFonts w:cs="Arial"/>
          <w:color w:val="000000"/>
          <w:kern w:val="24"/>
          <w:szCs w:val="48"/>
          <w:u w:val="single"/>
        </w:rPr>
        <w:t xml:space="preserve"> </w:t>
      </w:r>
      <w:proofErr w:type="spellStart"/>
      <w:r w:rsidRPr="00B37CE9">
        <w:rPr>
          <w:rFonts w:cs="Arial"/>
          <w:color w:val="000000"/>
          <w:kern w:val="24"/>
          <w:szCs w:val="48"/>
          <w:u w:val="single"/>
        </w:rPr>
        <w:t>Mapping</w:t>
      </w:r>
      <w:proofErr w:type="spellEnd"/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7" w:history="1">
        <w:r w:rsidR="00815DEF" w:rsidRPr="00452267">
          <w:rPr>
            <w:rStyle w:val="Hyperlink"/>
            <w:rFonts w:cs="Arial"/>
            <w:kern w:val="24"/>
            <w:szCs w:val="48"/>
          </w:rPr>
          <w:t>http://www.simpleorm.org/</w:t>
        </w:r>
      </w:hyperlink>
    </w:p>
    <w:p w:rsidR="00B37CE9" w:rsidRDefault="00B37CE9" w:rsidP="00815DEF">
      <w:pPr>
        <w:numPr>
          <w:ilvl w:val="0"/>
          <w:numId w:val="20"/>
        </w:numPr>
        <w:autoSpaceDE w:val="0"/>
        <w:autoSpaceDN w:val="0"/>
        <w:adjustRightInd w:val="0"/>
        <w:spacing w:after="120"/>
        <w:rPr>
          <w:rFonts w:cs="Arial"/>
          <w:color w:val="000000"/>
          <w:kern w:val="24"/>
          <w:szCs w:val="48"/>
          <w:u w:val="single"/>
        </w:rPr>
      </w:pPr>
      <w:r>
        <w:rPr>
          <w:rFonts w:cs="Arial"/>
          <w:color w:val="000000"/>
          <w:kern w:val="24"/>
          <w:szCs w:val="48"/>
          <w:u w:val="single"/>
        </w:rPr>
        <w:t xml:space="preserve">Apache </w:t>
      </w:r>
      <w:proofErr w:type="spellStart"/>
      <w:r>
        <w:rPr>
          <w:rFonts w:cs="Arial"/>
          <w:color w:val="000000"/>
          <w:kern w:val="24"/>
          <w:szCs w:val="48"/>
          <w:u w:val="single"/>
        </w:rPr>
        <w:t>Cayenne</w:t>
      </w:r>
      <w:proofErr w:type="spellEnd"/>
      <w:r>
        <w:rPr>
          <w:rFonts w:cs="Arial"/>
          <w:color w:val="000000"/>
          <w:kern w:val="24"/>
          <w:szCs w:val="48"/>
          <w:u w:val="single"/>
        </w:rPr>
        <w:t xml:space="preserve"> ORM</w:t>
      </w:r>
    </w:p>
    <w:p w:rsidR="00815DEF" w:rsidRDefault="00CC7932" w:rsidP="00B37CE9">
      <w:pPr>
        <w:autoSpaceDE w:val="0"/>
        <w:autoSpaceDN w:val="0"/>
        <w:adjustRightInd w:val="0"/>
        <w:spacing w:after="120"/>
        <w:ind w:left="1040"/>
        <w:rPr>
          <w:rFonts w:cs="Arial"/>
          <w:color w:val="000000"/>
          <w:kern w:val="24"/>
          <w:szCs w:val="48"/>
          <w:u w:val="single"/>
        </w:rPr>
      </w:pPr>
      <w:hyperlink r:id="rId18" w:history="1">
        <w:r w:rsidR="00815DEF" w:rsidRPr="00452267">
          <w:rPr>
            <w:rStyle w:val="Hyperlink"/>
            <w:rFonts w:cs="Arial"/>
            <w:kern w:val="24"/>
            <w:szCs w:val="48"/>
          </w:rPr>
          <w:t>https://cayenne.apache.org/</w:t>
        </w:r>
      </w:hyperlink>
    </w:p>
    <w:p w:rsidR="00A822B8" w:rsidRDefault="00A822B8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</w:p>
    <w:p w:rsidR="00294DBA" w:rsidRDefault="00294DBA" w:rsidP="0003693E">
      <w:pPr>
        <w:spacing w:after="60" w:line="240" w:lineRule="exact"/>
        <w:ind w:firstLine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113FB0" w:rsidRPr="004468A1" w:rsidRDefault="00791892" w:rsidP="00CD7B19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7" w:name="_Toc394611614"/>
      <w:r>
        <w:rPr>
          <w:sz w:val="24"/>
        </w:rPr>
        <w:lastRenderedPageBreak/>
        <w:t>Definição da Arquitetura</w:t>
      </w:r>
      <w:bookmarkEnd w:id="7"/>
    </w:p>
    <w:p w:rsidR="00113FB0" w:rsidRDefault="00113FB0" w:rsidP="00113FB0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113FB0" w:rsidRPr="00113FB0" w:rsidRDefault="00791892" w:rsidP="00CD7B19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8" w:name="_Toc394611615"/>
      <w:r>
        <w:rPr>
          <w:sz w:val="22"/>
        </w:rPr>
        <w:t>Conceito Geral</w:t>
      </w:r>
      <w:bookmarkEnd w:id="8"/>
    </w:p>
    <w:p w:rsidR="00B0319F" w:rsidRDefault="00B0319F" w:rsidP="00B0319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967DEB" w:rsidRDefault="00967DEB" w:rsidP="00B0319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A i</w:t>
      </w:r>
      <w:r w:rsidRPr="00967DEB">
        <w:rPr>
          <w:rFonts w:cs="Arial"/>
          <w:szCs w:val="20"/>
        </w:rPr>
        <w:t xml:space="preserve">ntegração </w:t>
      </w:r>
      <w:r>
        <w:rPr>
          <w:rFonts w:cs="Arial"/>
          <w:szCs w:val="20"/>
        </w:rPr>
        <w:t xml:space="preserve">de </w:t>
      </w:r>
      <w:r w:rsidRPr="00967DEB">
        <w:rPr>
          <w:rFonts w:cs="Arial"/>
          <w:szCs w:val="20"/>
        </w:rPr>
        <w:t xml:space="preserve">fonte </w:t>
      </w:r>
      <w:r>
        <w:rPr>
          <w:rFonts w:cs="Arial"/>
          <w:szCs w:val="20"/>
        </w:rPr>
        <w:t xml:space="preserve">de dados em aplicações utilizando a tecnologia Java </w:t>
      </w:r>
      <w:r w:rsidRPr="00967DEB">
        <w:rPr>
          <w:rFonts w:cs="Arial"/>
          <w:szCs w:val="20"/>
        </w:rPr>
        <w:t xml:space="preserve">é um problema </w:t>
      </w:r>
      <w:r>
        <w:rPr>
          <w:rFonts w:cs="Arial"/>
          <w:szCs w:val="20"/>
        </w:rPr>
        <w:t xml:space="preserve">altamente complexo e </w:t>
      </w:r>
      <w:r w:rsidRPr="00967DEB">
        <w:rPr>
          <w:rFonts w:cs="Arial"/>
          <w:szCs w:val="20"/>
        </w:rPr>
        <w:t xml:space="preserve">envolve </w:t>
      </w:r>
      <w:r>
        <w:rPr>
          <w:rFonts w:cs="Arial"/>
          <w:szCs w:val="20"/>
        </w:rPr>
        <w:t xml:space="preserve">muito </w:t>
      </w:r>
      <w:r w:rsidRPr="00967DEB">
        <w:rPr>
          <w:rFonts w:cs="Arial"/>
          <w:szCs w:val="20"/>
        </w:rPr>
        <w:t xml:space="preserve">mais do que simplesmente ler e escrever </w:t>
      </w:r>
      <w:r>
        <w:rPr>
          <w:rFonts w:cs="Arial"/>
          <w:szCs w:val="20"/>
        </w:rPr>
        <w:t>um registro</w:t>
      </w:r>
      <w:r w:rsidR="00762EB5">
        <w:rPr>
          <w:rFonts w:cs="Arial"/>
          <w:szCs w:val="20"/>
        </w:rPr>
        <w:t xml:space="preserve"> no banco de dados</w:t>
      </w:r>
      <w:r w:rsidRPr="00967DEB">
        <w:rPr>
          <w:rFonts w:cs="Arial"/>
          <w:szCs w:val="20"/>
        </w:rPr>
        <w:t xml:space="preserve">. </w:t>
      </w:r>
      <w:r w:rsidR="00762EB5">
        <w:rPr>
          <w:rFonts w:cs="Arial"/>
          <w:szCs w:val="20"/>
        </w:rPr>
        <w:t xml:space="preserve">O mapeamento objeto </w:t>
      </w:r>
      <w:r w:rsidR="00762EB5" w:rsidRPr="00762EB5">
        <w:rPr>
          <w:rFonts w:cs="Arial"/>
          <w:szCs w:val="20"/>
        </w:rPr>
        <w:t xml:space="preserve">relacional </w:t>
      </w:r>
      <w:r w:rsidR="00762EB5">
        <w:rPr>
          <w:rFonts w:cs="Arial"/>
          <w:szCs w:val="20"/>
        </w:rPr>
        <w:t xml:space="preserve">(ORM) </w:t>
      </w:r>
      <w:r w:rsidR="00762EB5" w:rsidRPr="00762EB5">
        <w:rPr>
          <w:rFonts w:cs="Arial"/>
          <w:szCs w:val="20"/>
        </w:rPr>
        <w:t xml:space="preserve">é uma técnica que </w:t>
      </w:r>
      <w:r w:rsidR="003C1898">
        <w:rPr>
          <w:rFonts w:cs="Arial"/>
          <w:szCs w:val="20"/>
        </w:rPr>
        <w:t xml:space="preserve">procura solucionar este problema e </w:t>
      </w:r>
      <w:r w:rsidR="00762EB5" w:rsidRPr="00762EB5">
        <w:rPr>
          <w:rFonts w:cs="Arial"/>
          <w:szCs w:val="20"/>
        </w:rPr>
        <w:t xml:space="preserve">diminuir a chamada impedância entre o modelo </w:t>
      </w:r>
      <w:r w:rsidR="00762EB5">
        <w:rPr>
          <w:rFonts w:cs="Arial"/>
          <w:szCs w:val="20"/>
        </w:rPr>
        <w:t>orientado a</w:t>
      </w:r>
      <w:r w:rsidR="00762EB5" w:rsidRPr="00762EB5">
        <w:rPr>
          <w:rFonts w:cs="Arial"/>
          <w:szCs w:val="20"/>
        </w:rPr>
        <w:t xml:space="preserve"> objetos </w:t>
      </w:r>
      <w:r w:rsidR="00762EB5">
        <w:rPr>
          <w:rFonts w:cs="Arial"/>
          <w:szCs w:val="20"/>
        </w:rPr>
        <w:t xml:space="preserve">existente na tecnologia Java </w:t>
      </w:r>
      <w:r w:rsidR="00762EB5" w:rsidRPr="00762EB5">
        <w:rPr>
          <w:rFonts w:cs="Arial"/>
          <w:szCs w:val="20"/>
        </w:rPr>
        <w:t xml:space="preserve">e o modelo relacional </w:t>
      </w:r>
      <w:r w:rsidR="00762EB5">
        <w:rPr>
          <w:rFonts w:cs="Arial"/>
          <w:szCs w:val="20"/>
        </w:rPr>
        <w:t xml:space="preserve">existente </w:t>
      </w:r>
      <w:r w:rsidR="00FD3300">
        <w:rPr>
          <w:rFonts w:cs="Arial"/>
          <w:szCs w:val="20"/>
        </w:rPr>
        <w:t xml:space="preserve">nos principais </w:t>
      </w:r>
      <w:r w:rsidR="00762EB5" w:rsidRPr="00762EB5">
        <w:rPr>
          <w:rFonts w:cs="Arial"/>
          <w:szCs w:val="20"/>
        </w:rPr>
        <w:t>banco</w:t>
      </w:r>
      <w:r w:rsidR="00FD3300">
        <w:rPr>
          <w:rFonts w:cs="Arial"/>
          <w:szCs w:val="20"/>
        </w:rPr>
        <w:t>s</w:t>
      </w:r>
      <w:r w:rsidR="00762EB5" w:rsidRPr="00762EB5">
        <w:rPr>
          <w:rFonts w:cs="Arial"/>
          <w:szCs w:val="20"/>
        </w:rPr>
        <w:t xml:space="preserve"> de dados</w:t>
      </w:r>
      <w:r w:rsidR="00FD3300">
        <w:rPr>
          <w:rFonts w:cs="Arial"/>
          <w:szCs w:val="20"/>
        </w:rPr>
        <w:t xml:space="preserve"> disponíveis no mercado</w:t>
      </w:r>
      <w:r w:rsidR="00762EB5" w:rsidRPr="00762EB5">
        <w:rPr>
          <w:rFonts w:cs="Arial"/>
          <w:szCs w:val="20"/>
        </w:rPr>
        <w:t>.</w:t>
      </w:r>
    </w:p>
    <w:p w:rsidR="00FD3300" w:rsidRPr="0063332E" w:rsidRDefault="00FD3300" w:rsidP="00A96622">
      <w:pPr>
        <w:jc w:val="center"/>
      </w:pPr>
      <w:r w:rsidRPr="0063332E">
        <w:rPr>
          <w:noProof/>
        </w:rPr>
        <w:drawing>
          <wp:inline distT="0" distB="0" distL="0" distR="0">
            <wp:extent cx="4579092" cy="1533525"/>
            <wp:effectExtent l="19050" t="0" r="0" b="0"/>
            <wp:docPr id="7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14" cy="153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300" w:rsidRDefault="00FD3300" w:rsidP="00FD3300">
      <w:pPr>
        <w:spacing w:after="60" w:line="240" w:lineRule="exact"/>
        <w:jc w:val="both"/>
        <w:rPr>
          <w:rFonts w:cs="Arial"/>
          <w:szCs w:val="20"/>
        </w:rPr>
      </w:pPr>
    </w:p>
    <w:p w:rsidR="00762EB5" w:rsidRDefault="003C1898" w:rsidP="00B0319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 técnica de ORM foi criada em 2006 para tecnologia Java, existindo duas especificações distintas para solução deste problema: JDO (Java Data </w:t>
      </w:r>
      <w:proofErr w:type="spellStart"/>
      <w:r>
        <w:rPr>
          <w:rFonts w:cs="Arial"/>
          <w:szCs w:val="20"/>
        </w:rPr>
        <w:t>Objects</w:t>
      </w:r>
      <w:proofErr w:type="spellEnd"/>
      <w:r>
        <w:rPr>
          <w:rFonts w:cs="Arial"/>
          <w:szCs w:val="20"/>
        </w:rPr>
        <w:t xml:space="preserve">) e JPA (Java </w:t>
      </w:r>
      <w:proofErr w:type="spellStart"/>
      <w:r>
        <w:rPr>
          <w:rFonts w:cs="Arial"/>
          <w:szCs w:val="20"/>
        </w:rPr>
        <w:t>Persistence</w:t>
      </w:r>
      <w:proofErr w:type="spellEnd"/>
      <w:r>
        <w:rPr>
          <w:rFonts w:cs="Arial"/>
          <w:szCs w:val="20"/>
        </w:rPr>
        <w:t xml:space="preserve"> API). </w:t>
      </w:r>
      <w:r w:rsidR="004C42EF">
        <w:rPr>
          <w:rFonts w:cs="Arial"/>
          <w:szCs w:val="20"/>
        </w:rPr>
        <w:t xml:space="preserve">Apesar da especificação do JDO ser mais completa e contemplar inclusive bancos não relacionais, foi </w:t>
      </w:r>
      <w:proofErr w:type="gramStart"/>
      <w:r w:rsidR="004C42EF">
        <w:rPr>
          <w:rFonts w:cs="Arial"/>
          <w:szCs w:val="20"/>
        </w:rPr>
        <w:t>a</w:t>
      </w:r>
      <w:proofErr w:type="gramEnd"/>
      <w:r w:rsidR="004C42EF">
        <w:rPr>
          <w:rFonts w:cs="Arial"/>
          <w:szCs w:val="20"/>
        </w:rPr>
        <w:t xml:space="preserve"> especificação JPA que conquistou o mercado e possui atualmente o maior número de </w:t>
      </w:r>
      <w:r w:rsidR="00214D55">
        <w:rPr>
          <w:rFonts w:cs="Arial"/>
          <w:szCs w:val="20"/>
        </w:rPr>
        <w:t>implementações</w:t>
      </w:r>
      <w:r w:rsidR="004C42EF">
        <w:rPr>
          <w:rFonts w:cs="Arial"/>
          <w:szCs w:val="20"/>
        </w:rPr>
        <w:t>.</w:t>
      </w:r>
    </w:p>
    <w:p w:rsidR="004C42EF" w:rsidRDefault="004C42EF" w:rsidP="00B0319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4C42EF" w:rsidRDefault="00EC77AA" w:rsidP="00B0319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A especificação JPA consiste basicamente de quatro áreas distintas:</w:t>
      </w:r>
    </w:p>
    <w:p w:rsidR="00EC77AA" w:rsidRPr="00EA3DCF" w:rsidRDefault="00EC77AA" w:rsidP="00EA3DC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EA3DCF">
        <w:rPr>
          <w:rFonts w:ascii="Arial" w:hAnsi="Arial" w:cs="Arial"/>
          <w:sz w:val="22"/>
          <w:szCs w:val="20"/>
        </w:rPr>
        <w:t>A interface de programação propriamente dita (API);</w:t>
      </w:r>
    </w:p>
    <w:p w:rsidR="00EC77AA" w:rsidRPr="00EA3DCF" w:rsidRDefault="00EC77AA" w:rsidP="00EA3DC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EA3DCF">
        <w:rPr>
          <w:rFonts w:ascii="Arial" w:hAnsi="Arial" w:cs="Arial"/>
          <w:sz w:val="22"/>
          <w:szCs w:val="20"/>
        </w:rPr>
        <w:t>A linguagem de pesquisa (JPQL);</w:t>
      </w:r>
    </w:p>
    <w:p w:rsidR="00EC77AA" w:rsidRPr="00EA3DCF" w:rsidRDefault="00EC77AA" w:rsidP="00EA3DC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EA3DCF">
        <w:rPr>
          <w:rFonts w:ascii="Arial" w:hAnsi="Arial" w:cs="Arial"/>
          <w:sz w:val="22"/>
          <w:szCs w:val="20"/>
        </w:rPr>
        <w:t>A interface de “</w:t>
      </w:r>
      <w:proofErr w:type="spellStart"/>
      <w:r w:rsidRPr="00EA3DCF">
        <w:rPr>
          <w:rFonts w:ascii="Arial" w:hAnsi="Arial" w:cs="Arial"/>
          <w:sz w:val="22"/>
          <w:szCs w:val="20"/>
        </w:rPr>
        <w:t>Criteria</w:t>
      </w:r>
      <w:proofErr w:type="spellEnd"/>
      <w:r w:rsidRPr="00EA3DCF">
        <w:rPr>
          <w:rFonts w:ascii="Arial" w:hAnsi="Arial" w:cs="Arial"/>
          <w:sz w:val="22"/>
          <w:szCs w:val="20"/>
        </w:rPr>
        <w:t>” para pesquisas;</w:t>
      </w:r>
    </w:p>
    <w:p w:rsidR="00EC77AA" w:rsidRPr="00EA3DCF" w:rsidRDefault="00EC77AA" w:rsidP="00EA3DC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EA3DCF">
        <w:rPr>
          <w:rFonts w:ascii="Arial" w:hAnsi="Arial" w:cs="Arial"/>
          <w:sz w:val="22"/>
          <w:szCs w:val="20"/>
        </w:rPr>
        <w:t>Os metadados de mapeamento objeto/relacional.</w:t>
      </w:r>
    </w:p>
    <w:p w:rsidR="00EC77AA" w:rsidRDefault="00EC77AA" w:rsidP="00EC77AA">
      <w:pPr>
        <w:spacing w:after="60" w:line="240" w:lineRule="exact"/>
        <w:ind w:left="708"/>
        <w:jc w:val="both"/>
        <w:rPr>
          <w:rFonts w:cs="Arial"/>
          <w:szCs w:val="20"/>
        </w:rPr>
      </w:pPr>
    </w:p>
    <w:p w:rsidR="00EC77AA" w:rsidRDefault="00EA3DCF" w:rsidP="006F015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O</w:t>
      </w:r>
      <w:r w:rsidR="006F0152">
        <w:rPr>
          <w:rFonts w:cs="Arial"/>
          <w:szCs w:val="20"/>
        </w:rPr>
        <w:t>s metadados de</w:t>
      </w:r>
      <w:r>
        <w:rPr>
          <w:rFonts w:cs="Arial"/>
          <w:szCs w:val="20"/>
        </w:rPr>
        <w:t xml:space="preserve"> m</w:t>
      </w:r>
      <w:r w:rsidR="006F0152">
        <w:rPr>
          <w:rFonts w:cs="Arial"/>
          <w:szCs w:val="20"/>
        </w:rPr>
        <w:t xml:space="preserve">apeamento objeto/relacional são a ponte que determina como os dados relacionais dos bancos de dados devem ser representados no modelo orientado a objetos, a forma de definição destes metadados pode variar um pouco entre </w:t>
      </w:r>
      <w:r w:rsidR="00214D55">
        <w:rPr>
          <w:rFonts w:cs="Arial"/>
          <w:szCs w:val="20"/>
        </w:rPr>
        <w:t xml:space="preserve">as </w:t>
      </w:r>
      <w:proofErr w:type="gramStart"/>
      <w:r w:rsidR="00214D55">
        <w:rPr>
          <w:rFonts w:cs="Arial"/>
          <w:szCs w:val="20"/>
        </w:rPr>
        <w:t>implementações</w:t>
      </w:r>
      <w:proofErr w:type="gramEnd"/>
      <w:r w:rsidR="00214D55">
        <w:rPr>
          <w:rFonts w:cs="Arial"/>
          <w:szCs w:val="20"/>
        </w:rPr>
        <w:t xml:space="preserve"> </w:t>
      </w:r>
      <w:r w:rsidR="006F0152">
        <w:rPr>
          <w:rFonts w:cs="Arial"/>
          <w:szCs w:val="20"/>
        </w:rPr>
        <w:t>da biblioteca JPA, contudo existem três formas básicas para declaração dos metadados (nem todas as formas s</w:t>
      </w:r>
      <w:r w:rsidR="00214D55">
        <w:rPr>
          <w:rFonts w:cs="Arial"/>
          <w:szCs w:val="20"/>
        </w:rPr>
        <w:t>ão suportadas por toda</w:t>
      </w:r>
      <w:r w:rsidR="006F0152">
        <w:rPr>
          <w:rFonts w:cs="Arial"/>
          <w:szCs w:val="20"/>
        </w:rPr>
        <w:t xml:space="preserve">s </w:t>
      </w:r>
      <w:r w:rsidR="00214D55">
        <w:rPr>
          <w:rFonts w:cs="Arial"/>
          <w:szCs w:val="20"/>
        </w:rPr>
        <w:t>as implementações</w:t>
      </w:r>
      <w:r w:rsidR="006F0152">
        <w:rPr>
          <w:rFonts w:cs="Arial"/>
          <w:szCs w:val="20"/>
        </w:rPr>
        <w:t>):</w:t>
      </w:r>
    </w:p>
    <w:p w:rsidR="006F0152" w:rsidRPr="006F0152" w:rsidRDefault="006F0152" w:rsidP="006F0152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6F0152">
        <w:rPr>
          <w:rFonts w:ascii="Arial" w:hAnsi="Arial" w:cs="Arial"/>
          <w:sz w:val="22"/>
          <w:szCs w:val="20"/>
        </w:rPr>
        <w:t xml:space="preserve">Anotações JPA na classe Java (JPA </w:t>
      </w:r>
      <w:proofErr w:type="spellStart"/>
      <w:r w:rsidRPr="006F0152">
        <w:rPr>
          <w:rFonts w:ascii="Arial" w:hAnsi="Arial" w:cs="Arial"/>
          <w:sz w:val="22"/>
          <w:szCs w:val="20"/>
        </w:rPr>
        <w:t>Annotated</w:t>
      </w:r>
      <w:proofErr w:type="spellEnd"/>
      <w:r w:rsidRPr="006F0152">
        <w:rPr>
          <w:rFonts w:ascii="Arial" w:hAnsi="Arial" w:cs="Arial"/>
          <w:sz w:val="22"/>
          <w:szCs w:val="20"/>
        </w:rPr>
        <w:t xml:space="preserve"> POJO);</w:t>
      </w:r>
    </w:p>
    <w:p w:rsidR="006F0152" w:rsidRDefault="006F0152" w:rsidP="006F0152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Propriedades definidas em arquivos XML;</w:t>
      </w:r>
    </w:p>
    <w:p w:rsidR="006F0152" w:rsidRPr="006F0152" w:rsidRDefault="00A96622" w:rsidP="006F0152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Definições dinâmicas geradas de forma programática.</w:t>
      </w:r>
    </w:p>
    <w:p w:rsidR="006F0152" w:rsidRPr="00EC77AA" w:rsidRDefault="006F0152" w:rsidP="00EC77AA">
      <w:pPr>
        <w:spacing w:after="60" w:line="240" w:lineRule="exact"/>
        <w:ind w:left="708"/>
        <w:jc w:val="both"/>
        <w:rPr>
          <w:rFonts w:cs="Arial"/>
          <w:szCs w:val="20"/>
        </w:rPr>
      </w:pPr>
    </w:p>
    <w:p w:rsidR="00A96622" w:rsidRDefault="00A96622" w:rsidP="00A9662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A interface de “</w:t>
      </w:r>
      <w:proofErr w:type="spellStart"/>
      <w:r>
        <w:rPr>
          <w:rFonts w:cs="Arial"/>
          <w:szCs w:val="20"/>
        </w:rPr>
        <w:t>Criteria</w:t>
      </w:r>
      <w:proofErr w:type="spellEnd"/>
      <w:r>
        <w:rPr>
          <w:rFonts w:cs="Arial"/>
          <w:szCs w:val="20"/>
        </w:rPr>
        <w:t>” permite a construção de pesquisas de forma programática sem utilização da linguagem JPQL, este recurso permite a geração de pesquisas dinâmicas em tempo de execução da aplicação sem necessidade de gerar um comando JPQL.</w:t>
      </w:r>
    </w:p>
    <w:p w:rsidR="00815DEF" w:rsidRDefault="00815DEF" w:rsidP="00A96622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815DEF" w:rsidRPr="00113FB0" w:rsidRDefault="00815DEF" w:rsidP="00815DEF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9" w:name="_Toc394611616"/>
      <w:r>
        <w:rPr>
          <w:sz w:val="22"/>
        </w:rPr>
        <w:t>Objetivos e Restrições</w:t>
      </w:r>
      <w:bookmarkEnd w:id="9"/>
    </w:p>
    <w:p w:rsidR="00815DEF" w:rsidRDefault="00815DEF" w:rsidP="00815DE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15DEF" w:rsidRDefault="006266F8" w:rsidP="00A9662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Para definição da arquitetura a ser utilizada no módulo de ORM foram observadas algumas premissas e objetivos específicos do projeto de migraç</w:t>
      </w:r>
      <w:r w:rsidR="00AE2FD9">
        <w:rPr>
          <w:rFonts w:cs="Arial"/>
          <w:szCs w:val="20"/>
        </w:rPr>
        <w:t xml:space="preserve">ão do sistema </w:t>
      </w:r>
      <w:proofErr w:type="spellStart"/>
      <w:r w:rsidR="00AE2FD9">
        <w:rPr>
          <w:rFonts w:cs="Arial"/>
          <w:szCs w:val="20"/>
        </w:rPr>
        <w:t>Alphalinc</w:t>
      </w:r>
      <w:proofErr w:type="spellEnd"/>
      <w:r w:rsidR="00AE2FD9">
        <w:rPr>
          <w:rFonts w:cs="Arial"/>
          <w:szCs w:val="20"/>
        </w:rPr>
        <w:t>, segue abaixo os pontos analisados:</w:t>
      </w:r>
    </w:p>
    <w:p w:rsidR="006266F8" w:rsidRPr="004A788E" w:rsidRDefault="00AE2FD9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A788E">
        <w:rPr>
          <w:rFonts w:ascii="Arial" w:hAnsi="Arial" w:cs="Arial"/>
          <w:sz w:val="22"/>
          <w:szCs w:val="20"/>
        </w:rPr>
        <w:t>Minimização do esforço para conversão e evolução futura do sistema (a solução deve ser simples e gerar o menor esforço possível de forma a proporcionar maior agilidade na migração e no desenvolvimento);</w:t>
      </w:r>
    </w:p>
    <w:p w:rsidR="00AE2FD9" w:rsidRPr="004A788E" w:rsidRDefault="00AE2FD9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A788E">
        <w:rPr>
          <w:rFonts w:ascii="Arial" w:hAnsi="Arial" w:cs="Arial"/>
          <w:sz w:val="22"/>
          <w:szCs w:val="20"/>
        </w:rPr>
        <w:t>Garantia de integridade dos dados e de execução das validações e dos gatilhos estabelecidos (além de integridade dos dados a solução deve garantir que todas as validações e os gatilhos configurados sejam sempre processados na atualização da entidade);</w:t>
      </w:r>
    </w:p>
    <w:p w:rsidR="00AE2FD9" w:rsidRPr="004A788E" w:rsidRDefault="00AE2FD9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A788E">
        <w:rPr>
          <w:rFonts w:ascii="Arial" w:hAnsi="Arial" w:cs="Arial"/>
          <w:sz w:val="22"/>
          <w:szCs w:val="20"/>
        </w:rPr>
        <w:t xml:space="preserve">Máxima transparência ao desenvolvedor (todos os recursos e funcionalidades devem ser </w:t>
      </w:r>
      <w:proofErr w:type="gramStart"/>
      <w:r w:rsidRPr="004A788E">
        <w:rPr>
          <w:rFonts w:ascii="Arial" w:hAnsi="Arial" w:cs="Arial"/>
          <w:sz w:val="22"/>
          <w:szCs w:val="20"/>
        </w:rPr>
        <w:t>implementados</w:t>
      </w:r>
      <w:proofErr w:type="gramEnd"/>
      <w:r w:rsidRPr="004A788E">
        <w:rPr>
          <w:rFonts w:ascii="Arial" w:hAnsi="Arial" w:cs="Arial"/>
          <w:sz w:val="22"/>
          <w:szCs w:val="20"/>
        </w:rPr>
        <w:t xml:space="preserve"> com o máximo de transparência ao desenvolvedor, de forma que, o desenvolvedor tenha acesso somente às funções e recursos necessários);</w:t>
      </w:r>
    </w:p>
    <w:p w:rsidR="001C4361" w:rsidRPr="004A788E" w:rsidRDefault="001C4361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proofErr w:type="gramStart"/>
      <w:r w:rsidRPr="004A788E">
        <w:rPr>
          <w:rFonts w:ascii="Arial" w:hAnsi="Arial" w:cs="Arial"/>
          <w:sz w:val="22"/>
          <w:szCs w:val="20"/>
        </w:rPr>
        <w:t>Otimização</w:t>
      </w:r>
      <w:proofErr w:type="gramEnd"/>
      <w:r w:rsidRPr="004A788E">
        <w:rPr>
          <w:rFonts w:ascii="Arial" w:hAnsi="Arial" w:cs="Arial"/>
          <w:sz w:val="22"/>
          <w:szCs w:val="20"/>
        </w:rPr>
        <w:t xml:space="preserve"> de desempenho nas transações junto ao banco relacional (as transações devem ser processadas com um desempenho aproximado do sistema atual em </w:t>
      </w:r>
      <w:proofErr w:type="spellStart"/>
      <w:r w:rsidRPr="004A788E">
        <w:rPr>
          <w:rFonts w:ascii="Arial" w:hAnsi="Arial" w:cs="Arial"/>
          <w:sz w:val="22"/>
          <w:szCs w:val="20"/>
        </w:rPr>
        <w:t>Caché</w:t>
      </w:r>
      <w:proofErr w:type="spellEnd"/>
      <w:r w:rsidRPr="004A788E">
        <w:rPr>
          <w:rFonts w:ascii="Arial" w:hAnsi="Arial" w:cs="Arial"/>
          <w:sz w:val="22"/>
          <w:szCs w:val="20"/>
        </w:rPr>
        <w:t>);</w:t>
      </w:r>
    </w:p>
    <w:p w:rsidR="00AE2FD9" w:rsidRPr="004A788E" w:rsidRDefault="00AE2FD9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A788E">
        <w:rPr>
          <w:rFonts w:ascii="Arial" w:hAnsi="Arial" w:cs="Arial"/>
          <w:sz w:val="22"/>
          <w:szCs w:val="20"/>
        </w:rPr>
        <w:t xml:space="preserve">Flexibilidade para alteração da estrutura de dados (via Net Manager deve ser possível </w:t>
      </w:r>
      <w:proofErr w:type="gramStart"/>
      <w:r w:rsidRPr="004A788E">
        <w:rPr>
          <w:rFonts w:ascii="Arial" w:hAnsi="Arial" w:cs="Arial"/>
          <w:sz w:val="22"/>
          <w:szCs w:val="20"/>
        </w:rPr>
        <w:t>a</w:t>
      </w:r>
      <w:proofErr w:type="gramEnd"/>
      <w:r w:rsidRPr="004A788E">
        <w:rPr>
          <w:rFonts w:ascii="Arial" w:hAnsi="Arial" w:cs="Arial"/>
          <w:sz w:val="22"/>
          <w:szCs w:val="20"/>
        </w:rPr>
        <w:t xml:space="preserve"> criação e alteração da estrutura de dados com minimização do impacto na aplicação Java).</w:t>
      </w:r>
    </w:p>
    <w:p w:rsidR="00AE2FD9" w:rsidRDefault="00AE2FD9" w:rsidP="00AE2FD9">
      <w:pPr>
        <w:spacing w:after="60" w:line="240" w:lineRule="exact"/>
        <w:ind w:left="680"/>
        <w:jc w:val="both"/>
        <w:rPr>
          <w:rFonts w:cs="Arial"/>
          <w:szCs w:val="20"/>
        </w:rPr>
      </w:pPr>
    </w:p>
    <w:p w:rsidR="00AE2FD9" w:rsidRDefault="00AE2FD9" w:rsidP="004A788E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Com base nestas premissas e objetivos foram identificadas algumas restrições</w:t>
      </w:r>
      <w:r w:rsidR="001C4361">
        <w:rPr>
          <w:rFonts w:cs="Arial"/>
          <w:szCs w:val="20"/>
        </w:rPr>
        <w:t xml:space="preserve"> ou mesmo pontos de atenção na definição da arquitetura:</w:t>
      </w:r>
    </w:p>
    <w:p w:rsidR="001C4361" w:rsidRDefault="001C4361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 utilização de a</w:t>
      </w:r>
      <w:r w:rsidRPr="006F0152">
        <w:rPr>
          <w:rFonts w:ascii="Arial" w:hAnsi="Arial" w:cs="Arial"/>
          <w:sz w:val="22"/>
          <w:szCs w:val="20"/>
        </w:rPr>
        <w:t>notações JPA na</w:t>
      </w:r>
      <w:r>
        <w:rPr>
          <w:rFonts w:ascii="Arial" w:hAnsi="Arial" w:cs="Arial"/>
          <w:sz w:val="22"/>
          <w:szCs w:val="20"/>
        </w:rPr>
        <w:t>s</w:t>
      </w:r>
      <w:r w:rsidRPr="006F0152">
        <w:rPr>
          <w:rFonts w:ascii="Arial" w:hAnsi="Arial" w:cs="Arial"/>
          <w:sz w:val="22"/>
          <w:szCs w:val="20"/>
        </w:rPr>
        <w:t xml:space="preserve"> classe</w:t>
      </w:r>
      <w:r>
        <w:rPr>
          <w:rFonts w:ascii="Arial" w:hAnsi="Arial" w:cs="Arial"/>
          <w:sz w:val="22"/>
          <w:szCs w:val="20"/>
        </w:rPr>
        <w:t>s</w:t>
      </w:r>
      <w:r w:rsidRPr="006F0152">
        <w:rPr>
          <w:rFonts w:ascii="Arial" w:hAnsi="Arial" w:cs="Arial"/>
          <w:sz w:val="22"/>
          <w:szCs w:val="20"/>
        </w:rPr>
        <w:t xml:space="preserve"> Java </w:t>
      </w:r>
      <w:r>
        <w:rPr>
          <w:rFonts w:ascii="Arial" w:hAnsi="Arial" w:cs="Arial"/>
          <w:sz w:val="22"/>
          <w:szCs w:val="20"/>
        </w:rPr>
        <w:t xml:space="preserve">exige um esforço adicional dos desenvolvedores, sendo um ponto crítico para garantia de integridade dos dados e de </w:t>
      </w:r>
      <w:proofErr w:type="gramStart"/>
      <w:r w:rsidR="004A788E">
        <w:rPr>
          <w:rFonts w:ascii="Arial" w:hAnsi="Arial" w:cs="Arial"/>
          <w:sz w:val="22"/>
          <w:szCs w:val="20"/>
        </w:rPr>
        <w:t>otimização</w:t>
      </w:r>
      <w:proofErr w:type="gramEnd"/>
      <w:r w:rsidR="004A788E">
        <w:rPr>
          <w:rFonts w:ascii="Arial" w:hAnsi="Arial" w:cs="Arial"/>
          <w:sz w:val="22"/>
          <w:szCs w:val="20"/>
        </w:rPr>
        <w:t xml:space="preserve"> de </w:t>
      </w:r>
      <w:r>
        <w:rPr>
          <w:rFonts w:ascii="Arial" w:hAnsi="Arial" w:cs="Arial"/>
          <w:sz w:val="22"/>
          <w:szCs w:val="20"/>
        </w:rPr>
        <w:t>desempenho do ORM (mesmo com os recursos de engenharia reversa da IDE para geração desta estrutura);</w:t>
      </w:r>
    </w:p>
    <w:p w:rsidR="001C4361" w:rsidRPr="006F0152" w:rsidRDefault="001C4361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 utilização de a</w:t>
      </w:r>
      <w:r w:rsidRPr="006F0152">
        <w:rPr>
          <w:rFonts w:ascii="Arial" w:hAnsi="Arial" w:cs="Arial"/>
          <w:sz w:val="22"/>
          <w:szCs w:val="20"/>
        </w:rPr>
        <w:t>notações JPA na</w:t>
      </w:r>
      <w:r>
        <w:rPr>
          <w:rFonts w:ascii="Arial" w:hAnsi="Arial" w:cs="Arial"/>
          <w:sz w:val="22"/>
          <w:szCs w:val="20"/>
        </w:rPr>
        <w:t>s</w:t>
      </w:r>
      <w:r w:rsidRPr="006F0152">
        <w:rPr>
          <w:rFonts w:ascii="Arial" w:hAnsi="Arial" w:cs="Arial"/>
          <w:sz w:val="22"/>
          <w:szCs w:val="20"/>
        </w:rPr>
        <w:t xml:space="preserve"> classe</w:t>
      </w:r>
      <w:r>
        <w:rPr>
          <w:rFonts w:ascii="Arial" w:hAnsi="Arial" w:cs="Arial"/>
          <w:sz w:val="22"/>
          <w:szCs w:val="20"/>
        </w:rPr>
        <w:t>s</w:t>
      </w:r>
      <w:r w:rsidRPr="006F0152">
        <w:rPr>
          <w:rFonts w:ascii="Arial" w:hAnsi="Arial" w:cs="Arial"/>
          <w:sz w:val="22"/>
          <w:szCs w:val="20"/>
        </w:rPr>
        <w:t xml:space="preserve"> Java </w:t>
      </w:r>
      <w:r>
        <w:rPr>
          <w:rFonts w:ascii="Arial" w:hAnsi="Arial" w:cs="Arial"/>
          <w:sz w:val="22"/>
          <w:szCs w:val="20"/>
        </w:rPr>
        <w:t xml:space="preserve">torna a estrutura de dados mais rígida e estática, </w:t>
      </w:r>
      <w:r w:rsidR="004A788E">
        <w:rPr>
          <w:rFonts w:ascii="Arial" w:hAnsi="Arial" w:cs="Arial"/>
          <w:sz w:val="22"/>
          <w:szCs w:val="20"/>
        </w:rPr>
        <w:t>dificultando (ou impossibilitando) os recursos para criação e alteração de classes de forma dinâmica no Net Manager;</w:t>
      </w:r>
    </w:p>
    <w:p w:rsidR="001C4361" w:rsidRDefault="004A788E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 utilização de p</w:t>
      </w:r>
      <w:r w:rsidR="001C4361">
        <w:rPr>
          <w:rFonts w:ascii="Arial" w:hAnsi="Arial" w:cs="Arial"/>
          <w:sz w:val="22"/>
          <w:szCs w:val="20"/>
        </w:rPr>
        <w:t>ropriedades definidas em arquivos XML</w:t>
      </w:r>
      <w:r w:rsidR="0032732F">
        <w:rPr>
          <w:rFonts w:ascii="Arial" w:hAnsi="Arial" w:cs="Arial"/>
          <w:sz w:val="22"/>
          <w:szCs w:val="20"/>
        </w:rPr>
        <w:t>,</w:t>
      </w:r>
      <w:r>
        <w:rPr>
          <w:rFonts w:ascii="Arial" w:hAnsi="Arial" w:cs="Arial"/>
          <w:sz w:val="22"/>
          <w:szCs w:val="20"/>
        </w:rPr>
        <w:t xml:space="preserve"> além de prejudicar o desempenho do ORM</w:t>
      </w:r>
      <w:r w:rsidR="0032732F">
        <w:rPr>
          <w:rFonts w:ascii="Arial" w:hAnsi="Arial" w:cs="Arial"/>
          <w:sz w:val="22"/>
          <w:szCs w:val="20"/>
        </w:rPr>
        <w:t>,</w:t>
      </w:r>
      <w:r>
        <w:rPr>
          <w:rFonts w:ascii="Arial" w:hAnsi="Arial" w:cs="Arial"/>
          <w:sz w:val="22"/>
          <w:szCs w:val="20"/>
        </w:rPr>
        <w:t xml:space="preserve"> exige o controle de geração e distribuição de mais arquivos do sistema</w:t>
      </w:r>
      <w:r w:rsidR="0032732F">
        <w:rPr>
          <w:rFonts w:ascii="Arial" w:hAnsi="Arial" w:cs="Arial"/>
          <w:sz w:val="22"/>
          <w:szCs w:val="20"/>
        </w:rPr>
        <w:t>, sendo mais um ponto de vulnerabilidade para falhas</w:t>
      </w:r>
      <w:r w:rsidR="001C4361">
        <w:rPr>
          <w:rFonts w:ascii="Arial" w:hAnsi="Arial" w:cs="Arial"/>
          <w:sz w:val="22"/>
          <w:szCs w:val="20"/>
        </w:rPr>
        <w:t>;</w:t>
      </w:r>
    </w:p>
    <w:p w:rsidR="001C4361" w:rsidRPr="004A788E" w:rsidRDefault="004A788E" w:rsidP="004A788E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A788E">
        <w:rPr>
          <w:rFonts w:ascii="Arial" w:hAnsi="Arial" w:cs="Arial"/>
          <w:sz w:val="22"/>
          <w:szCs w:val="20"/>
        </w:rPr>
        <w:t xml:space="preserve">O mapeamento de relacionamentos é um ponto extremamente delicado para controle de desempenho de aplicações com utilização do JPA, o desenvolvedor não pode ser responsável pela definição de relacionamentos </w:t>
      </w:r>
      <w:r w:rsidR="0032732F">
        <w:rPr>
          <w:rFonts w:ascii="Arial" w:hAnsi="Arial" w:cs="Arial"/>
          <w:sz w:val="22"/>
          <w:szCs w:val="20"/>
        </w:rPr>
        <w:t xml:space="preserve">entre os objetos </w:t>
      </w:r>
      <w:r w:rsidRPr="004A788E">
        <w:rPr>
          <w:rFonts w:ascii="Arial" w:hAnsi="Arial" w:cs="Arial"/>
          <w:sz w:val="22"/>
          <w:szCs w:val="20"/>
        </w:rPr>
        <w:t>e da forma de recuperação das informações no banco de dados.</w:t>
      </w:r>
    </w:p>
    <w:p w:rsidR="00815DEF" w:rsidRPr="00113FB0" w:rsidRDefault="00815DEF" w:rsidP="00815DEF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0" w:name="_Toc394611617"/>
      <w:r>
        <w:rPr>
          <w:sz w:val="22"/>
        </w:rPr>
        <w:lastRenderedPageBreak/>
        <w:t>Critérios de Avaliação</w:t>
      </w:r>
      <w:bookmarkEnd w:id="10"/>
    </w:p>
    <w:p w:rsidR="00815DEF" w:rsidRDefault="00815DEF" w:rsidP="00815DE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15DEF" w:rsidRDefault="0032732F" w:rsidP="00815DE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 partir dos objetivos e restrições expostos no tópico anterior foram elencadas duas alternativas de </w:t>
      </w:r>
      <w:proofErr w:type="gramStart"/>
      <w:r>
        <w:rPr>
          <w:rFonts w:cs="Arial"/>
          <w:szCs w:val="20"/>
        </w:rPr>
        <w:t>implementação</w:t>
      </w:r>
      <w:proofErr w:type="gramEnd"/>
      <w:r>
        <w:rPr>
          <w:rFonts w:cs="Arial"/>
          <w:szCs w:val="20"/>
        </w:rPr>
        <w:t xml:space="preserve"> do módulo de ORM </w:t>
      </w:r>
      <w:r w:rsidR="00214D55">
        <w:rPr>
          <w:rFonts w:cs="Arial"/>
          <w:szCs w:val="20"/>
        </w:rPr>
        <w:t>quanto à forma de declaração dos metadados de mapeamento objeto/relacional</w:t>
      </w:r>
      <w:r>
        <w:rPr>
          <w:rFonts w:cs="Arial"/>
          <w:szCs w:val="20"/>
        </w:rPr>
        <w:t>:</w:t>
      </w:r>
    </w:p>
    <w:p w:rsidR="0032732F" w:rsidRPr="006F0152" w:rsidRDefault="0032732F" w:rsidP="0032732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6F0152">
        <w:rPr>
          <w:rFonts w:ascii="Arial" w:hAnsi="Arial" w:cs="Arial"/>
          <w:sz w:val="22"/>
          <w:szCs w:val="20"/>
        </w:rPr>
        <w:t xml:space="preserve">Anotações JPA na classe Java (JPA </w:t>
      </w:r>
      <w:proofErr w:type="spellStart"/>
      <w:r w:rsidRPr="006F0152">
        <w:rPr>
          <w:rFonts w:ascii="Arial" w:hAnsi="Arial" w:cs="Arial"/>
          <w:sz w:val="22"/>
          <w:szCs w:val="20"/>
        </w:rPr>
        <w:t>Annotated</w:t>
      </w:r>
      <w:proofErr w:type="spellEnd"/>
      <w:r w:rsidRPr="006F0152">
        <w:rPr>
          <w:rFonts w:ascii="Arial" w:hAnsi="Arial" w:cs="Arial"/>
          <w:sz w:val="22"/>
          <w:szCs w:val="20"/>
        </w:rPr>
        <w:t xml:space="preserve"> POJO);</w:t>
      </w:r>
    </w:p>
    <w:p w:rsidR="0032732F" w:rsidRDefault="0032732F" w:rsidP="0032732F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Definições dinâmicas geradas de forma programática.</w:t>
      </w:r>
    </w:p>
    <w:p w:rsidR="00214D55" w:rsidRDefault="00214D55" w:rsidP="00214D55">
      <w:pPr>
        <w:spacing w:after="60" w:line="240" w:lineRule="exact"/>
        <w:ind w:left="708"/>
        <w:jc w:val="both"/>
        <w:rPr>
          <w:rFonts w:cs="Arial"/>
          <w:szCs w:val="20"/>
        </w:rPr>
      </w:pPr>
    </w:p>
    <w:p w:rsidR="00214D55" w:rsidRDefault="00214D55" w:rsidP="004133F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Também foram analisadas as principais implementações JPA existentes no mercado, onde foram selecionadas duas alternativas (</w:t>
      </w:r>
      <w:proofErr w:type="gramStart"/>
      <w:r>
        <w:rPr>
          <w:rFonts w:cs="Arial"/>
          <w:szCs w:val="20"/>
        </w:rPr>
        <w:t>ambas são softwares livres sem custo de licenciamento</w:t>
      </w:r>
      <w:proofErr w:type="gramEnd"/>
      <w:r>
        <w:rPr>
          <w:rFonts w:cs="Arial"/>
          <w:szCs w:val="20"/>
        </w:rPr>
        <w:t>):</w:t>
      </w:r>
    </w:p>
    <w:p w:rsidR="00214D55" w:rsidRPr="006F0152" w:rsidRDefault="00214D55" w:rsidP="00214D55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proofErr w:type="spellStart"/>
      <w:r>
        <w:rPr>
          <w:rFonts w:ascii="Arial" w:hAnsi="Arial" w:cs="Arial"/>
          <w:sz w:val="22"/>
          <w:szCs w:val="20"/>
        </w:rPr>
        <w:t>Hibernate</w:t>
      </w:r>
      <w:proofErr w:type="spellEnd"/>
      <w:r>
        <w:rPr>
          <w:rFonts w:ascii="Arial" w:hAnsi="Arial" w:cs="Arial"/>
          <w:sz w:val="22"/>
          <w:szCs w:val="20"/>
        </w:rPr>
        <w:t xml:space="preserve"> – </w:t>
      </w:r>
      <w:proofErr w:type="gramStart"/>
      <w:r>
        <w:rPr>
          <w:rFonts w:ascii="Arial" w:hAnsi="Arial" w:cs="Arial"/>
          <w:sz w:val="22"/>
          <w:szCs w:val="20"/>
        </w:rPr>
        <w:t>implementação</w:t>
      </w:r>
      <w:proofErr w:type="gramEnd"/>
      <w:r>
        <w:rPr>
          <w:rFonts w:ascii="Arial" w:hAnsi="Arial" w:cs="Arial"/>
          <w:sz w:val="22"/>
          <w:szCs w:val="20"/>
        </w:rPr>
        <w:t xml:space="preserve"> mais utilizada atualmente </w:t>
      </w:r>
      <w:r w:rsidR="004133F2">
        <w:rPr>
          <w:rFonts w:ascii="Arial" w:hAnsi="Arial" w:cs="Arial"/>
          <w:sz w:val="22"/>
          <w:szCs w:val="20"/>
        </w:rPr>
        <w:t xml:space="preserve">no mercado </w:t>
      </w:r>
      <w:r>
        <w:rPr>
          <w:rFonts w:ascii="Arial" w:hAnsi="Arial" w:cs="Arial"/>
          <w:sz w:val="22"/>
          <w:szCs w:val="20"/>
        </w:rPr>
        <w:t>(definição dinâmica ainda em fase experimental)</w:t>
      </w:r>
      <w:r w:rsidR="004133F2">
        <w:rPr>
          <w:rFonts w:ascii="Arial" w:hAnsi="Arial" w:cs="Arial"/>
          <w:sz w:val="22"/>
          <w:szCs w:val="20"/>
        </w:rPr>
        <w:t xml:space="preserve"> – referências RedHat &amp; JBOSS</w:t>
      </w:r>
      <w:r>
        <w:rPr>
          <w:rFonts w:ascii="Arial" w:hAnsi="Arial" w:cs="Arial"/>
          <w:sz w:val="22"/>
          <w:szCs w:val="20"/>
        </w:rPr>
        <w:t>;</w:t>
      </w:r>
    </w:p>
    <w:p w:rsidR="00214D55" w:rsidRDefault="00214D55" w:rsidP="00214D55">
      <w:pPr>
        <w:pStyle w:val="PargrafodaLista"/>
        <w:numPr>
          <w:ilvl w:val="0"/>
          <w:numId w:val="18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proofErr w:type="spellStart"/>
      <w:proofErr w:type="gramStart"/>
      <w:r>
        <w:rPr>
          <w:rFonts w:ascii="Arial" w:hAnsi="Arial" w:cs="Arial"/>
          <w:sz w:val="22"/>
          <w:szCs w:val="20"/>
        </w:rPr>
        <w:t>EclipseLink</w:t>
      </w:r>
      <w:proofErr w:type="spellEnd"/>
      <w:proofErr w:type="gramEnd"/>
      <w:r>
        <w:rPr>
          <w:rFonts w:ascii="Arial" w:hAnsi="Arial" w:cs="Arial"/>
          <w:sz w:val="22"/>
          <w:szCs w:val="20"/>
        </w:rPr>
        <w:t>.</w:t>
      </w:r>
      <w:r w:rsidR="004133F2" w:rsidRPr="004133F2">
        <w:rPr>
          <w:rFonts w:ascii="Arial" w:hAnsi="Arial" w:cs="Arial"/>
          <w:sz w:val="22"/>
          <w:szCs w:val="20"/>
        </w:rPr>
        <w:t xml:space="preserve"> </w:t>
      </w:r>
      <w:r w:rsidR="004133F2">
        <w:rPr>
          <w:rFonts w:ascii="Arial" w:hAnsi="Arial" w:cs="Arial"/>
          <w:sz w:val="22"/>
          <w:szCs w:val="20"/>
        </w:rPr>
        <w:t>–</w:t>
      </w:r>
      <w:proofErr w:type="gramStart"/>
      <w:r w:rsidR="004133F2">
        <w:rPr>
          <w:rFonts w:ascii="Arial" w:hAnsi="Arial" w:cs="Arial"/>
          <w:sz w:val="22"/>
          <w:szCs w:val="20"/>
        </w:rPr>
        <w:t xml:space="preserve">  </w:t>
      </w:r>
      <w:proofErr w:type="gramEnd"/>
      <w:r w:rsidR="004133F2">
        <w:rPr>
          <w:rFonts w:ascii="Arial" w:hAnsi="Arial" w:cs="Arial"/>
          <w:sz w:val="22"/>
          <w:szCs w:val="20"/>
        </w:rPr>
        <w:t>implementação de referência JPA pela Oracle (suporta definição dinâmica e alguns bancos de dados não relacionais) – referência</w:t>
      </w:r>
      <w:r w:rsidR="00154194">
        <w:rPr>
          <w:rFonts w:ascii="Arial" w:hAnsi="Arial" w:cs="Arial"/>
          <w:sz w:val="22"/>
          <w:szCs w:val="20"/>
        </w:rPr>
        <w:t>s</w:t>
      </w:r>
      <w:r w:rsidR="004133F2">
        <w:rPr>
          <w:rFonts w:ascii="Arial" w:hAnsi="Arial" w:cs="Arial"/>
          <w:sz w:val="22"/>
          <w:szCs w:val="20"/>
        </w:rPr>
        <w:t xml:space="preserve"> Eclipse </w:t>
      </w:r>
      <w:proofErr w:type="spellStart"/>
      <w:r w:rsidR="004133F2">
        <w:rPr>
          <w:rFonts w:ascii="Arial" w:hAnsi="Arial" w:cs="Arial"/>
          <w:sz w:val="22"/>
          <w:szCs w:val="20"/>
        </w:rPr>
        <w:t>Foundation</w:t>
      </w:r>
      <w:proofErr w:type="spellEnd"/>
      <w:r w:rsidR="004133F2">
        <w:rPr>
          <w:rFonts w:ascii="Arial" w:hAnsi="Arial" w:cs="Arial"/>
          <w:sz w:val="22"/>
          <w:szCs w:val="20"/>
        </w:rPr>
        <w:t xml:space="preserve"> &amp; Oracle.</w:t>
      </w:r>
    </w:p>
    <w:p w:rsidR="004133F2" w:rsidRDefault="004133F2" w:rsidP="004133F2">
      <w:pPr>
        <w:spacing w:after="60" w:line="240" w:lineRule="exact"/>
        <w:jc w:val="both"/>
        <w:rPr>
          <w:rFonts w:cs="Arial"/>
          <w:szCs w:val="20"/>
        </w:rPr>
      </w:pPr>
    </w:p>
    <w:p w:rsidR="004133F2" w:rsidRDefault="004133F2" w:rsidP="004133F2">
      <w:pPr>
        <w:spacing w:after="60" w:line="240" w:lineRule="exact"/>
        <w:ind w:left="680"/>
        <w:jc w:val="both"/>
        <w:rPr>
          <w:rFonts w:cs="Arial"/>
          <w:szCs w:val="20"/>
        </w:rPr>
      </w:pPr>
      <w:r>
        <w:rPr>
          <w:rFonts w:cs="Arial"/>
          <w:szCs w:val="20"/>
        </w:rPr>
        <w:t>Desta forma a decisão foi tomada com base em duas alternativas finais:</w:t>
      </w:r>
    </w:p>
    <w:p w:rsidR="004133F2" w:rsidRDefault="004133F2" w:rsidP="004133F2">
      <w:pPr>
        <w:spacing w:after="60" w:line="240" w:lineRule="exact"/>
        <w:ind w:left="680"/>
        <w:jc w:val="both"/>
        <w:rPr>
          <w:rFonts w:cs="Arial"/>
          <w:szCs w:val="20"/>
        </w:rPr>
      </w:pPr>
    </w:p>
    <w:tbl>
      <w:tblPr>
        <w:tblStyle w:val="ListaClara"/>
        <w:tblW w:w="837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/>
      </w:tblPr>
      <w:tblGrid>
        <w:gridCol w:w="4178"/>
        <w:gridCol w:w="4198"/>
      </w:tblGrid>
      <w:tr w:rsidR="004133F2" w:rsidTr="00154194">
        <w:trPr>
          <w:cnfStyle w:val="100000000000"/>
        </w:trPr>
        <w:tc>
          <w:tcPr>
            <w:cnfStyle w:val="001000000000"/>
            <w:tcW w:w="4178" w:type="dxa"/>
            <w:tcBorders>
              <w:bottom w:val="single" w:sz="4" w:space="0" w:color="auto"/>
            </w:tcBorders>
          </w:tcPr>
          <w:p w:rsidR="004133F2" w:rsidRPr="00154194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proofErr w:type="spellStart"/>
            <w:r w:rsidRPr="00154194">
              <w:rPr>
                <w:rFonts w:cs="Arial"/>
                <w:szCs w:val="20"/>
              </w:rPr>
              <w:t>Hibernate</w:t>
            </w:r>
            <w:proofErr w:type="spellEnd"/>
            <w:r w:rsidRPr="00154194">
              <w:rPr>
                <w:rFonts w:cs="Arial"/>
                <w:szCs w:val="20"/>
              </w:rPr>
              <w:t xml:space="preserve"> – </w:t>
            </w:r>
          </w:p>
          <w:p w:rsidR="004133F2" w:rsidRPr="00154194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 w:rsidRPr="00154194">
              <w:rPr>
                <w:rFonts w:cs="Arial"/>
                <w:szCs w:val="20"/>
              </w:rPr>
              <w:t xml:space="preserve">JPA </w:t>
            </w:r>
            <w:proofErr w:type="spellStart"/>
            <w:r w:rsidRPr="00154194">
              <w:rPr>
                <w:rFonts w:cs="Arial"/>
                <w:szCs w:val="20"/>
              </w:rPr>
              <w:t>Annotated</w:t>
            </w:r>
            <w:proofErr w:type="spellEnd"/>
            <w:r w:rsidRPr="00154194">
              <w:rPr>
                <w:rFonts w:cs="Arial"/>
                <w:szCs w:val="20"/>
              </w:rPr>
              <w:t xml:space="preserve"> POJO</w:t>
            </w:r>
          </w:p>
        </w:tc>
        <w:tc>
          <w:tcPr>
            <w:tcW w:w="4198" w:type="dxa"/>
            <w:tcBorders>
              <w:bottom w:val="single" w:sz="4" w:space="0" w:color="auto"/>
            </w:tcBorders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100000000000"/>
              <w:rPr>
                <w:rFonts w:cs="Arial"/>
                <w:szCs w:val="20"/>
              </w:rPr>
            </w:pPr>
            <w:proofErr w:type="spellStart"/>
            <w:proofErr w:type="gramStart"/>
            <w:r w:rsidRPr="00154194">
              <w:rPr>
                <w:rFonts w:cs="Arial"/>
                <w:szCs w:val="20"/>
              </w:rPr>
              <w:t>EclipseLink</w:t>
            </w:r>
            <w:proofErr w:type="spellEnd"/>
            <w:proofErr w:type="gramEnd"/>
            <w:r w:rsidRPr="00154194">
              <w:rPr>
                <w:rFonts w:cs="Arial"/>
                <w:szCs w:val="20"/>
              </w:rPr>
              <w:t xml:space="preserve">. – </w:t>
            </w:r>
          </w:p>
          <w:p w:rsidR="004133F2" w:rsidRPr="00154194" w:rsidRDefault="004133F2" w:rsidP="004133F2">
            <w:pPr>
              <w:spacing w:after="60" w:line="240" w:lineRule="exact"/>
              <w:jc w:val="both"/>
              <w:cnfStyle w:val="100000000000"/>
              <w:rPr>
                <w:rFonts w:cs="Arial"/>
                <w:szCs w:val="20"/>
              </w:rPr>
            </w:pPr>
            <w:proofErr w:type="spellStart"/>
            <w:r w:rsidRPr="00154194">
              <w:rPr>
                <w:rFonts w:cs="Arial"/>
                <w:szCs w:val="20"/>
              </w:rPr>
              <w:t>Dynamic</w:t>
            </w:r>
            <w:proofErr w:type="spellEnd"/>
            <w:r w:rsidRPr="00154194">
              <w:rPr>
                <w:rFonts w:cs="Arial"/>
                <w:szCs w:val="20"/>
              </w:rPr>
              <w:t xml:space="preserve"> </w:t>
            </w:r>
            <w:proofErr w:type="spellStart"/>
            <w:r w:rsidRPr="00154194">
              <w:rPr>
                <w:rFonts w:cs="Arial"/>
                <w:szCs w:val="20"/>
              </w:rPr>
              <w:t>Entity</w:t>
            </w:r>
            <w:proofErr w:type="spellEnd"/>
            <w:r w:rsidRPr="00154194">
              <w:rPr>
                <w:rFonts w:cs="Arial"/>
                <w:szCs w:val="20"/>
              </w:rPr>
              <w:t xml:space="preserve"> </w:t>
            </w:r>
            <w:proofErr w:type="spellStart"/>
            <w:r w:rsidRPr="00154194">
              <w:rPr>
                <w:rFonts w:cs="Arial"/>
                <w:szCs w:val="20"/>
              </w:rPr>
              <w:t>Definition</w:t>
            </w:r>
            <w:proofErr w:type="spellEnd"/>
          </w:p>
        </w:tc>
      </w:tr>
      <w:tr w:rsidR="004133F2" w:rsidTr="00154194">
        <w:trPr>
          <w:cnfStyle w:val="000000100000"/>
        </w:trPr>
        <w:tc>
          <w:tcPr>
            <w:cnfStyle w:val="001000000000"/>
            <w:tcW w:w="83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4133F2" w:rsidRDefault="004133F2" w:rsidP="004133F2">
            <w:pPr>
              <w:spacing w:after="60" w:line="240" w:lineRule="exact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Vantagens (Prós)</w:t>
            </w:r>
          </w:p>
        </w:tc>
      </w:tr>
      <w:tr w:rsidR="004133F2" w:rsidTr="00154194">
        <w:tc>
          <w:tcPr>
            <w:cnfStyle w:val="001000000000"/>
            <w:tcW w:w="4178" w:type="dxa"/>
          </w:tcPr>
          <w:p w:rsidR="004133F2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Clareza</w:t>
            </w:r>
          </w:p>
        </w:tc>
        <w:tc>
          <w:tcPr>
            <w:tcW w:w="4198" w:type="dxa"/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0000000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Flexibilidade</w:t>
            </w:r>
          </w:p>
        </w:tc>
      </w:tr>
      <w:tr w:rsidR="004133F2" w:rsidTr="00154194">
        <w:trPr>
          <w:cnfStyle w:val="000000100000"/>
        </w:trPr>
        <w:tc>
          <w:tcPr>
            <w:cnfStyle w:val="001000000000"/>
            <w:tcW w:w="4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3F2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Legibilidade</w:t>
            </w:r>
          </w:p>
        </w:tc>
        <w:tc>
          <w:tcPr>
            <w:tcW w:w="41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0000001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Robustez</w:t>
            </w:r>
          </w:p>
        </w:tc>
      </w:tr>
      <w:tr w:rsidR="004133F2" w:rsidTr="00154194">
        <w:tc>
          <w:tcPr>
            <w:cnfStyle w:val="001000000000"/>
            <w:tcW w:w="4178" w:type="dxa"/>
          </w:tcPr>
          <w:p w:rsidR="004133F2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Padrão de Mercado</w:t>
            </w:r>
          </w:p>
        </w:tc>
        <w:tc>
          <w:tcPr>
            <w:tcW w:w="4198" w:type="dxa"/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0000000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Menor Esforço</w:t>
            </w:r>
          </w:p>
        </w:tc>
      </w:tr>
      <w:tr w:rsidR="004133F2" w:rsidTr="00154194">
        <w:trPr>
          <w:cnfStyle w:val="000000100000"/>
        </w:trPr>
        <w:tc>
          <w:tcPr>
            <w:cnfStyle w:val="001000000000"/>
            <w:tcW w:w="4178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4133F2" w:rsidRDefault="00154194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Facilidade</w:t>
            </w:r>
            <w:r w:rsidR="004133F2">
              <w:rPr>
                <w:rFonts w:cs="Arial"/>
                <w:szCs w:val="20"/>
              </w:rPr>
              <w:t xml:space="preserve"> na Programação</w:t>
            </w:r>
          </w:p>
        </w:tc>
        <w:tc>
          <w:tcPr>
            <w:tcW w:w="4198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0000001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Maior Transparência</w:t>
            </w:r>
          </w:p>
        </w:tc>
      </w:tr>
      <w:tr w:rsidR="004133F2" w:rsidTr="00154194">
        <w:tc>
          <w:tcPr>
            <w:cnfStyle w:val="001000000000"/>
            <w:tcW w:w="8376" w:type="dxa"/>
            <w:gridSpan w:val="2"/>
            <w:shd w:val="clear" w:color="auto" w:fill="F2F2F2" w:themeFill="background1" w:themeFillShade="F2"/>
          </w:tcPr>
          <w:p w:rsidR="004133F2" w:rsidRPr="00154194" w:rsidRDefault="004133F2" w:rsidP="004133F2">
            <w:pPr>
              <w:spacing w:after="60" w:line="240" w:lineRule="exact"/>
              <w:jc w:val="center"/>
              <w:rPr>
                <w:rFonts w:cs="Arial"/>
                <w:szCs w:val="20"/>
              </w:rPr>
            </w:pPr>
            <w:r w:rsidRPr="00154194">
              <w:rPr>
                <w:rFonts w:cs="Arial"/>
                <w:szCs w:val="20"/>
              </w:rPr>
              <w:t>Desvantagens (Contras)</w:t>
            </w:r>
          </w:p>
        </w:tc>
      </w:tr>
      <w:tr w:rsidR="004133F2" w:rsidTr="00154194">
        <w:trPr>
          <w:cnfStyle w:val="000000100000"/>
        </w:trPr>
        <w:tc>
          <w:tcPr>
            <w:cnfStyle w:val="001000000000"/>
            <w:tcW w:w="4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33F2" w:rsidRDefault="004133F2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Maior Esforço</w:t>
            </w:r>
          </w:p>
        </w:tc>
        <w:tc>
          <w:tcPr>
            <w:tcW w:w="41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33F2" w:rsidRPr="00154194" w:rsidRDefault="004133F2" w:rsidP="004133F2">
            <w:pPr>
              <w:spacing w:after="60" w:line="240" w:lineRule="exact"/>
              <w:jc w:val="both"/>
              <w:cnfStyle w:val="0000001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Pouca Referência de Mercado</w:t>
            </w:r>
          </w:p>
        </w:tc>
      </w:tr>
      <w:tr w:rsidR="004133F2" w:rsidTr="00154194">
        <w:tc>
          <w:tcPr>
            <w:cnfStyle w:val="001000000000"/>
            <w:tcW w:w="4178" w:type="dxa"/>
          </w:tcPr>
          <w:p w:rsidR="004133F2" w:rsidRDefault="00154194" w:rsidP="004133F2">
            <w:pPr>
              <w:spacing w:after="60" w:line="240" w:lineRule="exact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Menor Flexibilidade e Robustez</w:t>
            </w:r>
          </w:p>
        </w:tc>
        <w:tc>
          <w:tcPr>
            <w:tcW w:w="4198" w:type="dxa"/>
          </w:tcPr>
          <w:p w:rsidR="004133F2" w:rsidRPr="00154194" w:rsidRDefault="00154194" w:rsidP="004133F2">
            <w:pPr>
              <w:spacing w:after="60" w:line="240" w:lineRule="exact"/>
              <w:jc w:val="both"/>
              <w:cnfStyle w:val="000000000000"/>
              <w:rPr>
                <w:rFonts w:cs="Arial"/>
                <w:b/>
                <w:szCs w:val="20"/>
              </w:rPr>
            </w:pPr>
            <w:r w:rsidRPr="00154194">
              <w:rPr>
                <w:rFonts w:cs="Arial"/>
                <w:b/>
                <w:szCs w:val="20"/>
              </w:rPr>
              <w:t>Dificuldade na Programação</w:t>
            </w:r>
          </w:p>
        </w:tc>
      </w:tr>
    </w:tbl>
    <w:p w:rsidR="004133F2" w:rsidRPr="004133F2" w:rsidRDefault="004133F2" w:rsidP="004133F2">
      <w:pPr>
        <w:spacing w:after="60" w:line="240" w:lineRule="exact"/>
        <w:jc w:val="both"/>
        <w:rPr>
          <w:rFonts w:cs="Arial"/>
          <w:szCs w:val="20"/>
        </w:rPr>
      </w:pPr>
    </w:p>
    <w:p w:rsidR="0032732F" w:rsidRDefault="0032732F" w:rsidP="00815DEF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815DEF" w:rsidRPr="00113FB0" w:rsidRDefault="00815DEF" w:rsidP="00815DEF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1" w:name="_Toc394611618"/>
      <w:r>
        <w:rPr>
          <w:sz w:val="22"/>
        </w:rPr>
        <w:t>Solução Adotada</w:t>
      </w:r>
      <w:bookmarkEnd w:id="11"/>
    </w:p>
    <w:p w:rsidR="00815DEF" w:rsidRDefault="00815DEF" w:rsidP="00815DEF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815DEF" w:rsidRDefault="00154194" w:rsidP="00815DEF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As características de menor esforço para desenvolvimento, maior flexibilidade, maior robustez (com garantia de execução das validações e dos gatilhos configurados) e maior transparência ao desenvolvedor pesaram mais na decisão, sendo assim, a solução </w:t>
      </w:r>
      <w:r>
        <w:rPr>
          <w:rFonts w:cs="Arial"/>
          <w:szCs w:val="20"/>
        </w:rPr>
        <w:lastRenderedPageBreak/>
        <w:t xml:space="preserve">adotada foi baseada no </w:t>
      </w:r>
      <w:proofErr w:type="spellStart"/>
      <w:proofErr w:type="gramStart"/>
      <w:r>
        <w:rPr>
          <w:rFonts w:cs="Arial"/>
          <w:szCs w:val="20"/>
        </w:rPr>
        <w:t>EclipseLink</w:t>
      </w:r>
      <w:proofErr w:type="spellEnd"/>
      <w:proofErr w:type="gramEnd"/>
      <w:r>
        <w:rPr>
          <w:rFonts w:cs="Arial"/>
          <w:szCs w:val="20"/>
        </w:rPr>
        <w:t xml:space="preserve"> com definição dinâmica dos metadados de mapeamento.</w:t>
      </w:r>
    </w:p>
    <w:p w:rsidR="00815DEF" w:rsidRDefault="00815DEF" w:rsidP="00A96622">
      <w:pPr>
        <w:spacing w:after="60" w:line="240" w:lineRule="exact"/>
        <w:ind w:firstLine="708"/>
        <w:jc w:val="both"/>
        <w:rPr>
          <w:rFonts w:cs="Arial"/>
          <w:szCs w:val="20"/>
        </w:rPr>
      </w:pPr>
    </w:p>
    <w:p w:rsidR="00154194" w:rsidRDefault="00B0218F" w:rsidP="00A96622">
      <w:pPr>
        <w:spacing w:after="6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Contudo, a adoção do </w:t>
      </w:r>
      <w:proofErr w:type="spellStart"/>
      <w:proofErr w:type="gramStart"/>
      <w:r>
        <w:rPr>
          <w:rFonts w:cs="Arial"/>
          <w:szCs w:val="20"/>
        </w:rPr>
        <w:t>EclipseLink</w:t>
      </w:r>
      <w:proofErr w:type="spellEnd"/>
      <w:proofErr w:type="gramEnd"/>
      <w:r>
        <w:rPr>
          <w:rFonts w:cs="Arial"/>
          <w:szCs w:val="20"/>
        </w:rPr>
        <w:t xml:space="preserve"> como biblioteca JPA não atende todas as necessidades do módulo de ORM do sistema </w:t>
      </w:r>
      <w:proofErr w:type="spellStart"/>
      <w:r>
        <w:rPr>
          <w:rFonts w:cs="Arial"/>
          <w:szCs w:val="20"/>
        </w:rPr>
        <w:t>Alphalinc</w:t>
      </w:r>
      <w:proofErr w:type="spellEnd"/>
      <w:r>
        <w:rPr>
          <w:rFonts w:cs="Arial"/>
          <w:szCs w:val="20"/>
        </w:rPr>
        <w:t>, existem algumas lacunas que devem ser suportadas através de camada</w:t>
      </w:r>
      <w:r w:rsidR="00465B71">
        <w:rPr>
          <w:rFonts w:cs="Arial"/>
          <w:szCs w:val="20"/>
        </w:rPr>
        <w:t>s e interfaces adicionais</w:t>
      </w:r>
      <w:r>
        <w:rPr>
          <w:rFonts w:cs="Arial"/>
          <w:szCs w:val="20"/>
        </w:rPr>
        <w:t>:</w:t>
      </w:r>
    </w:p>
    <w:p w:rsidR="00B0218F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Definição automática das classes com base nos metadados;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Execução das validações e gatilhos configurados via Net Manager;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Recursos de formatação de dados compatível com a tecnologia M (</w:t>
      </w:r>
      <w:proofErr w:type="spellStart"/>
      <w:r w:rsidRPr="00465B71">
        <w:rPr>
          <w:rFonts w:ascii="Arial" w:hAnsi="Arial" w:cs="Arial"/>
          <w:sz w:val="22"/>
          <w:szCs w:val="20"/>
        </w:rPr>
        <w:t>mumps</w:t>
      </w:r>
      <w:proofErr w:type="spellEnd"/>
      <w:r w:rsidRPr="00465B71">
        <w:rPr>
          <w:rFonts w:ascii="Arial" w:hAnsi="Arial" w:cs="Arial"/>
          <w:sz w:val="22"/>
          <w:szCs w:val="20"/>
        </w:rPr>
        <w:t>);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Recursos de formatação de dados conforme idioma da sessão;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Suporte para campos calculados e/ou transientes;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>Acesso via mapeamento através de classes persistentes (compatibilidade com legado);</w:t>
      </w:r>
    </w:p>
    <w:p w:rsidR="00465B71" w:rsidRPr="00465B71" w:rsidRDefault="00465B71" w:rsidP="00B0218F">
      <w:pPr>
        <w:pStyle w:val="PargrafodaLista"/>
        <w:numPr>
          <w:ilvl w:val="0"/>
          <w:numId w:val="24"/>
        </w:numPr>
        <w:spacing w:after="60" w:line="240" w:lineRule="exact"/>
        <w:jc w:val="both"/>
        <w:rPr>
          <w:rFonts w:ascii="Arial" w:hAnsi="Arial" w:cs="Arial"/>
          <w:sz w:val="22"/>
          <w:szCs w:val="20"/>
        </w:rPr>
      </w:pPr>
      <w:r w:rsidRPr="00465B71">
        <w:rPr>
          <w:rFonts w:ascii="Arial" w:hAnsi="Arial" w:cs="Arial"/>
          <w:sz w:val="22"/>
          <w:szCs w:val="20"/>
        </w:rPr>
        <w:t xml:space="preserve">Acesso via estrutura de dados multidimensional (compatibilidade com </w:t>
      </w:r>
      <w:proofErr w:type="gramStart"/>
      <w:r w:rsidRPr="00465B71">
        <w:rPr>
          <w:rFonts w:ascii="Arial" w:hAnsi="Arial" w:cs="Arial"/>
          <w:sz w:val="22"/>
          <w:szCs w:val="20"/>
        </w:rPr>
        <w:t>legado – globais</w:t>
      </w:r>
      <w:proofErr w:type="gramEnd"/>
      <w:r w:rsidRPr="00465B71">
        <w:rPr>
          <w:rFonts w:ascii="Arial" w:hAnsi="Arial" w:cs="Arial"/>
          <w:sz w:val="22"/>
          <w:szCs w:val="20"/>
        </w:rPr>
        <w:t>).</w:t>
      </w:r>
    </w:p>
    <w:p w:rsidR="00465B71" w:rsidRDefault="00465B71" w:rsidP="00465B71">
      <w:pPr>
        <w:spacing w:after="60" w:line="240" w:lineRule="exact"/>
        <w:jc w:val="both"/>
        <w:rPr>
          <w:rFonts w:cs="Arial"/>
          <w:szCs w:val="20"/>
        </w:rPr>
      </w:pPr>
    </w:p>
    <w:p w:rsidR="00B37CE9" w:rsidRDefault="00465B71" w:rsidP="00B37CE9">
      <w:pPr>
        <w:spacing w:after="240" w:line="240" w:lineRule="exact"/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t>Segue abaixo diagrama geral da arquitetura de camadas e de interfaces do módulo de ORM conforme a solução final adotada:</w:t>
      </w:r>
    </w:p>
    <w:p w:rsidR="00465B71" w:rsidRDefault="00465B71" w:rsidP="00B37CE9">
      <w:pPr>
        <w:jc w:val="center"/>
        <w:rPr>
          <w:szCs w:val="20"/>
        </w:rPr>
      </w:pPr>
      <w:r w:rsidRPr="00465B71">
        <w:rPr>
          <w:noProof/>
        </w:rPr>
        <w:drawing>
          <wp:inline distT="0" distB="0" distL="0" distR="0">
            <wp:extent cx="5089071" cy="314325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7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CE9" w:rsidRDefault="00B37CE9" w:rsidP="00B37CE9">
      <w:pPr>
        <w:jc w:val="center"/>
        <w:rPr>
          <w:szCs w:val="20"/>
        </w:rPr>
      </w:pPr>
    </w:p>
    <w:p w:rsidR="00B37CE9" w:rsidRPr="00F9377D" w:rsidRDefault="00F9377D" w:rsidP="00F9377D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9377D">
        <w:rPr>
          <w:rFonts w:ascii="Arial" w:hAnsi="Arial" w:cs="Arial"/>
          <w:sz w:val="20"/>
          <w:szCs w:val="20"/>
        </w:rPr>
        <w:t xml:space="preserve">As interfaces de acesso em vermelho são para compatibilidade com legado (não devem ser utilizadas em futuras </w:t>
      </w:r>
      <w:proofErr w:type="gramStart"/>
      <w:r w:rsidRPr="00F9377D">
        <w:rPr>
          <w:rFonts w:ascii="Arial" w:hAnsi="Arial" w:cs="Arial"/>
          <w:sz w:val="20"/>
          <w:szCs w:val="20"/>
        </w:rPr>
        <w:t>implementações</w:t>
      </w:r>
      <w:proofErr w:type="gramEnd"/>
      <w:r w:rsidRPr="00F9377D">
        <w:rPr>
          <w:rFonts w:ascii="Arial" w:hAnsi="Arial" w:cs="Arial"/>
          <w:sz w:val="20"/>
          <w:szCs w:val="20"/>
        </w:rPr>
        <w:t>)</w:t>
      </w:r>
    </w:p>
    <w:p w:rsidR="005B3DEE" w:rsidRDefault="005B3DEE">
      <w:pPr>
        <w:rPr>
          <w:szCs w:val="20"/>
        </w:rPr>
      </w:pPr>
      <w:r>
        <w:rPr>
          <w:szCs w:val="20"/>
        </w:rPr>
        <w:br w:type="page"/>
      </w:r>
    </w:p>
    <w:p w:rsidR="005B3DEE" w:rsidRPr="004468A1" w:rsidRDefault="005B3DEE" w:rsidP="005B3DEE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2" w:name="_Toc394611619"/>
      <w:r>
        <w:rPr>
          <w:sz w:val="24"/>
        </w:rPr>
        <w:lastRenderedPageBreak/>
        <w:t>Mapeamento de Dados</w:t>
      </w:r>
      <w:bookmarkEnd w:id="12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3" w:name="_Toc394611620"/>
      <w:r>
        <w:rPr>
          <w:sz w:val="22"/>
        </w:rPr>
        <w:t>Classe de Dados</w:t>
      </w:r>
      <w:bookmarkEnd w:id="13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F9377D" w:rsidRDefault="00F9377D" w:rsidP="00F9377D">
      <w:pPr>
        <w:ind w:left="708"/>
        <w:rPr>
          <w:szCs w:val="20"/>
        </w:rPr>
      </w:pPr>
    </w:p>
    <w:p w:rsidR="005B3DEE" w:rsidRDefault="005B3DEE" w:rsidP="00F9377D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4" w:name="_Toc394611621"/>
      <w:r>
        <w:rPr>
          <w:sz w:val="22"/>
        </w:rPr>
        <w:t>Tipos de Dados</w:t>
      </w:r>
      <w:bookmarkEnd w:id="14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5" w:name="_Toc394611622"/>
      <w:r>
        <w:rPr>
          <w:sz w:val="22"/>
        </w:rPr>
        <w:t>Formatação de Dados</w:t>
      </w:r>
      <w:bookmarkEnd w:id="15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6" w:name="_Toc394611623"/>
      <w:r>
        <w:rPr>
          <w:sz w:val="22"/>
        </w:rPr>
        <w:t>Relacionamentos</w:t>
      </w:r>
      <w:bookmarkEnd w:id="16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7" w:name="_Toc394611624"/>
      <w:r>
        <w:rPr>
          <w:sz w:val="22"/>
        </w:rPr>
        <w:t>Campos Calculados/Transientes</w:t>
      </w:r>
      <w:bookmarkEnd w:id="17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>
      <w:pPr>
        <w:rPr>
          <w:szCs w:val="20"/>
        </w:rPr>
      </w:pPr>
      <w:r>
        <w:rPr>
          <w:szCs w:val="20"/>
        </w:rPr>
        <w:br w:type="page"/>
      </w:r>
    </w:p>
    <w:p w:rsidR="005B3DEE" w:rsidRPr="004468A1" w:rsidRDefault="005B3DEE" w:rsidP="005B3DEE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18" w:name="_Toc394611625"/>
      <w:r>
        <w:rPr>
          <w:sz w:val="24"/>
        </w:rPr>
        <w:lastRenderedPageBreak/>
        <w:t>Interfaces de Acesso</w:t>
      </w:r>
      <w:bookmarkEnd w:id="18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19" w:name="_Toc394611626"/>
      <w:r>
        <w:rPr>
          <w:sz w:val="22"/>
        </w:rPr>
        <w:t>Mapeamento Dinâmico (</w:t>
      </w:r>
      <w:proofErr w:type="spellStart"/>
      <w:r>
        <w:rPr>
          <w:sz w:val="22"/>
        </w:rPr>
        <w:t>entity</w:t>
      </w:r>
      <w:proofErr w:type="spellEnd"/>
      <w:r>
        <w:rPr>
          <w:sz w:val="22"/>
        </w:rPr>
        <w:t>)</w:t>
      </w:r>
      <w:bookmarkEnd w:id="19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0" w:name="_Toc394611627"/>
      <w:r>
        <w:rPr>
          <w:sz w:val="22"/>
        </w:rPr>
        <w:t>JPQL</w:t>
      </w:r>
      <w:bookmarkEnd w:id="20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1" w:name="_Toc394611628"/>
      <w:r>
        <w:rPr>
          <w:sz w:val="22"/>
        </w:rPr>
        <w:t>Mapeamento Estático (</w:t>
      </w:r>
      <w:proofErr w:type="spellStart"/>
      <w:r>
        <w:rPr>
          <w:sz w:val="22"/>
        </w:rPr>
        <w:t>persistent</w:t>
      </w:r>
      <w:proofErr w:type="spellEnd"/>
      <w:r>
        <w:rPr>
          <w:sz w:val="22"/>
        </w:rPr>
        <w:t>)</w:t>
      </w:r>
      <w:bookmarkEnd w:id="21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B3DEE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2" w:name="_Toc394611629"/>
      <w:r>
        <w:rPr>
          <w:sz w:val="22"/>
        </w:rPr>
        <w:t>Acesso Multidimensional (global)</w:t>
      </w:r>
      <w:bookmarkEnd w:id="22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Default="005B3DEE">
      <w:pPr>
        <w:rPr>
          <w:szCs w:val="20"/>
        </w:rPr>
      </w:pPr>
      <w:r>
        <w:rPr>
          <w:szCs w:val="20"/>
        </w:rPr>
        <w:br w:type="page"/>
      </w:r>
    </w:p>
    <w:p w:rsidR="005B3DEE" w:rsidRPr="004468A1" w:rsidRDefault="005E198B" w:rsidP="005B3DEE">
      <w:pPr>
        <w:pStyle w:val="Ttulo1"/>
        <w:numPr>
          <w:ilvl w:val="0"/>
          <w:numId w:val="2"/>
        </w:numPr>
        <w:pBdr>
          <w:top w:val="single" w:sz="24" w:space="1" w:color="auto"/>
          <w:left w:val="single" w:sz="24" w:space="4" w:color="auto"/>
          <w:bottom w:val="single" w:sz="2" w:space="1" w:color="auto"/>
          <w:right w:val="single" w:sz="2" w:space="4" w:color="auto"/>
        </w:pBdr>
        <w:shd w:val="clear" w:color="auto" w:fill="D9D9D9"/>
        <w:spacing w:before="0"/>
        <w:rPr>
          <w:sz w:val="24"/>
        </w:rPr>
      </w:pPr>
      <w:bookmarkStart w:id="23" w:name="_Toc394611630"/>
      <w:r>
        <w:rPr>
          <w:sz w:val="24"/>
        </w:rPr>
        <w:lastRenderedPageBreak/>
        <w:t>Validações &amp; Gatilhos</w:t>
      </w:r>
      <w:bookmarkEnd w:id="23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Pr="00113FB0" w:rsidRDefault="005E198B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4" w:name="_Toc394611631"/>
      <w:r>
        <w:rPr>
          <w:sz w:val="22"/>
        </w:rPr>
        <w:t>Validações de Dados</w:t>
      </w:r>
      <w:bookmarkEnd w:id="24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113FB0" w:rsidRDefault="005E198B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5" w:name="_Toc394611632"/>
      <w:r>
        <w:rPr>
          <w:sz w:val="22"/>
        </w:rPr>
        <w:t>Gatilhos de Atualização</w:t>
      </w:r>
      <w:bookmarkEnd w:id="25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113FB0" w:rsidRDefault="005E198B" w:rsidP="005B3DEE">
      <w:pPr>
        <w:pStyle w:val="Ttulo1"/>
        <w:numPr>
          <w:ilvl w:val="1"/>
          <w:numId w:val="2"/>
        </w:numPr>
        <w:pBdr>
          <w:top w:val="single" w:sz="18" w:space="1" w:color="auto"/>
          <w:left w:val="single" w:sz="18" w:space="4" w:color="auto"/>
          <w:bottom w:val="single" w:sz="2" w:space="1" w:color="auto"/>
          <w:right w:val="single" w:sz="2" w:space="4" w:color="auto"/>
        </w:pBdr>
        <w:shd w:val="clear" w:color="auto" w:fill="F2F2F2" w:themeFill="background1" w:themeFillShade="F2"/>
        <w:spacing w:before="0" w:after="0"/>
        <w:rPr>
          <w:sz w:val="20"/>
        </w:rPr>
      </w:pPr>
      <w:bookmarkStart w:id="26" w:name="_Toc394611633"/>
      <w:r>
        <w:rPr>
          <w:sz w:val="22"/>
        </w:rPr>
        <w:t>Histórico de Atualização</w:t>
      </w:r>
      <w:bookmarkEnd w:id="26"/>
    </w:p>
    <w:p w:rsidR="005B3DEE" w:rsidRDefault="005B3DEE" w:rsidP="005B3DEE">
      <w:pPr>
        <w:spacing w:after="60" w:line="240" w:lineRule="exact"/>
        <w:jc w:val="both"/>
        <w:rPr>
          <w:rFonts w:cs="Arial"/>
          <w:sz w:val="20"/>
          <w:szCs w:val="20"/>
        </w:rPr>
      </w:pPr>
    </w:p>
    <w:p w:rsidR="005B3DEE" w:rsidRDefault="005B3DEE" w:rsidP="005B3DEE">
      <w:pPr>
        <w:ind w:left="708"/>
        <w:rPr>
          <w:szCs w:val="20"/>
        </w:rPr>
      </w:pPr>
    </w:p>
    <w:p w:rsidR="005B3DEE" w:rsidRPr="00F9377D" w:rsidRDefault="005B3DEE" w:rsidP="005B3DEE">
      <w:pPr>
        <w:ind w:left="708"/>
        <w:rPr>
          <w:szCs w:val="20"/>
        </w:rPr>
      </w:pPr>
    </w:p>
    <w:p w:rsidR="005B3DEE" w:rsidRPr="00F9377D" w:rsidRDefault="005B3DEE" w:rsidP="005E198B">
      <w:pPr>
        <w:rPr>
          <w:szCs w:val="20"/>
        </w:rPr>
      </w:pPr>
    </w:p>
    <w:sectPr w:rsidR="005B3DEE" w:rsidRPr="00F9377D" w:rsidSect="00294DBA">
      <w:headerReference w:type="default" r:id="rId21"/>
      <w:footerReference w:type="default" r:id="rId22"/>
      <w:pgSz w:w="12242" w:h="15842" w:code="1"/>
      <w:pgMar w:top="1418" w:right="1701" w:bottom="1418" w:left="1701" w:header="737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2EA" w:rsidRDefault="00FD32EA">
      <w:r>
        <w:separator/>
      </w:r>
    </w:p>
  </w:endnote>
  <w:endnote w:type="continuationSeparator" w:id="0">
    <w:p w:rsidR="00FD32EA" w:rsidRDefault="00FD32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7088"/>
      <w:gridCol w:w="1752"/>
    </w:tblGrid>
    <w:tr w:rsidR="004133F2" w:rsidTr="00123A0D">
      <w:tc>
        <w:tcPr>
          <w:tcW w:w="7088" w:type="dxa"/>
        </w:tcPr>
        <w:p w:rsidR="004133F2" w:rsidRPr="00123A0D" w:rsidRDefault="00CC7932" w:rsidP="00276794">
          <w:pPr>
            <w:pStyle w:val="Cabealho"/>
            <w:rPr>
              <w:sz w:val="20"/>
              <w:szCs w:val="20"/>
            </w:rPr>
          </w:pPr>
          <w:fldSimple w:instr=" FILENAME   \* MERGEFORMAT ">
            <w:r w:rsidR="00B5548D" w:rsidRPr="00B5548D">
              <w:rPr>
                <w:noProof/>
                <w:sz w:val="20"/>
                <w:szCs w:val="20"/>
              </w:rPr>
              <w:t>TASC-ALUP - Arquitetura de Software - ORM.docx</w:t>
            </w:r>
          </w:fldSimple>
        </w:p>
      </w:tc>
      <w:tc>
        <w:tcPr>
          <w:tcW w:w="1752" w:type="dxa"/>
        </w:tcPr>
        <w:p w:rsidR="004133F2" w:rsidRPr="00EA50A0" w:rsidRDefault="00CC7932" w:rsidP="00EA50A0">
          <w:pPr>
            <w:pStyle w:val="Cabealho"/>
            <w:jc w:val="right"/>
            <w:rPr>
              <w:rFonts w:cs="Arial"/>
              <w:b/>
              <w:sz w:val="20"/>
              <w:szCs w:val="20"/>
            </w:rPr>
          </w:pPr>
          <w:r w:rsidRPr="00EA50A0">
            <w:rPr>
              <w:rFonts w:cs="Arial"/>
              <w:b/>
              <w:sz w:val="20"/>
              <w:szCs w:val="20"/>
            </w:rPr>
            <w:fldChar w:fldCharType="begin"/>
          </w:r>
          <w:r w:rsidR="004133F2" w:rsidRPr="00EA50A0">
            <w:rPr>
              <w:rFonts w:cs="Arial"/>
              <w:b/>
              <w:sz w:val="20"/>
              <w:szCs w:val="20"/>
            </w:rPr>
            <w:instrText xml:space="preserve"> PAGE   \* MERGEFORMAT </w:instrText>
          </w:r>
          <w:r w:rsidRPr="00EA50A0">
            <w:rPr>
              <w:rFonts w:cs="Arial"/>
              <w:b/>
              <w:sz w:val="20"/>
              <w:szCs w:val="20"/>
            </w:rPr>
            <w:fldChar w:fldCharType="separate"/>
          </w:r>
          <w:r w:rsidR="00B5548D">
            <w:rPr>
              <w:rFonts w:cs="Arial"/>
              <w:b/>
              <w:noProof/>
              <w:sz w:val="20"/>
              <w:szCs w:val="20"/>
            </w:rPr>
            <w:t>12</w:t>
          </w:r>
          <w:r w:rsidRPr="00EA50A0">
            <w:rPr>
              <w:rFonts w:cs="Arial"/>
              <w:b/>
              <w:sz w:val="20"/>
              <w:szCs w:val="20"/>
            </w:rPr>
            <w:fldChar w:fldCharType="end"/>
          </w:r>
          <w:r w:rsidR="004133F2" w:rsidRPr="00EA50A0">
            <w:rPr>
              <w:rFonts w:cs="Arial"/>
              <w:b/>
              <w:sz w:val="20"/>
              <w:szCs w:val="20"/>
            </w:rPr>
            <w:t xml:space="preserve"> / </w:t>
          </w:r>
          <w:fldSimple w:instr=" NUMPAGES   \* MERGEFORMAT ">
            <w:r w:rsidR="00B5548D" w:rsidRPr="00B5548D">
              <w:rPr>
                <w:rFonts w:cs="Arial"/>
                <w:b/>
                <w:noProof/>
                <w:sz w:val="20"/>
                <w:szCs w:val="20"/>
              </w:rPr>
              <w:t>12</w:t>
            </w:r>
          </w:fldSimple>
        </w:p>
      </w:tc>
    </w:tr>
  </w:tbl>
  <w:p w:rsidR="004133F2" w:rsidRPr="00276794" w:rsidRDefault="004133F2" w:rsidP="00276794">
    <w:pPr>
      <w:pStyle w:val="Rodap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2EA" w:rsidRDefault="00FD32EA">
      <w:r>
        <w:separator/>
      </w:r>
    </w:p>
  </w:footnote>
  <w:footnote w:type="continuationSeparator" w:id="0">
    <w:p w:rsidR="00FD32EA" w:rsidRDefault="00FD32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FF6600"/>
      </w:tblBorders>
      <w:tblCellMar>
        <w:left w:w="0" w:type="dxa"/>
        <w:right w:w="0" w:type="dxa"/>
      </w:tblCellMar>
      <w:tblLook w:val="04A0"/>
    </w:tblPr>
    <w:tblGrid>
      <w:gridCol w:w="2552"/>
      <w:gridCol w:w="6288"/>
    </w:tblGrid>
    <w:tr w:rsidR="004133F2" w:rsidTr="008862B3">
      <w:tc>
        <w:tcPr>
          <w:tcW w:w="2552" w:type="dxa"/>
        </w:tcPr>
        <w:p w:rsidR="004133F2" w:rsidRDefault="004133F2" w:rsidP="00EA50A0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1371600" cy="666750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8" w:type="dxa"/>
          <w:vAlign w:val="bottom"/>
        </w:tcPr>
        <w:p w:rsidR="004133F2" w:rsidRPr="00113FB0" w:rsidRDefault="004133F2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 w:rsidRPr="00113FB0">
            <w:rPr>
              <w:rFonts w:ascii="Tahoma" w:hAnsi="Tahoma" w:cs="Tahoma"/>
              <w:b/>
              <w:sz w:val="24"/>
              <w:szCs w:val="28"/>
            </w:rPr>
            <w:t>TASC</w:t>
          </w:r>
        </w:p>
        <w:p w:rsidR="004133F2" w:rsidRPr="00113FB0" w:rsidRDefault="004133F2" w:rsidP="00EA50A0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proofErr w:type="spellStart"/>
          <w:r w:rsidRPr="00113FB0">
            <w:rPr>
              <w:rFonts w:ascii="Tahoma" w:hAnsi="Tahoma" w:cs="Tahoma"/>
              <w:b/>
              <w:sz w:val="24"/>
              <w:szCs w:val="28"/>
            </w:rPr>
            <w:t>Alphalinc</w:t>
          </w:r>
          <w:proofErr w:type="spellEnd"/>
          <w:r w:rsidRPr="00113FB0">
            <w:rPr>
              <w:rFonts w:ascii="Tahoma" w:hAnsi="Tahoma" w:cs="Tahoma"/>
              <w:b/>
              <w:sz w:val="24"/>
              <w:szCs w:val="28"/>
            </w:rPr>
            <w:t xml:space="preserve"> Upgrade</w:t>
          </w:r>
        </w:p>
        <w:p w:rsidR="004133F2" w:rsidRPr="00113FB0" w:rsidRDefault="004133F2" w:rsidP="008624AD">
          <w:pPr>
            <w:pStyle w:val="Cabealho"/>
            <w:jc w:val="right"/>
            <w:rPr>
              <w:rFonts w:ascii="Tahoma" w:hAnsi="Tahoma" w:cs="Tahoma"/>
              <w:b/>
              <w:sz w:val="24"/>
              <w:szCs w:val="28"/>
            </w:rPr>
          </w:pPr>
          <w:r>
            <w:rPr>
              <w:rFonts w:ascii="Tahoma" w:hAnsi="Tahoma" w:cs="Tahoma"/>
              <w:b/>
              <w:sz w:val="24"/>
              <w:szCs w:val="28"/>
            </w:rPr>
            <w:t>Arquitetura de Software</w:t>
          </w:r>
        </w:p>
      </w:tc>
    </w:tr>
  </w:tbl>
  <w:p w:rsidR="004133F2" w:rsidRDefault="004133F2" w:rsidP="0003693E">
    <w:pPr>
      <w:pStyle w:val="Cabealho"/>
      <w:jc w:val="right"/>
      <w:rPr>
        <w:rFonts w:ascii="Tahoma" w:hAnsi="Tahoma" w:cs="Tahoma"/>
        <w:b/>
        <w:sz w:val="24"/>
        <w:szCs w:val="28"/>
      </w:rPr>
    </w:pPr>
    <w:r>
      <w:rPr>
        <w:rFonts w:ascii="Tahoma" w:hAnsi="Tahoma" w:cs="Tahoma"/>
        <w:b/>
        <w:sz w:val="24"/>
        <w:szCs w:val="28"/>
      </w:rPr>
      <w:t xml:space="preserve">ORM – </w:t>
    </w:r>
    <w:proofErr w:type="spellStart"/>
    <w:r>
      <w:rPr>
        <w:rFonts w:ascii="Tahoma" w:hAnsi="Tahoma" w:cs="Tahoma"/>
        <w:b/>
        <w:sz w:val="24"/>
        <w:szCs w:val="28"/>
      </w:rPr>
      <w:t>Object</w:t>
    </w:r>
    <w:proofErr w:type="spellEnd"/>
    <w:r>
      <w:rPr>
        <w:rFonts w:ascii="Tahoma" w:hAnsi="Tahoma" w:cs="Tahoma"/>
        <w:b/>
        <w:sz w:val="24"/>
        <w:szCs w:val="28"/>
      </w:rPr>
      <w:t xml:space="preserve"> </w:t>
    </w:r>
    <w:proofErr w:type="spellStart"/>
    <w:r>
      <w:rPr>
        <w:rFonts w:ascii="Tahoma" w:hAnsi="Tahoma" w:cs="Tahoma"/>
        <w:b/>
        <w:sz w:val="24"/>
        <w:szCs w:val="28"/>
      </w:rPr>
      <w:t>Relational</w:t>
    </w:r>
    <w:proofErr w:type="spellEnd"/>
    <w:r>
      <w:rPr>
        <w:rFonts w:ascii="Tahoma" w:hAnsi="Tahoma" w:cs="Tahoma"/>
        <w:b/>
        <w:sz w:val="24"/>
        <w:szCs w:val="28"/>
      </w:rPr>
      <w:t xml:space="preserve"> </w:t>
    </w:r>
    <w:proofErr w:type="spellStart"/>
    <w:r>
      <w:rPr>
        <w:rFonts w:ascii="Tahoma" w:hAnsi="Tahoma" w:cs="Tahoma"/>
        <w:b/>
        <w:sz w:val="24"/>
        <w:szCs w:val="28"/>
      </w:rPr>
      <w:t>Mapping</w:t>
    </w:r>
    <w:proofErr w:type="spellEnd"/>
  </w:p>
  <w:p w:rsidR="004133F2" w:rsidRPr="00057088" w:rsidRDefault="004133F2" w:rsidP="0003693E">
    <w:pPr>
      <w:pStyle w:val="Cabealho"/>
      <w:jc w:val="right"/>
      <w:rPr>
        <w:rFonts w:ascii="Tahoma" w:hAnsi="Tahoma" w:cs="Tahoma"/>
        <w:b/>
        <w:sz w:val="1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5A4F68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ADF062B0"/>
    <w:lvl w:ilvl="0">
      <w:numFmt w:val="bullet"/>
      <w:lvlText w:val="*"/>
      <w:lvlJc w:val="left"/>
    </w:lvl>
  </w:abstractNum>
  <w:abstractNum w:abstractNumId="2">
    <w:nsid w:val="08717906"/>
    <w:multiLevelType w:val="hybridMultilevel"/>
    <w:tmpl w:val="3EAA86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B90A05"/>
    <w:multiLevelType w:val="hybridMultilevel"/>
    <w:tmpl w:val="2D547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4F7F83"/>
    <w:multiLevelType w:val="hybridMultilevel"/>
    <w:tmpl w:val="16C03D4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A740FDD"/>
    <w:multiLevelType w:val="hybridMultilevel"/>
    <w:tmpl w:val="7B24B2B4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A72573"/>
    <w:multiLevelType w:val="hybridMultilevel"/>
    <w:tmpl w:val="AF365C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CF17EE1"/>
    <w:multiLevelType w:val="hybridMultilevel"/>
    <w:tmpl w:val="90020054"/>
    <w:lvl w:ilvl="0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522329D"/>
    <w:multiLevelType w:val="hybridMultilevel"/>
    <w:tmpl w:val="C52829B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FFB4CE6"/>
    <w:multiLevelType w:val="hybridMultilevel"/>
    <w:tmpl w:val="89CE492E"/>
    <w:lvl w:ilvl="0" w:tplc="79985DF8">
      <w:start w:val="1"/>
      <w:numFmt w:val="bullet"/>
      <w:lvlText w:val="▫"/>
      <w:lvlJc w:val="left"/>
      <w:pPr>
        <w:ind w:left="106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0F162B"/>
    <w:multiLevelType w:val="hybridMultilevel"/>
    <w:tmpl w:val="6980D966"/>
    <w:lvl w:ilvl="0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B861B65"/>
    <w:multiLevelType w:val="hybridMultilevel"/>
    <w:tmpl w:val="4050B322"/>
    <w:lvl w:ilvl="0" w:tplc="040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4CE65702"/>
    <w:multiLevelType w:val="hybridMultilevel"/>
    <w:tmpl w:val="D8721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104B64"/>
    <w:multiLevelType w:val="hybridMultilevel"/>
    <w:tmpl w:val="1E7E181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0853ED5"/>
    <w:multiLevelType w:val="multilevel"/>
    <w:tmpl w:val="FD98560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11C6DFB"/>
    <w:multiLevelType w:val="hybridMultilevel"/>
    <w:tmpl w:val="B9162E0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6C30DC"/>
    <w:multiLevelType w:val="hybridMultilevel"/>
    <w:tmpl w:val="4E50A13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C2954DE"/>
    <w:multiLevelType w:val="hybridMultilevel"/>
    <w:tmpl w:val="2A76559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AE5295F"/>
    <w:multiLevelType w:val="hybridMultilevel"/>
    <w:tmpl w:val="D4E630D0"/>
    <w:lvl w:ilvl="0" w:tplc="76B8E688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  <w:sz w:val="24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BE21B8B"/>
    <w:multiLevelType w:val="hybridMultilevel"/>
    <w:tmpl w:val="AC0259D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06B10B4"/>
    <w:multiLevelType w:val="hybridMultilevel"/>
    <w:tmpl w:val="F1D284A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42E5110"/>
    <w:multiLevelType w:val="hybridMultilevel"/>
    <w:tmpl w:val="BFC2176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84D69D1"/>
    <w:multiLevelType w:val="hybridMultilevel"/>
    <w:tmpl w:val="8CE0F14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76B8E688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A166353"/>
    <w:multiLevelType w:val="hybridMultilevel"/>
    <w:tmpl w:val="5D52743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ADD39C7"/>
    <w:multiLevelType w:val="hybridMultilevel"/>
    <w:tmpl w:val="8A704BC8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22"/>
  </w:num>
  <w:num w:numId="5">
    <w:abstractNumId w:val="18"/>
  </w:num>
  <w:num w:numId="6">
    <w:abstractNumId w:val="8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0"/>
  </w:num>
  <w:num w:numId="12">
    <w:abstractNumId w:val="17"/>
  </w:num>
  <w:num w:numId="13">
    <w:abstractNumId w:val="16"/>
  </w:num>
  <w:num w:numId="14">
    <w:abstractNumId w:val="4"/>
  </w:num>
  <w:num w:numId="15">
    <w:abstractNumId w:val="20"/>
  </w:num>
  <w:num w:numId="16">
    <w:abstractNumId w:val="12"/>
  </w:num>
  <w:num w:numId="17">
    <w:abstractNumId w:val="2"/>
  </w:num>
  <w:num w:numId="18">
    <w:abstractNumId w:val="6"/>
  </w:num>
  <w:num w:numId="19">
    <w:abstractNumId w:val="1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3"/>
        </w:rPr>
      </w:lvl>
    </w:lvlOverride>
  </w:num>
  <w:num w:numId="20">
    <w:abstractNumId w:val="11"/>
  </w:num>
  <w:num w:numId="21">
    <w:abstractNumId w:val="23"/>
  </w:num>
  <w:num w:numId="22">
    <w:abstractNumId w:val="24"/>
  </w:num>
  <w:num w:numId="23">
    <w:abstractNumId w:val="7"/>
  </w:num>
  <w:num w:numId="24">
    <w:abstractNumId w:val="3"/>
  </w:num>
  <w:num w:numId="25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1506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13FB0"/>
    <w:rsid w:val="00001E3F"/>
    <w:rsid w:val="00001F8E"/>
    <w:rsid w:val="00003F37"/>
    <w:rsid w:val="000044FE"/>
    <w:rsid w:val="000062CC"/>
    <w:rsid w:val="000069FA"/>
    <w:rsid w:val="00010E85"/>
    <w:rsid w:val="00013129"/>
    <w:rsid w:val="00013F3A"/>
    <w:rsid w:val="00016BEF"/>
    <w:rsid w:val="00017D7C"/>
    <w:rsid w:val="000222C3"/>
    <w:rsid w:val="000226A8"/>
    <w:rsid w:val="00027159"/>
    <w:rsid w:val="00027A2B"/>
    <w:rsid w:val="00030A28"/>
    <w:rsid w:val="0003166A"/>
    <w:rsid w:val="000325C1"/>
    <w:rsid w:val="00034E45"/>
    <w:rsid w:val="0003693E"/>
    <w:rsid w:val="0004264C"/>
    <w:rsid w:val="00045530"/>
    <w:rsid w:val="00050E51"/>
    <w:rsid w:val="00051C36"/>
    <w:rsid w:val="000534B1"/>
    <w:rsid w:val="00055A6E"/>
    <w:rsid w:val="00057088"/>
    <w:rsid w:val="0005759C"/>
    <w:rsid w:val="00066D04"/>
    <w:rsid w:val="0007160F"/>
    <w:rsid w:val="000718B9"/>
    <w:rsid w:val="00077976"/>
    <w:rsid w:val="00080009"/>
    <w:rsid w:val="0008155A"/>
    <w:rsid w:val="00084470"/>
    <w:rsid w:val="0009056D"/>
    <w:rsid w:val="000908CF"/>
    <w:rsid w:val="00096978"/>
    <w:rsid w:val="000A21CA"/>
    <w:rsid w:val="000A3DB7"/>
    <w:rsid w:val="000A77C0"/>
    <w:rsid w:val="000A7FC1"/>
    <w:rsid w:val="000B1C0F"/>
    <w:rsid w:val="000B2DAB"/>
    <w:rsid w:val="000B3D07"/>
    <w:rsid w:val="000B6383"/>
    <w:rsid w:val="000B65EA"/>
    <w:rsid w:val="000B6C8B"/>
    <w:rsid w:val="000B724F"/>
    <w:rsid w:val="000C3EB7"/>
    <w:rsid w:val="000C527C"/>
    <w:rsid w:val="000D0BD7"/>
    <w:rsid w:val="000D295C"/>
    <w:rsid w:val="000D7496"/>
    <w:rsid w:val="000E1742"/>
    <w:rsid w:val="000E3731"/>
    <w:rsid w:val="000E5060"/>
    <w:rsid w:val="000E5BE6"/>
    <w:rsid w:val="000E7E7E"/>
    <w:rsid w:val="000F0BBC"/>
    <w:rsid w:val="000F1519"/>
    <w:rsid w:val="000F5C1D"/>
    <w:rsid w:val="000F6567"/>
    <w:rsid w:val="001014D1"/>
    <w:rsid w:val="0010383F"/>
    <w:rsid w:val="00104A9F"/>
    <w:rsid w:val="00104DCD"/>
    <w:rsid w:val="00107498"/>
    <w:rsid w:val="00113FB0"/>
    <w:rsid w:val="0011425B"/>
    <w:rsid w:val="0011465D"/>
    <w:rsid w:val="00117958"/>
    <w:rsid w:val="00122222"/>
    <w:rsid w:val="0012384F"/>
    <w:rsid w:val="00123A0D"/>
    <w:rsid w:val="001259FA"/>
    <w:rsid w:val="00131704"/>
    <w:rsid w:val="001350B8"/>
    <w:rsid w:val="00135242"/>
    <w:rsid w:val="0013569B"/>
    <w:rsid w:val="00137E61"/>
    <w:rsid w:val="001419B3"/>
    <w:rsid w:val="00142771"/>
    <w:rsid w:val="00145E4C"/>
    <w:rsid w:val="0015077F"/>
    <w:rsid w:val="00151F4B"/>
    <w:rsid w:val="00154194"/>
    <w:rsid w:val="00155DBA"/>
    <w:rsid w:val="0016232A"/>
    <w:rsid w:val="00162B17"/>
    <w:rsid w:val="001639A1"/>
    <w:rsid w:val="0016744B"/>
    <w:rsid w:val="00173412"/>
    <w:rsid w:val="0017391C"/>
    <w:rsid w:val="00173B41"/>
    <w:rsid w:val="0017457E"/>
    <w:rsid w:val="00174989"/>
    <w:rsid w:val="00177E5B"/>
    <w:rsid w:val="00181742"/>
    <w:rsid w:val="0018590C"/>
    <w:rsid w:val="001860B8"/>
    <w:rsid w:val="00186CDF"/>
    <w:rsid w:val="001879CB"/>
    <w:rsid w:val="0019504F"/>
    <w:rsid w:val="001A358A"/>
    <w:rsid w:val="001A5931"/>
    <w:rsid w:val="001A6A3D"/>
    <w:rsid w:val="001B1E00"/>
    <w:rsid w:val="001B521F"/>
    <w:rsid w:val="001B77DD"/>
    <w:rsid w:val="001C4361"/>
    <w:rsid w:val="001C75F7"/>
    <w:rsid w:val="001D593A"/>
    <w:rsid w:val="001D5B76"/>
    <w:rsid w:val="001E14BF"/>
    <w:rsid w:val="001E34A9"/>
    <w:rsid w:val="001E3A54"/>
    <w:rsid w:val="001E533A"/>
    <w:rsid w:val="00202400"/>
    <w:rsid w:val="00210017"/>
    <w:rsid w:val="002129EB"/>
    <w:rsid w:val="00214D55"/>
    <w:rsid w:val="00215CFD"/>
    <w:rsid w:val="0021658F"/>
    <w:rsid w:val="002201E3"/>
    <w:rsid w:val="00221F02"/>
    <w:rsid w:val="00227DC6"/>
    <w:rsid w:val="00230292"/>
    <w:rsid w:val="002303AA"/>
    <w:rsid w:val="0023078E"/>
    <w:rsid w:val="00233301"/>
    <w:rsid w:val="00233432"/>
    <w:rsid w:val="00241590"/>
    <w:rsid w:val="0024343A"/>
    <w:rsid w:val="00252B58"/>
    <w:rsid w:val="00252EC3"/>
    <w:rsid w:val="00255C8D"/>
    <w:rsid w:val="00266016"/>
    <w:rsid w:val="002662A4"/>
    <w:rsid w:val="00266698"/>
    <w:rsid w:val="002677F6"/>
    <w:rsid w:val="00270A98"/>
    <w:rsid w:val="00273639"/>
    <w:rsid w:val="00276794"/>
    <w:rsid w:val="002845D0"/>
    <w:rsid w:val="00286590"/>
    <w:rsid w:val="002869BF"/>
    <w:rsid w:val="00287A1E"/>
    <w:rsid w:val="00292583"/>
    <w:rsid w:val="00294DBA"/>
    <w:rsid w:val="002959A7"/>
    <w:rsid w:val="0029677A"/>
    <w:rsid w:val="00296B2B"/>
    <w:rsid w:val="002A6248"/>
    <w:rsid w:val="002A72F3"/>
    <w:rsid w:val="002A743B"/>
    <w:rsid w:val="002A7EAD"/>
    <w:rsid w:val="002B0197"/>
    <w:rsid w:val="002B09B7"/>
    <w:rsid w:val="002B61D5"/>
    <w:rsid w:val="002C1114"/>
    <w:rsid w:val="002C3ACE"/>
    <w:rsid w:val="002C4AEF"/>
    <w:rsid w:val="002C4C21"/>
    <w:rsid w:val="002C50EA"/>
    <w:rsid w:val="002C516D"/>
    <w:rsid w:val="002C59E3"/>
    <w:rsid w:val="002C752D"/>
    <w:rsid w:val="002D2835"/>
    <w:rsid w:val="002D29F1"/>
    <w:rsid w:val="002D6724"/>
    <w:rsid w:val="002D7E4C"/>
    <w:rsid w:val="002E03A0"/>
    <w:rsid w:val="002E0CEB"/>
    <w:rsid w:val="002E1179"/>
    <w:rsid w:val="002E38E7"/>
    <w:rsid w:val="002E3A4F"/>
    <w:rsid w:val="002E509F"/>
    <w:rsid w:val="002E62C9"/>
    <w:rsid w:val="002F3595"/>
    <w:rsid w:val="002F64EA"/>
    <w:rsid w:val="002F6622"/>
    <w:rsid w:val="00301604"/>
    <w:rsid w:val="003029F1"/>
    <w:rsid w:val="00315E7A"/>
    <w:rsid w:val="00323748"/>
    <w:rsid w:val="0032732F"/>
    <w:rsid w:val="0033285A"/>
    <w:rsid w:val="00332C1F"/>
    <w:rsid w:val="00333A07"/>
    <w:rsid w:val="00337C17"/>
    <w:rsid w:val="00341602"/>
    <w:rsid w:val="00342366"/>
    <w:rsid w:val="00342C25"/>
    <w:rsid w:val="00343E2C"/>
    <w:rsid w:val="003520FD"/>
    <w:rsid w:val="0035536C"/>
    <w:rsid w:val="00355CF2"/>
    <w:rsid w:val="00362760"/>
    <w:rsid w:val="00364658"/>
    <w:rsid w:val="003654F1"/>
    <w:rsid w:val="00366F43"/>
    <w:rsid w:val="00366FC8"/>
    <w:rsid w:val="00371663"/>
    <w:rsid w:val="00371FD1"/>
    <w:rsid w:val="003812C9"/>
    <w:rsid w:val="00384CAB"/>
    <w:rsid w:val="00384EE1"/>
    <w:rsid w:val="00384F49"/>
    <w:rsid w:val="003956B5"/>
    <w:rsid w:val="003979A7"/>
    <w:rsid w:val="003A2F2D"/>
    <w:rsid w:val="003A45A4"/>
    <w:rsid w:val="003A45A7"/>
    <w:rsid w:val="003A5208"/>
    <w:rsid w:val="003A73E0"/>
    <w:rsid w:val="003B11CF"/>
    <w:rsid w:val="003B37E6"/>
    <w:rsid w:val="003B3F94"/>
    <w:rsid w:val="003B450D"/>
    <w:rsid w:val="003B58E6"/>
    <w:rsid w:val="003B6790"/>
    <w:rsid w:val="003C12AA"/>
    <w:rsid w:val="003C1898"/>
    <w:rsid w:val="003C3BC3"/>
    <w:rsid w:val="003C75BD"/>
    <w:rsid w:val="003D0A58"/>
    <w:rsid w:val="003E0C2D"/>
    <w:rsid w:val="003E2A3B"/>
    <w:rsid w:val="003E2F06"/>
    <w:rsid w:val="003E2FC2"/>
    <w:rsid w:val="003E32BC"/>
    <w:rsid w:val="003E60DE"/>
    <w:rsid w:val="003E6BCD"/>
    <w:rsid w:val="003E7065"/>
    <w:rsid w:val="003F19FB"/>
    <w:rsid w:val="003F2E97"/>
    <w:rsid w:val="003F4E15"/>
    <w:rsid w:val="003F7237"/>
    <w:rsid w:val="00403017"/>
    <w:rsid w:val="004047D3"/>
    <w:rsid w:val="00404B28"/>
    <w:rsid w:val="00407030"/>
    <w:rsid w:val="0041079C"/>
    <w:rsid w:val="004112D7"/>
    <w:rsid w:val="00412DA5"/>
    <w:rsid w:val="004133F2"/>
    <w:rsid w:val="00415A8F"/>
    <w:rsid w:val="00415E88"/>
    <w:rsid w:val="004275DF"/>
    <w:rsid w:val="00430C26"/>
    <w:rsid w:val="004311FE"/>
    <w:rsid w:val="00433C53"/>
    <w:rsid w:val="00434C77"/>
    <w:rsid w:val="00435CE8"/>
    <w:rsid w:val="00437DDD"/>
    <w:rsid w:val="004401FF"/>
    <w:rsid w:val="004468A1"/>
    <w:rsid w:val="00447375"/>
    <w:rsid w:val="004506DE"/>
    <w:rsid w:val="0045580A"/>
    <w:rsid w:val="004611C2"/>
    <w:rsid w:val="00462185"/>
    <w:rsid w:val="0046258C"/>
    <w:rsid w:val="00462F85"/>
    <w:rsid w:val="00464A8C"/>
    <w:rsid w:val="00464BB8"/>
    <w:rsid w:val="00465B71"/>
    <w:rsid w:val="00465BB2"/>
    <w:rsid w:val="00465F98"/>
    <w:rsid w:val="004666E2"/>
    <w:rsid w:val="00471401"/>
    <w:rsid w:val="004754DB"/>
    <w:rsid w:val="00476D8F"/>
    <w:rsid w:val="004805C0"/>
    <w:rsid w:val="00481F34"/>
    <w:rsid w:val="004829C9"/>
    <w:rsid w:val="00485018"/>
    <w:rsid w:val="00491277"/>
    <w:rsid w:val="00492188"/>
    <w:rsid w:val="00495707"/>
    <w:rsid w:val="004A4AC1"/>
    <w:rsid w:val="004A71D6"/>
    <w:rsid w:val="004A734A"/>
    <w:rsid w:val="004A788E"/>
    <w:rsid w:val="004B3EB3"/>
    <w:rsid w:val="004B4370"/>
    <w:rsid w:val="004B6F0F"/>
    <w:rsid w:val="004C1833"/>
    <w:rsid w:val="004C42EF"/>
    <w:rsid w:val="004C4873"/>
    <w:rsid w:val="004C7AFE"/>
    <w:rsid w:val="004D2064"/>
    <w:rsid w:val="004D2C3B"/>
    <w:rsid w:val="004D3A49"/>
    <w:rsid w:val="004D5EC0"/>
    <w:rsid w:val="004D719E"/>
    <w:rsid w:val="004E48C6"/>
    <w:rsid w:val="004E51B8"/>
    <w:rsid w:val="004E600F"/>
    <w:rsid w:val="004E6599"/>
    <w:rsid w:val="004E6F88"/>
    <w:rsid w:val="004F6679"/>
    <w:rsid w:val="004F7785"/>
    <w:rsid w:val="00500039"/>
    <w:rsid w:val="00505AD2"/>
    <w:rsid w:val="00505CE3"/>
    <w:rsid w:val="005069EB"/>
    <w:rsid w:val="00510C26"/>
    <w:rsid w:val="00515022"/>
    <w:rsid w:val="00515393"/>
    <w:rsid w:val="00517ADF"/>
    <w:rsid w:val="00521E2E"/>
    <w:rsid w:val="0052620B"/>
    <w:rsid w:val="00526453"/>
    <w:rsid w:val="00530955"/>
    <w:rsid w:val="005321C2"/>
    <w:rsid w:val="00542A81"/>
    <w:rsid w:val="005455DB"/>
    <w:rsid w:val="00552F96"/>
    <w:rsid w:val="005536D9"/>
    <w:rsid w:val="0055611F"/>
    <w:rsid w:val="005571DA"/>
    <w:rsid w:val="00561DAD"/>
    <w:rsid w:val="00562337"/>
    <w:rsid w:val="00563A0F"/>
    <w:rsid w:val="005673A8"/>
    <w:rsid w:val="005709DB"/>
    <w:rsid w:val="00573092"/>
    <w:rsid w:val="00574030"/>
    <w:rsid w:val="00574A57"/>
    <w:rsid w:val="0057752A"/>
    <w:rsid w:val="00577706"/>
    <w:rsid w:val="005818F0"/>
    <w:rsid w:val="00582C89"/>
    <w:rsid w:val="00583E45"/>
    <w:rsid w:val="00585185"/>
    <w:rsid w:val="00586D38"/>
    <w:rsid w:val="00587BF4"/>
    <w:rsid w:val="005A59F1"/>
    <w:rsid w:val="005B2A6B"/>
    <w:rsid w:val="005B3DEE"/>
    <w:rsid w:val="005B5D96"/>
    <w:rsid w:val="005C11E1"/>
    <w:rsid w:val="005C306F"/>
    <w:rsid w:val="005C3E4D"/>
    <w:rsid w:val="005C4642"/>
    <w:rsid w:val="005C6E6D"/>
    <w:rsid w:val="005D07DE"/>
    <w:rsid w:val="005D1AFE"/>
    <w:rsid w:val="005D6E8B"/>
    <w:rsid w:val="005D7A93"/>
    <w:rsid w:val="005E198B"/>
    <w:rsid w:val="005E3360"/>
    <w:rsid w:val="005E5626"/>
    <w:rsid w:val="005F3529"/>
    <w:rsid w:val="005F6DB9"/>
    <w:rsid w:val="006051C4"/>
    <w:rsid w:val="00610EDA"/>
    <w:rsid w:val="00624D05"/>
    <w:rsid w:val="00626556"/>
    <w:rsid w:val="006266F8"/>
    <w:rsid w:val="00626A58"/>
    <w:rsid w:val="006272B5"/>
    <w:rsid w:val="00640915"/>
    <w:rsid w:val="0064484C"/>
    <w:rsid w:val="00664179"/>
    <w:rsid w:val="00667329"/>
    <w:rsid w:val="006723DC"/>
    <w:rsid w:val="00675D16"/>
    <w:rsid w:val="00677F6F"/>
    <w:rsid w:val="006804C9"/>
    <w:rsid w:val="006818FA"/>
    <w:rsid w:val="0068562B"/>
    <w:rsid w:val="006862A7"/>
    <w:rsid w:val="00687419"/>
    <w:rsid w:val="006874A4"/>
    <w:rsid w:val="006877A1"/>
    <w:rsid w:val="00691439"/>
    <w:rsid w:val="006924F5"/>
    <w:rsid w:val="00693E2B"/>
    <w:rsid w:val="006942A6"/>
    <w:rsid w:val="006A2BC7"/>
    <w:rsid w:val="006A33DC"/>
    <w:rsid w:val="006A35D9"/>
    <w:rsid w:val="006A49A9"/>
    <w:rsid w:val="006B1084"/>
    <w:rsid w:val="006B185E"/>
    <w:rsid w:val="006B23EF"/>
    <w:rsid w:val="006B48C4"/>
    <w:rsid w:val="006B5B53"/>
    <w:rsid w:val="006B7E1F"/>
    <w:rsid w:val="006C1C21"/>
    <w:rsid w:val="006D7905"/>
    <w:rsid w:val="006E1A5E"/>
    <w:rsid w:val="006E1F3F"/>
    <w:rsid w:val="006E301B"/>
    <w:rsid w:val="006E5511"/>
    <w:rsid w:val="006E6239"/>
    <w:rsid w:val="006E7F60"/>
    <w:rsid w:val="006F0152"/>
    <w:rsid w:val="006F4BBD"/>
    <w:rsid w:val="006F5C2F"/>
    <w:rsid w:val="006F5E79"/>
    <w:rsid w:val="007035A2"/>
    <w:rsid w:val="00703DA2"/>
    <w:rsid w:val="00710901"/>
    <w:rsid w:val="00710B4D"/>
    <w:rsid w:val="00710D14"/>
    <w:rsid w:val="00711043"/>
    <w:rsid w:val="00733CBC"/>
    <w:rsid w:val="00734776"/>
    <w:rsid w:val="00734EAF"/>
    <w:rsid w:val="00736018"/>
    <w:rsid w:val="00736688"/>
    <w:rsid w:val="00740D01"/>
    <w:rsid w:val="00743328"/>
    <w:rsid w:val="00743C54"/>
    <w:rsid w:val="00744539"/>
    <w:rsid w:val="007460E8"/>
    <w:rsid w:val="00747CE1"/>
    <w:rsid w:val="0075114E"/>
    <w:rsid w:val="00751C7E"/>
    <w:rsid w:val="0075292D"/>
    <w:rsid w:val="00756A0C"/>
    <w:rsid w:val="00757BCA"/>
    <w:rsid w:val="00762EB5"/>
    <w:rsid w:val="0076648A"/>
    <w:rsid w:val="00767E7C"/>
    <w:rsid w:val="00773988"/>
    <w:rsid w:val="00773C4F"/>
    <w:rsid w:val="007740B0"/>
    <w:rsid w:val="00777B83"/>
    <w:rsid w:val="00781D02"/>
    <w:rsid w:val="00782442"/>
    <w:rsid w:val="00782CED"/>
    <w:rsid w:val="00784BD3"/>
    <w:rsid w:val="00791892"/>
    <w:rsid w:val="00794752"/>
    <w:rsid w:val="00796081"/>
    <w:rsid w:val="00797DDF"/>
    <w:rsid w:val="007A1CB9"/>
    <w:rsid w:val="007A5C41"/>
    <w:rsid w:val="007A6747"/>
    <w:rsid w:val="007B199C"/>
    <w:rsid w:val="007B2C2D"/>
    <w:rsid w:val="007B33F0"/>
    <w:rsid w:val="007B38EB"/>
    <w:rsid w:val="007C382B"/>
    <w:rsid w:val="007C4511"/>
    <w:rsid w:val="007C728E"/>
    <w:rsid w:val="007D256A"/>
    <w:rsid w:val="007D2E0D"/>
    <w:rsid w:val="007D4D26"/>
    <w:rsid w:val="007D59D0"/>
    <w:rsid w:val="007E0478"/>
    <w:rsid w:val="007E61A2"/>
    <w:rsid w:val="007E730C"/>
    <w:rsid w:val="007E7FD5"/>
    <w:rsid w:val="007F059A"/>
    <w:rsid w:val="007F2BBF"/>
    <w:rsid w:val="007F54E0"/>
    <w:rsid w:val="007F6AFC"/>
    <w:rsid w:val="007F7B25"/>
    <w:rsid w:val="00801779"/>
    <w:rsid w:val="00806AD1"/>
    <w:rsid w:val="008123F9"/>
    <w:rsid w:val="00812BE1"/>
    <w:rsid w:val="008130DD"/>
    <w:rsid w:val="00814015"/>
    <w:rsid w:val="0081431B"/>
    <w:rsid w:val="00814AD9"/>
    <w:rsid w:val="00815627"/>
    <w:rsid w:val="00815DEF"/>
    <w:rsid w:val="0081693D"/>
    <w:rsid w:val="00816CD5"/>
    <w:rsid w:val="008247DC"/>
    <w:rsid w:val="00831C09"/>
    <w:rsid w:val="00832AE7"/>
    <w:rsid w:val="008333E8"/>
    <w:rsid w:val="008367CB"/>
    <w:rsid w:val="00840AB9"/>
    <w:rsid w:val="00841E25"/>
    <w:rsid w:val="00842355"/>
    <w:rsid w:val="0084461E"/>
    <w:rsid w:val="00846176"/>
    <w:rsid w:val="00846A44"/>
    <w:rsid w:val="00847624"/>
    <w:rsid w:val="00852E6A"/>
    <w:rsid w:val="008561A9"/>
    <w:rsid w:val="008566B0"/>
    <w:rsid w:val="00857EC2"/>
    <w:rsid w:val="00857FFA"/>
    <w:rsid w:val="00861E53"/>
    <w:rsid w:val="008624AD"/>
    <w:rsid w:val="00862AED"/>
    <w:rsid w:val="00863B8C"/>
    <w:rsid w:val="00864771"/>
    <w:rsid w:val="008678DB"/>
    <w:rsid w:val="00874AA8"/>
    <w:rsid w:val="00875CAB"/>
    <w:rsid w:val="00876859"/>
    <w:rsid w:val="00877B74"/>
    <w:rsid w:val="00881E21"/>
    <w:rsid w:val="0088239F"/>
    <w:rsid w:val="0088552C"/>
    <w:rsid w:val="008862B3"/>
    <w:rsid w:val="00886650"/>
    <w:rsid w:val="0088782A"/>
    <w:rsid w:val="00890C98"/>
    <w:rsid w:val="008946CF"/>
    <w:rsid w:val="008952FF"/>
    <w:rsid w:val="008962F9"/>
    <w:rsid w:val="008A4AEF"/>
    <w:rsid w:val="008A4EF5"/>
    <w:rsid w:val="008B0449"/>
    <w:rsid w:val="008B2D0F"/>
    <w:rsid w:val="008B7521"/>
    <w:rsid w:val="008C1E36"/>
    <w:rsid w:val="008C3B88"/>
    <w:rsid w:val="008C4233"/>
    <w:rsid w:val="008C606C"/>
    <w:rsid w:val="008C6A2F"/>
    <w:rsid w:val="008D01BD"/>
    <w:rsid w:val="008D1C74"/>
    <w:rsid w:val="008D3B46"/>
    <w:rsid w:val="008D6B8A"/>
    <w:rsid w:val="008E69AD"/>
    <w:rsid w:val="008F3DE8"/>
    <w:rsid w:val="008F54BE"/>
    <w:rsid w:val="008F59A0"/>
    <w:rsid w:val="008F7697"/>
    <w:rsid w:val="00901985"/>
    <w:rsid w:val="00901DFD"/>
    <w:rsid w:val="0090280B"/>
    <w:rsid w:val="00907186"/>
    <w:rsid w:val="0091013F"/>
    <w:rsid w:val="00910B03"/>
    <w:rsid w:val="00910EB4"/>
    <w:rsid w:val="00911510"/>
    <w:rsid w:val="00915012"/>
    <w:rsid w:val="009158E1"/>
    <w:rsid w:val="00917375"/>
    <w:rsid w:val="0092091E"/>
    <w:rsid w:val="009253A6"/>
    <w:rsid w:val="009258F7"/>
    <w:rsid w:val="009266DC"/>
    <w:rsid w:val="00932001"/>
    <w:rsid w:val="00935EC7"/>
    <w:rsid w:val="009379D9"/>
    <w:rsid w:val="00941D45"/>
    <w:rsid w:val="00942EDA"/>
    <w:rsid w:val="00945786"/>
    <w:rsid w:val="00947625"/>
    <w:rsid w:val="009504B3"/>
    <w:rsid w:val="009516C4"/>
    <w:rsid w:val="0095406B"/>
    <w:rsid w:val="00956676"/>
    <w:rsid w:val="00956969"/>
    <w:rsid w:val="009572C9"/>
    <w:rsid w:val="0096052E"/>
    <w:rsid w:val="00961383"/>
    <w:rsid w:val="009613B1"/>
    <w:rsid w:val="009613E6"/>
    <w:rsid w:val="009619FD"/>
    <w:rsid w:val="00962AFC"/>
    <w:rsid w:val="00963C0E"/>
    <w:rsid w:val="00965950"/>
    <w:rsid w:val="0096642C"/>
    <w:rsid w:val="00966622"/>
    <w:rsid w:val="00966DAB"/>
    <w:rsid w:val="00967DEB"/>
    <w:rsid w:val="00971B31"/>
    <w:rsid w:val="009731D1"/>
    <w:rsid w:val="00973214"/>
    <w:rsid w:val="00975466"/>
    <w:rsid w:val="00980566"/>
    <w:rsid w:val="0098138E"/>
    <w:rsid w:val="00982620"/>
    <w:rsid w:val="0098534B"/>
    <w:rsid w:val="009909D3"/>
    <w:rsid w:val="009924DF"/>
    <w:rsid w:val="0099322C"/>
    <w:rsid w:val="00997E81"/>
    <w:rsid w:val="009A181D"/>
    <w:rsid w:val="009A32E5"/>
    <w:rsid w:val="009A3D5F"/>
    <w:rsid w:val="009A3D75"/>
    <w:rsid w:val="009A53B9"/>
    <w:rsid w:val="009A5C31"/>
    <w:rsid w:val="009A67C6"/>
    <w:rsid w:val="009A6F56"/>
    <w:rsid w:val="009A7E84"/>
    <w:rsid w:val="009B03E6"/>
    <w:rsid w:val="009B3164"/>
    <w:rsid w:val="009C17FD"/>
    <w:rsid w:val="009C6994"/>
    <w:rsid w:val="009C7C12"/>
    <w:rsid w:val="009C7CE7"/>
    <w:rsid w:val="009D13DC"/>
    <w:rsid w:val="009D14E4"/>
    <w:rsid w:val="009D4D5D"/>
    <w:rsid w:val="009D61CB"/>
    <w:rsid w:val="009D7825"/>
    <w:rsid w:val="009E618D"/>
    <w:rsid w:val="009F1812"/>
    <w:rsid w:val="009F2A8D"/>
    <w:rsid w:val="00A043CE"/>
    <w:rsid w:val="00A11768"/>
    <w:rsid w:val="00A14CB6"/>
    <w:rsid w:val="00A216CB"/>
    <w:rsid w:val="00A21CF9"/>
    <w:rsid w:val="00A22CD4"/>
    <w:rsid w:val="00A23D26"/>
    <w:rsid w:val="00A36A1E"/>
    <w:rsid w:val="00A40028"/>
    <w:rsid w:val="00A420EC"/>
    <w:rsid w:val="00A436DD"/>
    <w:rsid w:val="00A43E06"/>
    <w:rsid w:val="00A457BD"/>
    <w:rsid w:val="00A46AC5"/>
    <w:rsid w:val="00A4742F"/>
    <w:rsid w:val="00A51DAF"/>
    <w:rsid w:val="00A530F7"/>
    <w:rsid w:val="00A54DAF"/>
    <w:rsid w:val="00A56983"/>
    <w:rsid w:val="00A67600"/>
    <w:rsid w:val="00A726E1"/>
    <w:rsid w:val="00A73798"/>
    <w:rsid w:val="00A75CBB"/>
    <w:rsid w:val="00A76808"/>
    <w:rsid w:val="00A76AD8"/>
    <w:rsid w:val="00A8086F"/>
    <w:rsid w:val="00A822B8"/>
    <w:rsid w:val="00A82C20"/>
    <w:rsid w:val="00A84B1D"/>
    <w:rsid w:val="00A9409F"/>
    <w:rsid w:val="00A96622"/>
    <w:rsid w:val="00AA0A28"/>
    <w:rsid w:val="00AA0BD8"/>
    <w:rsid w:val="00AA2C02"/>
    <w:rsid w:val="00AB01DF"/>
    <w:rsid w:val="00AB3045"/>
    <w:rsid w:val="00AB44EF"/>
    <w:rsid w:val="00AC1439"/>
    <w:rsid w:val="00AC15EB"/>
    <w:rsid w:val="00AC4988"/>
    <w:rsid w:val="00AC5241"/>
    <w:rsid w:val="00AD12B4"/>
    <w:rsid w:val="00AD1682"/>
    <w:rsid w:val="00AD6460"/>
    <w:rsid w:val="00AE2D63"/>
    <w:rsid w:val="00AE2FD9"/>
    <w:rsid w:val="00AE37E1"/>
    <w:rsid w:val="00AE4C5B"/>
    <w:rsid w:val="00AF1CBB"/>
    <w:rsid w:val="00AF28B3"/>
    <w:rsid w:val="00AF3954"/>
    <w:rsid w:val="00AF4AA5"/>
    <w:rsid w:val="00AF657E"/>
    <w:rsid w:val="00AF7E8C"/>
    <w:rsid w:val="00B0218F"/>
    <w:rsid w:val="00B0319F"/>
    <w:rsid w:val="00B064F8"/>
    <w:rsid w:val="00B17380"/>
    <w:rsid w:val="00B22780"/>
    <w:rsid w:val="00B348C8"/>
    <w:rsid w:val="00B37CE9"/>
    <w:rsid w:val="00B4026F"/>
    <w:rsid w:val="00B45314"/>
    <w:rsid w:val="00B46239"/>
    <w:rsid w:val="00B5548D"/>
    <w:rsid w:val="00B62923"/>
    <w:rsid w:val="00B63A57"/>
    <w:rsid w:val="00B64560"/>
    <w:rsid w:val="00B70E62"/>
    <w:rsid w:val="00B8057F"/>
    <w:rsid w:val="00B8541E"/>
    <w:rsid w:val="00B8798B"/>
    <w:rsid w:val="00B916F2"/>
    <w:rsid w:val="00B94A4C"/>
    <w:rsid w:val="00B95E79"/>
    <w:rsid w:val="00B9634D"/>
    <w:rsid w:val="00BA02F2"/>
    <w:rsid w:val="00BA31D7"/>
    <w:rsid w:val="00BA49C3"/>
    <w:rsid w:val="00BA4BA0"/>
    <w:rsid w:val="00BB3013"/>
    <w:rsid w:val="00BB3C78"/>
    <w:rsid w:val="00BC191D"/>
    <w:rsid w:val="00BC4276"/>
    <w:rsid w:val="00BC7A81"/>
    <w:rsid w:val="00BD3F52"/>
    <w:rsid w:val="00BE237C"/>
    <w:rsid w:val="00BE420B"/>
    <w:rsid w:val="00BE633E"/>
    <w:rsid w:val="00BE7D42"/>
    <w:rsid w:val="00BF147B"/>
    <w:rsid w:val="00BF1F7F"/>
    <w:rsid w:val="00BF2812"/>
    <w:rsid w:val="00BF2FE6"/>
    <w:rsid w:val="00BF316A"/>
    <w:rsid w:val="00BF638E"/>
    <w:rsid w:val="00BF7B6E"/>
    <w:rsid w:val="00C056A6"/>
    <w:rsid w:val="00C13424"/>
    <w:rsid w:val="00C1612A"/>
    <w:rsid w:val="00C17E92"/>
    <w:rsid w:val="00C24F25"/>
    <w:rsid w:val="00C27643"/>
    <w:rsid w:val="00C277A6"/>
    <w:rsid w:val="00C3151C"/>
    <w:rsid w:val="00C3251D"/>
    <w:rsid w:val="00C40724"/>
    <w:rsid w:val="00C41328"/>
    <w:rsid w:val="00C422E0"/>
    <w:rsid w:val="00C507EE"/>
    <w:rsid w:val="00C50C2B"/>
    <w:rsid w:val="00C55DA2"/>
    <w:rsid w:val="00C5619A"/>
    <w:rsid w:val="00C62790"/>
    <w:rsid w:val="00C6328A"/>
    <w:rsid w:val="00C634BE"/>
    <w:rsid w:val="00C63919"/>
    <w:rsid w:val="00C67221"/>
    <w:rsid w:val="00C70E3B"/>
    <w:rsid w:val="00C7310F"/>
    <w:rsid w:val="00C7342C"/>
    <w:rsid w:val="00C749CD"/>
    <w:rsid w:val="00C85E1B"/>
    <w:rsid w:val="00C9005A"/>
    <w:rsid w:val="00C92DF8"/>
    <w:rsid w:val="00CA2225"/>
    <w:rsid w:val="00CA2356"/>
    <w:rsid w:val="00CA358E"/>
    <w:rsid w:val="00CB0E76"/>
    <w:rsid w:val="00CB5AC0"/>
    <w:rsid w:val="00CB6A28"/>
    <w:rsid w:val="00CC3A53"/>
    <w:rsid w:val="00CC6828"/>
    <w:rsid w:val="00CC729D"/>
    <w:rsid w:val="00CC7932"/>
    <w:rsid w:val="00CD34ED"/>
    <w:rsid w:val="00CD51F4"/>
    <w:rsid w:val="00CD752C"/>
    <w:rsid w:val="00CD7B19"/>
    <w:rsid w:val="00CE0E74"/>
    <w:rsid w:val="00CF2646"/>
    <w:rsid w:val="00CF2FA9"/>
    <w:rsid w:val="00CF519E"/>
    <w:rsid w:val="00CF629A"/>
    <w:rsid w:val="00D00ED2"/>
    <w:rsid w:val="00D02AC8"/>
    <w:rsid w:val="00D03DAE"/>
    <w:rsid w:val="00D15B9D"/>
    <w:rsid w:val="00D206D0"/>
    <w:rsid w:val="00D20B53"/>
    <w:rsid w:val="00D22A64"/>
    <w:rsid w:val="00D25B68"/>
    <w:rsid w:val="00D25FD9"/>
    <w:rsid w:val="00D3051D"/>
    <w:rsid w:val="00D3129B"/>
    <w:rsid w:val="00D32C69"/>
    <w:rsid w:val="00D3582C"/>
    <w:rsid w:val="00D36C76"/>
    <w:rsid w:val="00D37D25"/>
    <w:rsid w:val="00D407EA"/>
    <w:rsid w:val="00D448B9"/>
    <w:rsid w:val="00D44EA5"/>
    <w:rsid w:val="00D57837"/>
    <w:rsid w:val="00D62E0A"/>
    <w:rsid w:val="00D63C00"/>
    <w:rsid w:val="00D65171"/>
    <w:rsid w:val="00D6795D"/>
    <w:rsid w:val="00D67EC2"/>
    <w:rsid w:val="00D70FF3"/>
    <w:rsid w:val="00D71ECC"/>
    <w:rsid w:val="00D72230"/>
    <w:rsid w:val="00D72932"/>
    <w:rsid w:val="00D742E0"/>
    <w:rsid w:val="00D743A7"/>
    <w:rsid w:val="00D7649E"/>
    <w:rsid w:val="00D8238C"/>
    <w:rsid w:val="00D827EE"/>
    <w:rsid w:val="00D830C7"/>
    <w:rsid w:val="00D916A1"/>
    <w:rsid w:val="00D91809"/>
    <w:rsid w:val="00DA0CCE"/>
    <w:rsid w:val="00DA267F"/>
    <w:rsid w:val="00DA618A"/>
    <w:rsid w:val="00DA6ED1"/>
    <w:rsid w:val="00DB1074"/>
    <w:rsid w:val="00DB292E"/>
    <w:rsid w:val="00DB34EB"/>
    <w:rsid w:val="00DC1FD7"/>
    <w:rsid w:val="00DC5B11"/>
    <w:rsid w:val="00DD19B8"/>
    <w:rsid w:val="00DD3830"/>
    <w:rsid w:val="00DE1015"/>
    <w:rsid w:val="00DE58E4"/>
    <w:rsid w:val="00DE6489"/>
    <w:rsid w:val="00DF265F"/>
    <w:rsid w:val="00DF49EB"/>
    <w:rsid w:val="00DF5D14"/>
    <w:rsid w:val="00DF637D"/>
    <w:rsid w:val="00E019BB"/>
    <w:rsid w:val="00E04B46"/>
    <w:rsid w:val="00E04B61"/>
    <w:rsid w:val="00E0674B"/>
    <w:rsid w:val="00E110BD"/>
    <w:rsid w:val="00E154D8"/>
    <w:rsid w:val="00E21D11"/>
    <w:rsid w:val="00E24462"/>
    <w:rsid w:val="00E3450A"/>
    <w:rsid w:val="00E36101"/>
    <w:rsid w:val="00E45971"/>
    <w:rsid w:val="00E47970"/>
    <w:rsid w:val="00E50AF4"/>
    <w:rsid w:val="00E521FF"/>
    <w:rsid w:val="00E56AD3"/>
    <w:rsid w:val="00E61998"/>
    <w:rsid w:val="00E6449A"/>
    <w:rsid w:val="00E65567"/>
    <w:rsid w:val="00E65BCF"/>
    <w:rsid w:val="00E66EF5"/>
    <w:rsid w:val="00E70B8C"/>
    <w:rsid w:val="00E71F92"/>
    <w:rsid w:val="00E7511A"/>
    <w:rsid w:val="00E76300"/>
    <w:rsid w:val="00E83739"/>
    <w:rsid w:val="00E838E1"/>
    <w:rsid w:val="00E875FF"/>
    <w:rsid w:val="00E95C2E"/>
    <w:rsid w:val="00E9679B"/>
    <w:rsid w:val="00E96D59"/>
    <w:rsid w:val="00EA328F"/>
    <w:rsid w:val="00EA3DCF"/>
    <w:rsid w:val="00EA484A"/>
    <w:rsid w:val="00EA50A0"/>
    <w:rsid w:val="00EB024B"/>
    <w:rsid w:val="00EB0F08"/>
    <w:rsid w:val="00EB10EA"/>
    <w:rsid w:val="00EB2928"/>
    <w:rsid w:val="00EB543C"/>
    <w:rsid w:val="00EB6F18"/>
    <w:rsid w:val="00EB79EC"/>
    <w:rsid w:val="00EC0B38"/>
    <w:rsid w:val="00EC1C94"/>
    <w:rsid w:val="00EC4C6D"/>
    <w:rsid w:val="00EC4D40"/>
    <w:rsid w:val="00EC671B"/>
    <w:rsid w:val="00EC6BF1"/>
    <w:rsid w:val="00EC77AA"/>
    <w:rsid w:val="00ED256B"/>
    <w:rsid w:val="00ED2E06"/>
    <w:rsid w:val="00ED4AEB"/>
    <w:rsid w:val="00ED7948"/>
    <w:rsid w:val="00ED7D25"/>
    <w:rsid w:val="00EE1B97"/>
    <w:rsid w:val="00EF0408"/>
    <w:rsid w:val="00EF04C1"/>
    <w:rsid w:val="00EF1C2A"/>
    <w:rsid w:val="00EF3556"/>
    <w:rsid w:val="00EF5C3E"/>
    <w:rsid w:val="00EF5D00"/>
    <w:rsid w:val="00EF61F3"/>
    <w:rsid w:val="00F04B51"/>
    <w:rsid w:val="00F06150"/>
    <w:rsid w:val="00F07531"/>
    <w:rsid w:val="00F11457"/>
    <w:rsid w:val="00F138EC"/>
    <w:rsid w:val="00F14596"/>
    <w:rsid w:val="00F22F39"/>
    <w:rsid w:val="00F240CB"/>
    <w:rsid w:val="00F313CC"/>
    <w:rsid w:val="00F40211"/>
    <w:rsid w:val="00F4237D"/>
    <w:rsid w:val="00F42D84"/>
    <w:rsid w:val="00F52AE7"/>
    <w:rsid w:val="00F54769"/>
    <w:rsid w:val="00F6011A"/>
    <w:rsid w:val="00F60712"/>
    <w:rsid w:val="00F64DB9"/>
    <w:rsid w:val="00F65E11"/>
    <w:rsid w:val="00F70F5C"/>
    <w:rsid w:val="00F86689"/>
    <w:rsid w:val="00F872B5"/>
    <w:rsid w:val="00F87AA8"/>
    <w:rsid w:val="00F90354"/>
    <w:rsid w:val="00F9377D"/>
    <w:rsid w:val="00F93C8E"/>
    <w:rsid w:val="00F94CD1"/>
    <w:rsid w:val="00F96897"/>
    <w:rsid w:val="00F96C7C"/>
    <w:rsid w:val="00FA2D24"/>
    <w:rsid w:val="00FA3266"/>
    <w:rsid w:val="00FB2D52"/>
    <w:rsid w:val="00FB3A7C"/>
    <w:rsid w:val="00FB5AC7"/>
    <w:rsid w:val="00FB5DB0"/>
    <w:rsid w:val="00FB7515"/>
    <w:rsid w:val="00FD0334"/>
    <w:rsid w:val="00FD32EA"/>
    <w:rsid w:val="00FD3300"/>
    <w:rsid w:val="00FD481E"/>
    <w:rsid w:val="00FD5B99"/>
    <w:rsid w:val="00FD5D62"/>
    <w:rsid w:val="00FE0972"/>
    <w:rsid w:val="00FE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ru v:ext="edit" colors="#f6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EC"/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qFormat/>
    <w:rsid w:val="00DA6ED1"/>
    <w:pPr>
      <w:keepNext/>
      <w:spacing w:before="24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A420E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420EC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A420EC"/>
    <w:pPr>
      <w:keepNext/>
      <w:spacing w:before="240" w:after="60"/>
      <w:outlineLvl w:val="3"/>
    </w:pPr>
    <w:rPr>
      <w:b/>
      <w:bCs/>
      <w:i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420EC"/>
    <w:rPr>
      <w:rFonts w:ascii="Arial" w:hAnsi="Arial"/>
      <w:color w:val="0000FF"/>
      <w:sz w:val="22"/>
      <w:u w:val="single"/>
    </w:rPr>
  </w:style>
  <w:style w:type="character" w:styleId="HiperlinkVisitado">
    <w:name w:val="FollowedHyperlink"/>
    <w:basedOn w:val="Fontepargpadro"/>
    <w:rsid w:val="00A420EC"/>
    <w:rPr>
      <w:rFonts w:ascii="Arial" w:hAnsi="Arial"/>
      <w:color w:val="800080"/>
      <w:sz w:val="22"/>
      <w:u w:val="single"/>
    </w:rPr>
  </w:style>
  <w:style w:type="paragraph" w:styleId="Numerada2">
    <w:name w:val="List Number 2"/>
    <w:basedOn w:val="Normal"/>
    <w:rsid w:val="00A420EC"/>
    <w:pPr>
      <w:numPr>
        <w:numId w:val="1"/>
      </w:numPr>
    </w:pPr>
  </w:style>
  <w:style w:type="paragraph" w:styleId="Cabealho">
    <w:name w:val="header"/>
    <w:basedOn w:val="Normal"/>
    <w:rsid w:val="002662A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662A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66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F3529"/>
  </w:style>
  <w:style w:type="paragraph" w:styleId="PargrafodaLista">
    <w:name w:val="List Paragraph"/>
    <w:basedOn w:val="Normal"/>
    <w:uiPriority w:val="34"/>
    <w:qFormat/>
    <w:rsid w:val="00057088"/>
    <w:pPr>
      <w:ind w:left="708"/>
    </w:pPr>
    <w:rPr>
      <w:rFonts w:ascii="Tahoma" w:hAnsi="Tahoma" w:cs="Tahoma"/>
      <w:sz w:val="18"/>
      <w:szCs w:val="24"/>
    </w:rPr>
  </w:style>
  <w:style w:type="table" w:customStyle="1" w:styleId="GradeClara1">
    <w:name w:val="Grade Clara1"/>
    <w:basedOn w:val="Tabelanormal"/>
    <w:uiPriority w:val="62"/>
    <w:rsid w:val="000570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332C1F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3A2F2D"/>
    <w:pPr>
      <w:shd w:val="clear" w:color="auto" w:fill="F2F2F2" w:themeFill="background1" w:themeFillShade="F2"/>
      <w:spacing w:before="120" w:after="120"/>
    </w:pPr>
    <w:rPr>
      <w:b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22F3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22F39"/>
    <w:pPr>
      <w:ind w:left="660"/>
    </w:pPr>
    <w:rPr>
      <w:rFonts w:asciiTheme="minorHAnsi" w:hAnsiTheme="minorHAns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F22F39"/>
    <w:pPr>
      <w:ind w:left="220"/>
    </w:pPr>
    <w:rPr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22F39"/>
    <w:pPr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22F39"/>
    <w:pPr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22F39"/>
    <w:pPr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22F39"/>
    <w:pPr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22F39"/>
    <w:pPr>
      <w:ind w:left="1760"/>
    </w:pPr>
    <w:rPr>
      <w:rFonts w:asciiTheme="minorHAnsi" w:hAnsiTheme="minorHAns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A2F2D"/>
    <w:pPr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28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835"/>
    <w:rPr>
      <w:rFonts w:ascii="Tahoma" w:hAnsi="Tahoma" w:cs="Tahoma"/>
      <w:sz w:val="16"/>
      <w:szCs w:val="16"/>
    </w:rPr>
  </w:style>
  <w:style w:type="table" w:styleId="ListaClara">
    <w:name w:val="Light List"/>
    <w:basedOn w:val="Tabelanormal"/>
    <w:uiPriority w:val="61"/>
    <w:rsid w:val="001541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bernate.org/orm/" TargetMode="External"/><Relationship Id="rId18" Type="http://schemas.openxmlformats.org/officeDocument/2006/relationships/hyperlink" Target="https://cayenne.apache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java-source.net/open-source/persistence" TargetMode="External"/><Relationship Id="rId17" Type="http://schemas.openxmlformats.org/officeDocument/2006/relationships/hyperlink" Target="http://www.simpleor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mpire-db.apache.org/empiredb/hibernate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List_of_object-relational_mapping_softwa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atanucleus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b.apache.org/jdo/jdo_v_jpa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clipse.org/eclipselink/jpa.php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os\Modelos\Innovatium%20-%20Especifica&#231;&#227;o%20de%20Funcion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2A712-A7F4-4749-AB01-B1D33E21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Innovatium - Especificação de Funcionalidade.dot</Template>
  <TotalTime>291</TotalTime>
  <Pages>12</Pages>
  <Words>2018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INNOVATIUM SYSTEMS</Company>
  <LinksUpToDate>false</LinksUpToDate>
  <CharactersWithSpaces>12895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creator>mosselaar</dc:creator>
  <cp:lastModifiedBy>mosselaar</cp:lastModifiedBy>
  <cp:revision>8</cp:revision>
  <cp:lastPrinted>2014-08-01T14:46:00Z</cp:lastPrinted>
  <dcterms:created xsi:type="dcterms:W3CDTF">2014-07-31T21:01:00Z</dcterms:created>
  <dcterms:modified xsi:type="dcterms:W3CDTF">2014-08-01T15:02:00Z</dcterms:modified>
</cp:coreProperties>
</file>