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9A472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9A472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9A472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9A472D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9A472D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9A472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9A472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9A472D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A606C9" w:rsidRPr="00F45E97" w14:paraId="50F8B949" w14:textId="77777777" w:rsidTr="00E82388">
        <w:tc>
          <w:tcPr>
            <w:tcW w:w="541" w:type="pct"/>
            <w:shd w:val="clear" w:color="auto" w:fill="auto"/>
          </w:tcPr>
          <w:p w14:paraId="5A579B40" w14:textId="0D2FFC70" w:rsidR="00A606C9" w:rsidRDefault="00A606C9" w:rsidP="00E82388">
            <w:pPr>
              <w:suppressAutoHyphens/>
              <w:spacing w:line="360" w:lineRule="auto"/>
              <w:ind w:left="-145" w:firstLine="99"/>
            </w:pPr>
            <w:r>
              <w:t>RNF10</w:t>
            </w:r>
          </w:p>
        </w:tc>
        <w:tc>
          <w:tcPr>
            <w:tcW w:w="3577" w:type="pct"/>
            <w:shd w:val="clear" w:color="auto" w:fill="auto"/>
          </w:tcPr>
          <w:p w14:paraId="6DEBD3B8" w14:textId="1B4A0468" w:rsidR="00A606C9" w:rsidRDefault="00A606C9" w:rsidP="00E82388">
            <w:pPr>
              <w:suppressAutoHyphens/>
              <w:spacing w:line="360" w:lineRule="auto"/>
            </w:pPr>
            <w:r>
              <w:t xml:space="preserve">A plataforma deve permitir o monitoramento dos </w:t>
            </w:r>
            <w:proofErr w:type="spellStart"/>
            <w:r>
              <w:t>microserviços</w:t>
            </w:r>
            <w:proofErr w:type="spellEnd"/>
            <w:r>
              <w:t>.</w:t>
            </w:r>
          </w:p>
        </w:tc>
        <w:tc>
          <w:tcPr>
            <w:tcW w:w="881" w:type="pct"/>
            <w:shd w:val="clear" w:color="auto" w:fill="auto"/>
          </w:tcPr>
          <w:p w14:paraId="0B262226" w14:textId="0DEED9C9" w:rsidR="00A606C9" w:rsidRDefault="00A606C9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9A472D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="0078163C"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4A47F1D0" w14:textId="5F9A1BB1" w:rsidR="00FB4945" w:rsidRDefault="00D776F3" w:rsidP="00FB4945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="00FB4945" w:rsidRPr="00C50028">
          <w:rPr>
            <w:rStyle w:val="Hyperlink"/>
            <w:sz w:val="24"/>
            <w:szCs w:val="24"/>
          </w:rPr>
          <w:t>https://pitacofc.com.br/</w:t>
        </w:r>
      </w:hyperlink>
      <w:r w:rsidRPr="00FB4945">
        <w:rPr>
          <w:sz w:val="24"/>
          <w:szCs w:val="24"/>
        </w:rPr>
        <w:t xml:space="preserve">, </w:t>
      </w:r>
      <w:r w:rsidR="00FB4945" w:rsidRPr="00FB4945">
        <w:rPr>
          <w:sz w:val="24"/>
          <w:szCs w:val="24"/>
        </w:rPr>
        <w:t>disponibilizada</w:t>
      </w:r>
      <w:r w:rsidR="00FB4945">
        <w:rPr>
          <w:sz w:val="24"/>
          <w:shd w:val="clear" w:color="auto" w:fill="FFFFFF"/>
        </w:rPr>
        <w:t xml:space="preserve"> para realização de testes com os dados de usuário:</w:t>
      </w:r>
    </w:p>
    <w:p w14:paraId="69407A49" w14:textId="6EC3029B" w:rsidR="00FB4945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Usuário</w:t>
      </w:r>
      <w:r w:rsidRPr="00FB4945">
        <w:rPr>
          <w:rFonts w:ascii="Segoe UI" w:hAnsi="Segoe UI" w:cs="Segoe UI"/>
          <w:shd w:val="clear" w:color="auto" w:fill="FFFFFF"/>
        </w:rPr>
        <w:t>: pucminas@pitacofc.com.br</w:t>
      </w:r>
    </w:p>
    <w:p w14:paraId="61361838" w14:textId="69A01FE1" w:rsidR="00D776F3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Senha</w:t>
      </w:r>
      <w:r w:rsidRPr="00FB4945">
        <w:rPr>
          <w:rFonts w:ascii="Segoe UI" w:hAnsi="Segoe UI" w:cs="Segoe UI"/>
          <w:shd w:val="clear" w:color="auto" w:fill="FFFFFF"/>
        </w:rPr>
        <w:t>: 123qwe</w:t>
      </w:r>
    </w:p>
    <w:p w14:paraId="79B58BD1" w14:textId="566CC79B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3" w:name="__RefHeading___Toc2977_3038544304"/>
      <w:bookmarkStart w:id="24" w:name="_Toc80562714"/>
      <w:bookmarkEnd w:id="23"/>
      <w:bookmarkEnd w:id="24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A472D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5" w:name="__RefHeading___Toc2979_3038544304"/>
      <w:bookmarkStart w:id="26" w:name="_Toc74561918"/>
      <w:bookmarkStart w:id="27" w:name="_Toc80562715"/>
      <w:bookmarkEnd w:id="25"/>
      <w:bookmarkEnd w:id="26"/>
      <w:bookmarkEnd w:id="27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432FA4ED" w14:textId="12962C58" w:rsidR="009D2448" w:rsidRDefault="009D2448" w:rsidP="009D2448">
      <w:pPr>
        <w:spacing w:line="360" w:lineRule="auto"/>
        <w:jc w:val="both"/>
        <w:rPr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3C20E010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Acessibilidade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455D8AFB" w:rsidR="009D2448" w:rsidRDefault="00406CE7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</w:t>
            </w:r>
            <w:r w:rsidR="009A472D" w:rsidRPr="009A472D">
              <w:rPr>
                <w:rFonts w:ascii="Arial" w:hAnsi="Arial" w:cs="Arial"/>
              </w:rPr>
              <w:t xml:space="preserve"> A plataforma deve operar e estar disponível para acesso todos os dias e permitir ser acessada por navegadores web e mobile.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448E205A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="009A472D" w:rsidRPr="009A472D">
              <w:rPr>
                <w:rFonts w:ascii="Arial" w:hAnsi="Arial" w:cs="Arial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55F6C095" w:rsidR="009D2448" w:rsidRDefault="00406CE7" w:rsidP="00406CE7">
            <w:pPr>
              <w:tabs>
                <w:tab w:val="center" w:pos="708"/>
              </w:tabs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  <w:r>
              <w:rPr>
                <w:rFonts w:ascii="Arial" w:hAnsi="Arial" w:cs="Arial"/>
              </w:rPr>
              <w:tab/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073C933E" w:rsidR="009D2448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13C5FD1D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="009A472D" w:rsidRPr="00406CE7">
              <w:rPr>
                <w:rFonts w:ascii="Arial" w:hAnsi="Arial" w:cs="Arial"/>
              </w:rPr>
              <w:t>A atualização de dados do jogos deve acontecer de forma automática, e paralela para não afetar os acessos on-line.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406CE7" w14:paraId="64BF0DA2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DE7EE4" w14:textId="0D100D76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B6E065" w14:textId="1BF4C797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4: </w:t>
            </w:r>
            <w:r w:rsidRPr="00406CE7">
              <w:rPr>
                <w:rFonts w:ascii="Arial" w:hAnsi="Arial" w:cs="Arial"/>
              </w:rPr>
              <w:t>As consultas de ranking, mais onerosas, devem utilizar cache e serem atualizados sempre que os placares forem alterados.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DCB6E5C" w14:textId="17278BA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55C04D" w14:textId="76240F65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406CE7" w14:paraId="61D721E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E497B3B" w14:textId="322E0ED9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Monitoramento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4097C00" w14:textId="363DCE72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5: </w:t>
            </w:r>
            <w:r w:rsidRPr="00406CE7">
              <w:rPr>
                <w:rFonts w:ascii="Arial" w:hAnsi="Arial" w:cs="Arial"/>
              </w:rPr>
              <w:t xml:space="preserve">A plataforma deve permitir o monitoramento dos </w:t>
            </w:r>
            <w:proofErr w:type="spellStart"/>
            <w:r w:rsidRPr="00406CE7">
              <w:rPr>
                <w:rFonts w:ascii="Arial" w:hAnsi="Arial" w:cs="Arial"/>
              </w:rPr>
              <w:t>microserviços</w:t>
            </w:r>
            <w:proofErr w:type="spellEnd"/>
            <w:r w:rsidRPr="00406CE7">
              <w:rPr>
                <w:rFonts w:ascii="Arial" w:hAnsi="Arial" w:cs="Arial"/>
              </w:rPr>
              <w:t>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E6BF53" w14:textId="2677BA61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146BD41" w14:textId="17E88A2B" w:rsidR="00406CE7" w:rsidRDefault="00406CE7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8" w:name="__RefHeading___Toc2981_3038544304"/>
      <w:bookmarkStart w:id="29" w:name="_Toc80562716"/>
      <w:bookmarkEnd w:id="28"/>
      <w:bookmarkEnd w:id="29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6F1F2EF5" w:rsidR="009D2448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Cenário 1 - Acessibilidade: Acessar a plataforma de diferentes sistemas operacionais, diferentes browsers e dispositivos com diferentes tamanhos de telas. A adaptabilidade da aplicação deve ser aplicada em todos os cenários</w:t>
      </w:r>
      <w:r w:rsidR="009D2448">
        <w:rPr>
          <w:sz w:val="24"/>
          <w:szCs w:val="24"/>
        </w:rPr>
        <w:t>.</w:t>
      </w:r>
    </w:p>
    <w:p w14:paraId="5970A66C" w14:textId="46E05051" w:rsidR="000F3261" w:rsidRDefault="000F3261" w:rsidP="00D05E7F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Cenário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 - </w:t>
      </w:r>
      <w:r>
        <w:rPr>
          <w:sz w:val="24"/>
          <w:szCs w:val="24"/>
        </w:rPr>
        <w:t>Usabilidade</w:t>
      </w:r>
      <w:r>
        <w:rPr>
          <w:sz w:val="24"/>
          <w:szCs w:val="24"/>
        </w:rPr>
        <w:t>:</w:t>
      </w:r>
      <w:r w:rsidR="00A34FC9">
        <w:rPr>
          <w:sz w:val="24"/>
          <w:szCs w:val="24"/>
        </w:rPr>
        <w:t xml:space="preserve"> A plataforma deve ser automatizada na busca e atualização de informações das partidas em andamento (tela Home), atualizando a tela sem a necessidade do </w:t>
      </w:r>
      <w:proofErr w:type="spellStart"/>
      <w:r w:rsidR="00A34FC9">
        <w:rPr>
          <w:sz w:val="24"/>
          <w:szCs w:val="24"/>
        </w:rPr>
        <w:t>usário</w:t>
      </w:r>
      <w:proofErr w:type="spellEnd"/>
      <w:r w:rsidR="00A34FC9">
        <w:rPr>
          <w:sz w:val="24"/>
          <w:szCs w:val="24"/>
        </w:rPr>
        <w:t xml:space="preserve"> realizar qualquer ação, tornando a experiência de acompanhamento em tempo real ainda mais perceptível pelos usuários da plataforma.</w:t>
      </w:r>
    </w:p>
    <w:p w14:paraId="0D54A03F" w14:textId="7C1FCDF1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</w:t>
      </w:r>
      <w:r>
        <w:rPr>
          <w:sz w:val="24"/>
          <w:szCs w:val="24"/>
        </w:rPr>
        <w:t>ário 3</w:t>
      </w:r>
      <w:r>
        <w:rPr>
          <w:sz w:val="24"/>
          <w:szCs w:val="24"/>
        </w:rPr>
        <w:t xml:space="preserve"> - Usabilidade:</w:t>
      </w:r>
      <w:r w:rsidR="00137569">
        <w:rPr>
          <w:sz w:val="24"/>
          <w:szCs w:val="24"/>
        </w:rPr>
        <w:t xml:space="preserve"> </w:t>
      </w:r>
      <w:r w:rsidR="00A34FC9">
        <w:rPr>
          <w:sz w:val="24"/>
          <w:szCs w:val="24"/>
        </w:rPr>
        <w:t>As atualizações dos dados dos jogos em andamento devem</w:t>
      </w:r>
      <w:r w:rsidR="00137569">
        <w:rPr>
          <w:sz w:val="24"/>
          <w:szCs w:val="24"/>
        </w:rPr>
        <w:t xml:space="preserve"> ocorrer em serviço apartado dos serviços de acesso online pelo usuário, sendo um processo totalmente apartado do fluxo do aplicativo, sendo imperceptível qualquer concorrência entre as </w:t>
      </w:r>
      <w:proofErr w:type="spellStart"/>
      <w:r w:rsidR="00137569">
        <w:rPr>
          <w:sz w:val="24"/>
          <w:szCs w:val="24"/>
        </w:rPr>
        <w:t>requests</w:t>
      </w:r>
      <w:proofErr w:type="spellEnd"/>
      <w:r w:rsidR="00137569">
        <w:rPr>
          <w:sz w:val="24"/>
          <w:szCs w:val="24"/>
        </w:rPr>
        <w:t xml:space="preserve"> dos usuários com as atualizações e processamento de informações de </w:t>
      </w:r>
      <w:proofErr w:type="spellStart"/>
      <w:r w:rsidR="00137569">
        <w:rPr>
          <w:sz w:val="24"/>
          <w:szCs w:val="24"/>
        </w:rPr>
        <w:t>update</w:t>
      </w:r>
      <w:proofErr w:type="spellEnd"/>
      <w:r w:rsidR="00137569">
        <w:rPr>
          <w:sz w:val="24"/>
          <w:szCs w:val="24"/>
        </w:rPr>
        <w:t>.</w:t>
      </w:r>
    </w:p>
    <w:p w14:paraId="704502B0" w14:textId="4C84E779" w:rsidR="000F3261" w:rsidRDefault="000F3261" w:rsidP="00137569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Cen</w:t>
      </w:r>
      <w:r>
        <w:rPr>
          <w:sz w:val="24"/>
          <w:szCs w:val="24"/>
        </w:rPr>
        <w:t>ário 4</w:t>
      </w:r>
      <w:r>
        <w:rPr>
          <w:sz w:val="24"/>
          <w:szCs w:val="24"/>
        </w:rPr>
        <w:t xml:space="preserve"> - </w:t>
      </w:r>
      <w:r>
        <w:rPr>
          <w:sz w:val="24"/>
          <w:szCs w:val="24"/>
        </w:rPr>
        <w:t>Desempenho</w:t>
      </w:r>
      <w:r>
        <w:rPr>
          <w:sz w:val="24"/>
          <w:szCs w:val="24"/>
        </w:rPr>
        <w:t>:</w:t>
      </w:r>
      <w:r w:rsidR="00083498">
        <w:rPr>
          <w:sz w:val="24"/>
          <w:szCs w:val="24"/>
        </w:rPr>
        <w:t xml:space="preserve"> Para maximizar a performance de acesso as funcionalidades, a plataforma deve ser capaz de cachear as funcionalidades mais onerosas ao banco de dados, o que permite uma resposta mais rápida para o usuário, sem que o mesmo tenha sua navegabilidade afetada por lentidão de consultas ao </w:t>
      </w:r>
      <w:proofErr w:type="spellStart"/>
      <w:proofErr w:type="gramStart"/>
      <w:r w:rsidR="00083498">
        <w:rPr>
          <w:sz w:val="24"/>
          <w:szCs w:val="24"/>
        </w:rPr>
        <w:t>backend</w:t>
      </w:r>
      <w:proofErr w:type="spellEnd"/>
      <w:proofErr w:type="gramEnd"/>
      <w:r w:rsidR="00083498">
        <w:rPr>
          <w:sz w:val="24"/>
          <w:szCs w:val="24"/>
        </w:rPr>
        <w:t>.</w:t>
      </w:r>
    </w:p>
    <w:p w14:paraId="4876EF6F" w14:textId="52683576" w:rsidR="000F3261" w:rsidRDefault="000F3261" w:rsidP="000F3261">
      <w:pPr>
        <w:suppressAutoHyphens/>
        <w:spacing w:beforeAutospacing="1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Cenário 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- </w:t>
      </w:r>
      <w:r>
        <w:rPr>
          <w:sz w:val="24"/>
          <w:szCs w:val="24"/>
        </w:rPr>
        <w:t>Monitoramento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A plataforma deve ser monitorada, de forma simples, fácil e intuitiva, permitindo a visualização dos serviços em execução, consumo de memória, CPF, controle de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, erros e traces de requisições, através de gráficos e alertas visuais. </w:t>
      </w:r>
    </w:p>
    <w:p w14:paraId="02D7D134" w14:textId="77777777" w:rsidR="00CB1779" w:rsidRDefault="00CB1779" w:rsidP="00CB1779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</w:p>
    <w:p w14:paraId="4ED40C61" w14:textId="35AF37C7" w:rsidR="009D2448" w:rsidRPr="00EB7978" w:rsidRDefault="009D2448" w:rsidP="00EB797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0" w:name="__RefHeading___Toc2983_3038544304"/>
      <w:bookmarkStart w:id="31" w:name="_Toc476472337"/>
      <w:bookmarkStart w:id="32" w:name="_Toc74561920"/>
      <w:bookmarkStart w:id="33" w:name="_Toc80562717"/>
      <w:bookmarkEnd w:id="30"/>
      <w:bookmarkEnd w:id="31"/>
      <w:bookmarkEnd w:id="32"/>
      <w:bookmarkEnd w:id="33"/>
      <w:r>
        <w:rPr>
          <w:rFonts w:ascii="Times New Roman" w:hAnsi="Times New Roman"/>
          <w:szCs w:val="28"/>
        </w:rPr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00E09797" w:rsidR="009D2448" w:rsidRDefault="00CC1F75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24463F02" w:rsidR="009D2448" w:rsidRDefault="00B2614A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</w:t>
            </w:r>
            <w:r w:rsidR="00D20CAC">
              <w:rPr>
                <w:sz w:val="24"/>
                <w:szCs w:val="24"/>
              </w:rPr>
              <w:t>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5153D066" w:rsidR="009D2448" w:rsidRDefault="001F69FA" w:rsidP="001F69FA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 atingir o máximo de usuários, a plataforma deve ser responsiva, se adaptando a diferentes dispositivos e tamanho de telas, inclusive mantendo a compatibilidade com diferentes navegadores e sistemas operacionais.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A27A563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Navegador Google Chrome, celular com sistema operacional </w:t>
            </w:r>
            <w:proofErr w:type="spellStart"/>
            <w:r>
              <w:rPr>
                <w:sz w:val="24"/>
                <w:szCs w:val="24"/>
              </w:rPr>
              <w:t>Android</w:t>
            </w:r>
            <w:proofErr w:type="spellEnd"/>
            <w:r>
              <w:rPr>
                <w:sz w:val="24"/>
                <w:szCs w:val="24"/>
              </w:rPr>
              <w:t xml:space="preserve"> e iOS.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4D17E5F2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do sistema em diferentes dispositivos e tamanhos de tela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575B83EA" w:rsidR="009D2448" w:rsidRDefault="00A07427" w:rsidP="00A07427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Angular, Angular Material Design, HTML, CSS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0FFF017E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Adaptação do sistema web em diferentes tamanhos de telas e navegadores.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3721AC9A" w:rsidR="009D2448" w:rsidRDefault="009A472D" w:rsidP="009A472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Navega</w:t>
            </w:r>
            <w:r w:rsidR="00A07427">
              <w:rPr>
                <w:sz w:val="24"/>
                <w:szCs w:val="24"/>
              </w:rPr>
              <w:t>dores antigos com baixa ou nenhuma compatibilidade de componentes responsivos</w:t>
            </w:r>
            <w:r w:rsidR="009D2448">
              <w:rPr>
                <w:sz w:val="24"/>
                <w:szCs w:val="24"/>
              </w:rPr>
              <w:t>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4024BC01" w:rsidR="009D2448" w:rsidRDefault="00A07427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Quebras de compatibilidade navegador e bibliotecas.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1016BD94" w:rsidR="009D2448" w:rsidRDefault="009D2448" w:rsidP="009D2448">
      <w:pPr>
        <w:rPr>
          <w:sz w:val="24"/>
          <w:szCs w:val="24"/>
        </w:rPr>
      </w:pPr>
    </w:p>
    <w:p w14:paraId="434D2F8B" w14:textId="1ADE4909" w:rsidR="009D2448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42FA8" wp14:editId="0D76DE40">
            <wp:extent cx="5280025" cy="2604135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7D5" w14:textId="0B452117" w:rsidR="00EB7978" w:rsidRDefault="00EB7978" w:rsidP="00EB7978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  <w:r w:rsidRPr="00F45E97">
        <w:rPr>
          <w:b/>
        </w:rPr>
        <w:t xml:space="preserve">Figura </w:t>
      </w:r>
      <w:r>
        <w:rPr>
          <w:b/>
        </w:rPr>
        <w:t xml:space="preserve">17 – </w:t>
      </w:r>
      <w:proofErr w:type="spellStart"/>
      <w:r>
        <w:rPr>
          <w:b/>
        </w:rPr>
        <w:t>Navagador</w:t>
      </w:r>
      <w:proofErr w:type="spellEnd"/>
      <w:r>
        <w:rPr>
          <w:b/>
        </w:rPr>
        <w:t xml:space="preserve"> Google Chrome</w:t>
      </w:r>
      <w:r w:rsidR="0012469A">
        <w:rPr>
          <w:b/>
        </w:rPr>
        <w:t xml:space="preserve"> Desktop</w:t>
      </w:r>
    </w:p>
    <w:p w14:paraId="5CA4A081" w14:textId="77777777" w:rsidR="00EB7978" w:rsidRDefault="00EB797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7DA51C3" w14:textId="188460B7" w:rsidR="003A52B3" w:rsidRDefault="00EB7978" w:rsidP="00BB1536">
      <w:pPr>
        <w:suppressAutoHyphens/>
        <w:spacing w:beforeAutospacing="1" w:afterAutospacing="1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47CE572D" wp14:editId="31D0380C">
            <wp:simplePos x="0" y="0"/>
            <wp:positionH relativeFrom="column">
              <wp:posOffset>3175</wp:posOffset>
            </wp:positionH>
            <wp:positionV relativeFrom="paragraph">
              <wp:posOffset>109855</wp:posOffset>
            </wp:positionV>
            <wp:extent cx="2096135" cy="4547870"/>
            <wp:effectExtent l="0" t="0" r="0" b="508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hone 12 pr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EA87E0" wp14:editId="138D4D64">
            <wp:simplePos x="0" y="0"/>
            <wp:positionH relativeFrom="column">
              <wp:posOffset>3054985</wp:posOffset>
            </wp:positionH>
            <wp:positionV relativeFrom="paragraph">
              <wp:posOffset>110214</wp:posOffset>
            </wp:positionV>
            <wp:extent cx="2226945" cy="4953635"/>
            <wp:effectExtent l="0" t="0" r="1905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sung Galaxy S20 Ult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E474F" w14:textId="740E5437" w:rsidR="003A52B3" w:rsidRDefault="003A52B3" w:rsidP="003A52B3">
      <w:pPr>
        <w:suppressAutoHyphens/>
        <w:spacing w:beforeAutospacing="1" w:afterAutospacing="1" w:line="360" w:lineRule="auto"/>
        <w:jc w:val="center"/>
        <w:rPr>
          <w:b/>
        </w:rPr>
      </w:pPr>
      <w:r w:rsidRPr="00F45E97">
        <w:rPr>
          <w:b/>
        </w:rPr>
        <w:t xml:space="preserve">Figura </w:t>
      </w:r>
      <w:r>
        <w:rPr>
          <w:b/>
        </w:rPr>
        <w:t xml:space="preserve">18 – </w:t>
      </w:r>
      <w:r w:rsidRPr="003A52B3">
        <w:rPr>
          <w:b/>
        </w:rPr>
        <w:t xml:space="preserve">iPhone 12 </w:t>
      </w:r>
      <w:proofErr w:type="gramStart"/>
      <w:r w:rsidRPr="003A52B3">
        <w:rPr>
          <w:b/>
        </w:rPr>
        <w:t>pro</w:t>
      </w:r>
      <w:proofErr w:type="gramEnd"/>
      <w:r>
        <w:rPr>
          <w:b/>
        </w:rPr>
        <w:t xml:space="preserve"> (esquerda) e </w:t>
      </w:r>
      <w:proofErr w:type="spellStart"/>
      <w:r w:rsidRPr="003A52B3">
        <w:rPr>
          <w:b/>
        </w:rPr>
        <w:t>Sansung</w:t>
      </w:r>
      <w:proofErr w:type="spellEnd"/>
      <w:r w:rsidRPr="003A52B3">
        <w:rPr>
          <w:b/>
        </w:rPr>
        <w:t xml:space="preserve"> </w:t>
      </w:r>
      <w:proofErr w:type="spellStart"/>
      <w:r w:rsidRPr="003A52B3">
        <w:rPr>
          <w:b/>
        </w:rPr>
        <w:t>Galaxy</w:t>
      </w:r>
      <w:proofErr w:type="spellEnd"/>
      <w:r w:rsidRPr="003A52B3">
        <w:rPr>
          <w:b/>
        </w:rPr>
        <w:t xml:space="preserve"> S20 Ultra</w:t>
      </w:r>
      <w:r>
        <w:rPr>
          <w:b/>
        </w:rPr>
        <w:t xml:space="preserve"> (direita)</w:t>
      </w:r>
    </w:p>
    <w:p w14:paraId="64C1A675" w14:textId="77777777" w:rsidR="00F83115" w:rsidRDefault="00F83115" w:rsidP="003A52B3">
      <w:pPr>
        <w:suppressAutoHyphens/>
        <w:spacing w:beforeAutospacing="1" w:afterAutospacing="1"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594EAB" w14:paraId="75A1EE16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0F22D2B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5BB831E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594EAB" w14:paraId="51DAADD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37BA2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EE37AC" w14:textId="5C23E0A4" w:rsidR="00594EAB" w:rsidRDefault="00F83115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</w:tr>
      <w:tr w:rsidR="00594EAB" w14:paraId="6701F309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D4B90E1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594EAB" w14:paraId="295B4E9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0D57E4E" w14:textId="60A4F309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Pensando em manter o usuário o máximo de tempo envolvido utilizando a plataforma, a tela principal (Home) deve atualizar-se automaticamente a cada 30 segundos, sem a necessidade de ação manual do usuário.</w:t>
            </w:r>
          </w:p>
        </w:tc>
      </w:tr>
      <w:tr w:rsidR="00594EAB" w14:paraId="5F840980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EE342BD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594EAB" w14:paraId="6A1133AF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6D6038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594EAB" w14:paraId="518FA96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0F8BDA1" w14:textId="77777777" w:rsidR="00594EAB" w:rsidRDefault="00594EAB" w:rsidP="00594EAB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594EAB" w14:paraId="4F244EF8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274B7" w14:textId="455195DF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visualizando a Home da plataforma com partidas em andamento.</w:t>
            </w:r>
          </w:p>
        </w:tc>
      </w:tr>
      <w:tr w:rsidR="00594EAB" w14:paraId="0EB3972B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EF66CAA" w14:textId="77777777" w:rsidR="00594EAB" w:rsidRDefault="00594EAB" w:rsidP="00594EAB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594EAB" w14:paraId="13C307F6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ABB0532" w14:textId="12E89F44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Usuário acompanhando partidas em tempo real.</w:t>
            </w:r>
          </w:p>
        </w:tc>
      </w:tr>
      <w:tr w:rsidR="00594EAB" w14:paraId="14C811E1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C15361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594EAB" w14:paraId="15B52DC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A62A733" w14:textId="2964DD23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Timer de atualização no front-</w:t>
            </w:r>
            <w:proofErr w:type="spellStart"/>
            <w:r>
              <w:rPr>
                <w:sz w:val="24"/>
                <w:szCs w:val="24"/>
              </w:rPr>
              <w:t>end</w:t>
            </w:r>
            <w:proofErr w:type="spellEnd"/>
            <w:r>
              <w:rPr>
                <w:sz w:val="24"/>
                <w:szCs w:val="24"/>
              </w:rPr>
              <w:t xml:space="preserve"> de 30 segundos</w:t>
            </w:r>
          </w:p>
        </w:tc>
      </w:tr>
      <w:tr w:rsidR="00594EAB" w14:paraId="3DF8D53A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2AA6530" w14:textId="77777777" w:rsidR="00594EAB" w:rsidRDefault="00594EAB" w:rsidP="00594EAB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594EAB" w14:paraId="6EB18935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18F667" w14:textId="497B9A8B" w:rsidR="00594EAB" w:rsidRDefault="003E555B" w:rsidP="003E555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Exibicao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loading</w:t>
            </w:r>
            <w:proofErr w:type="spellEnd"/>
            <w:r>
              <w:rPr>
                <w:sz w:val="24"/>
                <w:szCs w:val="24"/>
              </w:rPr>
              <w:t xml:space="preserve"> para fácil percepção do usuário de que a tela está em atualização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3FBEBB9D" w14:textId="77777777" w:rsidTr="00594EAB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BE9B482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594EAB" w14:paraId="5AA1C7D3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3304E74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F3E7881" w14:textId="4B4212CB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Interrupção da rede do usuário por queda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66677028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B7BD72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F8A890" w14:textId="1A5BD0C4" w:rsidR="00594EAB" w:rsidRDefault="00A10E94" w:rsidP="00A10E94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Lentidão na rede do usuário</w:t>
            </w:r>
            <w:r w:rsidR="00594EAB">
              <w:rPr>
                <w:sz w:val="24"/>
                <w:szCs w:val="24"/>
              </w:rPr>
              <w:t>.</w:t>
            </w:r>
          </w:p>
        </w:tc>
      </w:tr>
      <w:tr w:rsidR="00594EAB" w14:paraId="58CCF224" w14:textId="77777777" w:rsidTr="00594EAB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9469230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363053F" w14:textId="77777777" w:rsidR="00594EAB" w:rsidRDefault="00594EAB" w:rsidP="00594EAB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39D5392A" w14:textId="0E8D68D7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1FBAB30" w14:textId="3DD90804" w:rsidR="00DA771B" w:rsidRDefault="00DA771B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TODO(</w:t>
      </w:r>
      <w:proofErr w:type="gramEnd"/>
      <w:r>
        <w:rPr>
          <w:rFonts w:ascii="Arial" w:hAnsi="Arial" w:cs="Arial"/>
          <w:sz w:val="24"/>
          <w:szCs w:val="24"/>
        </w:rPr>
        <w:t>INSERIR IMAGENS DE PARTIDAS EM ANDAMENTO COM O LOADING</w:t>
      </w:r>
    </w:p>
    <w:p w14:paraId="4A155F0A" w14:textId="6BA0284F" w:rsidR="0035197D" w:rsidRDefault="0035197D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2AE4A3CD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09984F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25100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13F9A93B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6CBF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6F584F0" w14:textId="48CAA09E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CC1F75">
              <w:rPr>
                <w:sz w:val="24"/>
                <w:szCs w:val="24"/>
              </w:rPr>
              <w:t>As consultas de ranking, mais onerosas, devem utilizar cache e serem atualizados sempre que os placares forem alterados.</w:t>
            </w:r>
          </w:p>
        </w:tc>
      </w:tr>
      <w:tr w:rsidR="0035197D" w14:paraId="3E93F4EF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BDDFF3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1ED19C42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D2851A9" w14:textId="48B4462A" w:rsidR="0035197D" w:rsidRDefault="0012771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Responder rapidamente ao usuário mesmo em consultas onerosas do banco de dados. Melhorar a </w:t>
            </w:r>
            <w:r w:rsidR="004617FF">
              <w:rPr>
                <w:sz w:val="24"/>
                <w:szCs w:val="24"/>
              </w:rPr>
              <w:t>performance de consultas de forma a impactar o menos possível as transações online do banco de dados.</w:t>
            </w:r>
          </w:p>
        </w:tc>
      </w:tr>
      <w:tr w:rsidR="0035197D" w14:paraId="27761D08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A645DFA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56F814A5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944943E" w14:textId="4C745EFC" w:rsidR="0035197D" w:rsidRDefault="004617FF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Consulta do ranking do campeonato.</w:t>
            </w:r>
          </w:p>
        </w:tc>
      </w:tr>
      <w:tr w:rsidR="0035197D" w14:paraId="67FDDC0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3CDD2E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2540411C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0EE6909" w14:textId="5C82BC85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visualizando a </w:t>
            </w:r>
            <w:r w:rsidR="004617FF">
              <w:rPr>
                <w:sz w:val="24"/>
                <w:szCs w:val="24"/>
              </w:rPr>
              <w:t>tela de ranking da plataforma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20D96A6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D0E838C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2BED3B47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FD4A5E6" w14:textId="4B916786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Usuário </w:t>
            </w:r>
            <w:r w:rsidR="004617FF">
              <w:rPr>
                <w:sz w:val="24"/>
                <w:szCs w:val="24"/>
              </w:rPr>
              <w:t>verificar a sua posição dentro do campeonato de palpites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35BF391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07DAA6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42E3A19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99BAC4F" w14:textId="27289484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Cache de consultas onerosas, atualizadas periodicamente de acordo com o andamento das partidas.</w:t>
            </w:r>
          </w:p>
        </w:tc>
      </w:tr>
      <w:tr w:rsidR="0035197D" w14:paraId="09B64584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C77C466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7230E10A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0957EDE" w14:textId="6942CBB0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Backend</w:t>
            </w:r>
            <w:proofErr w:type="spellEnd"/>
            <w:r>
              <w:rPr>
                <w:sz w:val="24"/>
                <w:szCs w:val="24"/>
              </w:rPr>
              <w:t xml:space="preserve"> devolvendo respostas imediatas sem consulta em base de dados.</w:t>
            </w:r>
          </w:p>
        </w:tc>
      </w:tr>
      <w:tr w:rsidR="0035197D" w14:paraId="3084350D" w14:textId="77777777" w:rsidTr="00DF6D10">
        <w:tc>
          <w:tcPr>
            <w:tcW w:w="853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836270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04014309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5AF3F0B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B6670C6" w14:textId="0811D4FA" w:rsidR="0035197D" w:rsidRDefault="004617FF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Estouro do limite configurado para cache.</w:t>
            </w:r>
          </w:p>
        </w:tc>
      </w:tr>
      <w:tr w:rsidR="0035197D" w14:paraId="3157A457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3F75615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246C33" w14:textId="6C230BF0" w:rsidR="0035197D" w:rsidRDefault="0035197D" w:rsidP="004617FF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Lentidão </w:t>
            </w:r>
            <w:r w:rsidR="004617FF">
              <w:rPr>
                <w:sz w:val="24"/>
                <w:szCs w:val="24"/>
              </w:rPr>
              <w:t>de consulta em base de dados</w:t>
            </w:r>
            <w:r>
              <w:rPr>
                <w:sz w:val="24"/>
                <w:szCs w:val="24"/>
              </w:rPr>
              <w:t>.</w:t>
            </w:r>
          </w:p>
        </w:tc>
      </w:tr>
      <w:tr w:rsidR="0035197D" w14:paraId="105333D3" w14:textId="77777777" w:rsidTr="00DF6D10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A485FD8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91AAD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1CA834CD" w14:textId="77777777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1BA8319" w14:textId="65A29D0F" w:rsidR="00DF6D10" w:rsidRDefault="006F1D15" w:rsidP="004C2898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Cachear as consultas mais utilizadas e onerosas no banco de dados aumenta a performance da aplicação, uma vez que a consulta é feita e armazenada em cache por 60 segundos, o que permite reduzir o tempo de resposta para o usuário da plataforma, com uma visível percepção. As figuras XX e XX abaixo, são respectivamente uma consulta em base de dados, onde 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teve uma espera de 670.05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>
        <w:rPr>
          <w:rFonts w:ascii="Arial" w:hAnsi="Arial" w:cs="Arial"/>
          <w:sz w:val="24"/>
          <w:szCs w:val="24"/>
        </w:rPr>
        <w:t xml:space="preserve">, enquanto a consulta cacheada foi de apenas 93.93 </w:t>
      </w:r>
      <w:proofErr w:type="spellStart"/>
      <w:r>
        <w:rPr>
          <w:rFonts w:ascii="Arial" w:hAnsi="Arial" w:cs="Arial"/>
          <w:sz w:val="24"/>
          <w:szCs w:val="24"/>
        </w:rPr>
        <w:t>ms</w:t>
      </w:r>
      <w:proofErr w:type="spellEnd"/>
      <w:r w:rsidR="00812796">
        <w:rPr>
          <w:rFonts w:ascii="Arial" w:hAnsi="Arial" w:cs="Arial"/>
          <w:sz w:val="24"/>
          <w:szCs w:val="24"/>
        </w:rPr>
        <w:t xml:space="preserve">, o que rende uma melhoria de </w:t>
      </w:r>
      <w:r w:rsidR="007F1826">
        <w:rPr>
          <w:rFonts w:ascii="Arial" w:hAnsi="Arial" w:cs="Arial"/>
          <w:sz w:val="24"/>
          <w:szCs w:val="24"/>
        </w:rPr>
        <w:t>pouco mais de 71.33</w:t>
      </w:r>
      <w:r w:rsidR="00812796">
        <w:rPr>
          <w:rFonts w:ascii="Arial" w:hAnsi="Arial" w:cs="Arial"/>
          <w:sz w:val="24"/>
          <w:szCs w:val="24"/>
        </w:rPr>
        <w:t>% do tempo gasto.</w:t>
      </w:r>
    </w:p>
    <w:p w14:paraId="11A2B1CC" w14:textId="51B34D54" w:rsidR="006F1D15" w:rsidRDefault="006F1D15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62E813AB" w14:textId="6E8CDDA8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D407D8" wp14:editId="66E28B5B">
            <wp:extent cx="5280025" cy="25863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che_consulta_inicia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6321" w14:textId="18F65232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CBBF918" w14:textId="168A5C10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60D86" wp14:editId="1B06107E">
            <wp:extent cx="5280025" cy="258318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che_consulta_cachea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716" w14:textId="6F17DBDB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15A58E6" w14:textId="577E8DF9" w:rsidR="00EF4E37" w:rsidRDefault="00812796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 figura abaixo mostra o monitoramento da utilização dos caches da aplicação.</w:t>
      </w:r>
    </w:p>
    <w:p w14:paraId="6DB56670" w14:textId="228AB669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E84B0C3" w14:textId="24A57135" w:rsidR="00EF4E37" w:rsidRDefault="00EF4E37" w:rsidP="00DF6D10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F4D59E" wp14:editId="19CB0768">
            <wp:extent cx="5280025" cy="2597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che_detail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CDF" w14:textId="7777777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35197D" w14:paraId="3B3BF5D8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58E0DC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5B2E65B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Usabilidade</w:t>
            </w:r>
          </w:p>
        </w:tc>
      </w:tr>
      <w:tr w:rsidR="0035197D" w14:paraId="0BAB191E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6532F9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054AE2F" w14:textId="4DA895C2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</w:tr>
      <w:tr w:rsidR="0035197D" w14:paraId="220783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EF57C9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35197D" w14:paraId="22053CE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5420D4F" w14:textId="08C526E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Para evitar e minimizar problemas de acesso dos usuários a plataforma, é essencial que o monitoramento dos serviços em execução alerte o time de desenvolvimento de possíveis quedas e instabilidades para que possíveis atitudes sejam tomadas imediatamente. </w:t>
            </w:r>
          </w:p>
        </w:tc>
      </w:tr>
      <w:tr w:rsidR="0035197D" w14:paraId="3F06C564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DFD71E2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35197D" w14:paraId="0C009672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1CF6273" w14:textId="0A798120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Queda de um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ou instabilidade que o deixe inoperante.</w:t>
            </w:r>
          </w:p>
        </w:tc>
      </w:tr>
      <w:tr w:rsidR="0035197D" w14:paraId="247D31A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0D983D88" w14:textId="77777777" w:rsidR="0035197D" w:rsidRDefault="0035197D" w:rsidP="0012771D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35197D" w14:paraId="43DA1FE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1E6F1E0" w14:textId="34BB18EE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Comunicação entre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ou front-end.</w:t>
            </w:r>
          </w:p>
        </w:tc>
      </w:tr>
      <w:tr w:rsidR="0035197D" w14:paraId="62EA5FF8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206334A" w14:textId="77777777" w:rsidR="0035197D" w:rsidRDefault="0035197D" w:rsidP="0012771D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35197D" w14:paraId="7D2602C9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4708EE0" w14:textId="12538251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</w:t>
            </w:r>
            <w:proofErr w:type="spellStart"/>
            <w:r>
              <w:rPr>
                <w:sz w:val="24"/>
                <w:szCs w:val="24"/>
              </w:rPr>
              <w:t>microserviço</w:t>
            </w:r>
            <w:proofErr w:type="spellEnd"/>
            <w:r>
              <w:rPr>
                <w:sz w:val="24"/>
                <w:szCs w:val="24"/>
              </w:rPr>
              <w:t xml:space="preserve"> com problemas notifica o sistema de </w:t>
            </w:r>
            <w:proofErr w:type="spellStart"/>
            <w:r>
              <w:rPr>
                <w:sz w:val="24"/>
                <w:szCs w:val="24"/>
              </w:rPr>
              <w:t>service-discovery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pitaco-service-discovery</w:t>
            </w:r>
            <w:proofErr w:type="spellEnd"/>
            <w:r>
              <w:rPr>
                <w:sz w:val="24"/>
                <w:szCs w:val="24"/>
              </w:rPr>
              <w:t xml:space="preserve">) que está inoperante, que imediatamente é refletido pelo </w:t>
            </w:r>
            <w:proofErr w:type="spellStart"/>
            <w:r>
              <w:rPr>
                <w:sz w:val="24"/>
                <w:szCs w:val="24"/>
              </w:rPr>
              <w:t>service-admin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pitaco-admin</w:t>
            </w:r>
            <w:proofErr w:type="spellEnd"/>
            <w:r>
              <w:rPr>
                <w:sz w:val="24"/>
                <w:szCs w:val="24"/>
              </w:rPr>
              <w:t>) e o mesmo notifica/alerta o administrador do incidente.</w:t>
            </w:r>
          </w:p>
        </w:tc>
      </w:tr>
      <w:tr w:rsidR="0035197D" w14:paraId="2E60CBD6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645C9F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35197D" w14:paraId="7AB0823D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278ADCD" w14:textId="11AAA323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Netflix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eureka</w:t>
            </w:r>
            <w:proofErr w:type="spellEnd"/>
            <w:r>
              <w:rPr>
                <w:sz w:val="24"/>
                <w:szCs w:val="24"/>
              </w:rPr>
              <w:t xml:space="preserve">, Spring boot </w:t>
            </w: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</w:p>
        </w:tc>
      </w:tr>
      <w:tr w:rsidR="0035197D" w14:paraId="5A6D713A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60814629" w14:textId="77777777" w:rsidR="0035197D" w:rsidRDefault="0035197D" w:rsidP="0012771D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35197D" w14:paraId="43CA89EC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39DB236" w14:textId="0602AF3F" w:rsidR="0035197D" w:rsidRDefault="00297418" w:rsidP="0029741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Exibição de mensagem tratada para o cliente e exibição no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de serviço indisponível par ao administrador.</w:t>
            </w:r>
          </w:p>
        </w:tc>
      </w:tr>
      <w:tr w:rsidR="0035197D" w14:paraId="1D9C3253" w14:textId="77777777" w:rsidTr="0012771D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C1A077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35197D" w14:paraId="1B24A437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C435D71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F646FE0" w14:textId="40338B3F" w:rsidR="0035197D" w:rsidRDefault="0035197D" w:rsidP="0035197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Instabilidades de rede, sobrecarga de memória, entre outros motivos que possam deixar os </w:t>
            </w:r>
            <w:proofErr w:type="spellStart"/>
            <w:r>
              <w:rPr>
                <w:sz w:val="24"/>
                <w:szCs w:val="24"/>
              </w:rPr>
              <w:t>microserviços</w:t>
            </w:r>
            <w:proofErr w:type="spellEnd"/>
            <w:r>
              <w:rPr>
                <w:sz w:val="24"/>
                <w:szCs w:val="24"/>
              </w:rPr>
              <w:t xml:space="preserve"> inoperantes.</w:t>
            </w:r>
          </w:p>
        </w:tc>
      </w:tr>
      <w:tr w:rsidR="0035197D" w14:paraId="75643450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67BCA287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AB3F8FF" w14:textId="54B8D7AA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35197D" w14:paraId="7E68D604" w14:textId="77777777" w:rsidTr="0012771D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2037CD90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17D5C164" w14:textId="77777777" w:rsidR="0035197D" w:rsidRDefault="0035197D" w:rsidP="0012771D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0716F329" w14:textId="77777777" w:rsidR="00D32415" w:rsidRDefault="00D3241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32687BC7" w14:textId="56C68C83" w:rsidR="0035197D" w:rsidRDefault="00D32415" w:rsidP="00A5575B">
      <w:pPr>
        <w:suppressAutoHyphens/>
        <w:spacing w:beforeAutospacing="1" w:afterAutospacing="1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atendimento a este requisito foi utilizado o Spring Boot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 xml:space="preserve"> que auxilia no monitoramento completo e integrado dos </w:t>
      </w:r>
      <w:proofErr w:type="spellStart"/>
      <w:r>
        <w:rPr>
          <w:rFonts w:ascii="Arial" w:hAnsi="Arial" w:cs="Arial"/>
          <w:sz w:val="24"/>
          <w:szCs w:val="24"/>
        </w:rPr>
        <w:t>microserviços</w:t>
      </w:r>
      <w:proofErr w:type="spellEnd"/>
      <w:r>
        <w:rPr>
          <w:rFonts w:ascii="Arial" w:hAnsi="Arial" w:cs="Arial"/>
          <w:sz w:val="24"/>
          <w:szCs w:val="24"/>
        </w:rPr>
        <w:t xml:space="preserve">, através de interfaces limpas e intuitivas, realizando o monitoramento e saúde dos serviços desde a utilização da CPU e memória, ao trafego de requisições e disponibilidade dos mesmos. Abaixo as imagens mostram o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com todos os serviços disponíveis, seguida da imagem que apresenta a indisponibilidade do serviço “</w:t>
      </w:r>
      <w:proofErr w:type="spellStart"/>
      <w:r>
        <w:rPr>
          <w:rFonts w:ascii="Arial" w:hAnsi="Arial" w:cs="Arial"/>
          <w:sz w:val="24"/>
          <w:szCs w:val="24"/>
        </w:rPr>
        <w:t>pitaco-authentication</w:t>
      </w:r>
      <w:proofErr w:type="spellEnd"/>
      <w:r>
        <w:rPr>
          <w:rFonts w:ascii="Arial" w:hAnsi="Arial" w:cs="Arial"/>
          <w:sz w:val="24"/>
          <w:szCs w:val="24"/>
        </w:rPr>
        <w:t>”, o que gerou um alerta para o administrador.</w:t>
      </w:r>
    </w:p>
    <w:p w14:paraId="323D7391" w14:textId="3026D34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5B3DF" wp14:editId="5692F3AB">
            <wp:extent cx="5280025" cy="260096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llboard_sucess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1BD6" w14:textId="76877EE1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71B642A" w14:textId="4A19C44B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13D9FC" wp14:editId="711ACB82">
            <wp:extent cx="5280025" cy="25425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llboard_falh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3B93" w14:textId="085E1B67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1D4DE36F" w14:textId="4979CED0" w:rsidR="00DF6D10" w:rsidRDefault="00DF6D10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FFD3AF" wp14:editId="5A25771A">
            <wp:extent cx="5280025" cy="26009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tricas_pitaco_detai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5050" w14:textId="77777777" w:rsidR="003A52B3" w:rsidRDefault="003A52B3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42383B01" w14:textId="77777777" w:rsidR="00CC1F75" w:rsidRDefault="00CC1F75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4" w:name="__RefHeading___Toc2985_3038544304"/>
      <w:bookmarkStart w:id="35" w:name="_Toc80562718"/>
      <w:bookmarkStart w:id="36" w:name="_Toc74561921"/>
      <w:bookmarkEnd w:id="34"/>
      <w:r>
        <w:t>6.4.  Resultados</w:t>
      </w:r>
      <w:bookmarkEnd w:id="35"/>
      <w:bookmarkEnd w:id="36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50270BEC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lastRenderedPageBreak/>
              <w:t xml:space="preserve">RNF01: </w:t>
            </w:r>
            <w:r w:rsidR="00DB4A4F" w:rsidRPr="00DB4A4F">
              <w:rPr>
                <w:sz w:val="24"/>
                <w:szCs w:val="24"/>
              </w:rPr>
              <w:t>A plataforma deve operar e estar disponível para acesso todos os dias e permitir ser acessada por navegadores web e mobile.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CC1F75" w14:paraId="5E88FC9C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11A0D0C6" w14:textId="22FA5531" w:rsidR="00CC1F75" w:rsidRDefault="00F83115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RNF03</w:t>
            </w:r>
            <w:r w:rsidR="00CC1F75">
              <w:rPr>
                <w:sz w:val="24"/>
                <w:szCs w:val="24"/>
              </w:rPr>
              <w:t xml:space="preserve">: </w:t>
            </w:r>
            <w:r w:rsidR="00CC1F75" w:rsidRPr="00CC1F75">
              <w:rPr>
                <w:sz w:val="24"/>
                <w:szCs w:val="24"/>
              </w:rPr>
              <w:t>A plataforma deve permitir o acompanhamento dos resultados em tempo real, atualizando placar e tempo das partidas de forma automatizada sempre que estiver em período com partidas.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175F210" w14:textId="0E54C8FC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4D445DE" w14:textId="127F1970" w:rsidR="00CC1F75" w:rsidRDefault="00CC1F75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0E5EAD9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RNF07</w:t>
            </w:r>
            <w:r w:rsidR="009D2448">
              <w:rPr>
                <w:sz w:val="24"/>
                <w:szCs w:val="24"/>
              </w:rPr>
              <w:t xml:space="preserve">: </w:t>
            </w:r>
            <w:r w:rsidR="00DB4A4F" w:rsidRPr="00DB4A4F">
              <w:rPr>
                <w:sz w:val="24"/>
                <w:szCs w:val="24"/>
              </w:rPr>
              <w:t>A atualização de dados do jogos deve acontecer de forma automática, e paralela para não afetar os acessos on-line</w:t>
            </w:r>
            <w:r w:rsidR="00DB4A4F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440726FE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19012767" w:rsidR="009D2448" w:rsidRDefault="00CC1F75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RNF08:</w:t>
            </w:r>
            <w:r w:rsidRPr="00CC1F75">
              <w:rPr>
                <w:sz w:val="24"/>
                <w:szCs w:val="24"/>
              </w:rPr>
              <w:t xml:space="preserve"> As consultas de ranking, mais onerosas, devem utilizar cache e serem atualizados sempre que os placares forem alterados.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3591C6C" w:rsidR="009D2448" w:rsidRDefault="00CC1F75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A606C9" w14:paraId="7A372748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21C34E9A" w14:textId="11E945D8" w:rsidR="00A606C9" w:rsidRDefault="00A606C9" w:rsidP="00037B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RNF10: </w:t>
            </w:r>
            <w:r w:rsidRPr="00A606C9">
              <w:rPr>
                <w:sz w:val="24"/>
                <w:szCs w:val="24"/>
              </w:rPr>
              <w:t xml:space="preserve">A plataforma deve permitir o monitoramento dos </w:t>
            </w:r>
            <w:proofErr w:type="spellStart"/>
            <w:r w:rsidRPr="00A606C9">
              <w:rPr>
                <w:sz w:val="24"/>
                <w:szCs w:val="24"/>
              </w:rPr>
              <w:t>microserviços</w:t>
            </w:r>
            <w:proofErr w:type="spellEnd"/>
            <w:r w:rsidRPr="00A606C9">
              <w:rPr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CAB2955" w14:textId="721E5E55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2D5D9558" w14:textId="2DA7EF92" w:rsidR="00A606C9" w:rsidRDefault="00A606C9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</w:tbl>
    <w:p w14:paraId="0A6ECA76" w14:textId="77777777" w:rsidR="009D2448" w:rsidRPr="00A5575B" w:rsidRDefault="009D2448" w:rsidP="009D2448">
      <w:pPr>
        <w:pStyle w:val="ExplicaodePreenchimento"/>
        <w:rPr>
          <w:color w:val="auto"/>
        </w:rPr>
      </w:pPr>
      <w:proofErr w:type="spellStart"/>
      <w:r w:rsidRPr="00A5575B">
        <w:rPr>
          <w:color w:val="auto"/>
        </w:rPr>
        <w:t>Obs</w:t>
      </w:r>
      <w:proofErr w:type="spellEnd"/>
      <w:r w:rsidRPr="00A5575B">
        <w:rPr>
          <w:color w:val="auto"/>
        </w:rP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7" w:name="__RefHeading___Toc2987_3038544304"/>
      <w:bookmarkStart w:id="38" w:name="_Toc80562719"/>
      <w:bookmarkEnd w:id="37"/>
      <w:bookmarkEnd w:id="38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17C15149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66A7B133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0622A8D9" w:rsidR="009D2448" w:rsidRDefault="00A5575B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descentralizada utilizando </w:t>
            </w:r>
            <w:proofErr w:type="spellStart"/>
            <w:r>
              <w:rPr>
                <w:color w:val="000000"/>
                <w:sz w:val="24"/>
                <w:szCs w:val="24"/>
              </w:rPr>
              <w:t>microserviços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com Spring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traz </w:t>
            </w:r>
            <w:r w:rsidR="004136D5">
              <w:rPr>
                <w:color w:val="000000"/>
                <w:sz w:val="24"/>
                <w:szCs w:val="24"/>
              </w:rPr>
              <w:t xml:space="preserve">ganhos muito evidentes a plataforma, uma vez que para realização de uma manutenção é possível deixar indisponível apenas 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responsável pela funcionalidade, mantendo a plataforma operacional em todas as outras funcionalidades. Um ponto de atenção é a evolução da arquitetura para um padrão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cloud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multi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region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>, que em casos de desastres e interoperabilidade de um provedor, outro assume e mantem a aplicação online e disponível para os usuários.</w:t>
            </w:r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4620EC70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Plataforma responsiva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DC02BD7" w:rsidR="009D2448" w:rsidRDefault="00A5575B" w:rsidP="00A5575B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na plataforma, permite o ganho de usuários de dispositivos móveis de todos os tipos e todos os sistemas operacionais. A </w:t>
            </w:r>
            <w:proofErr w:type="spellStart"/>
            <w:r>
              <w:rPr>
                <w:color w:val="000000"/>
                <w:sz w:val="24"/>
                <w:szCs w:val="24"/>
              </w:rPr>
              <w:t>responsividade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nesse quesito traz a mesma experiência para o usuário de um desktop e para o os usuários mobile</w:t>
            </w:r>
            <w:r w:rsidR="004136D5">
              <w:rPr>
                <w:color w:val="000000"/>
                <w:sz w:val="24"/>
                <w:szCs w:val="24"/>
              </w:rPr>
              <w:t>, e a unificação dessa experiência independente do dispositivo agrega maior sensação de conhecimento por parte do usuário.</w:t>
            </w: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37A1532B" w:rsidR="009D2448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Atualizações em tempo real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16A7B82D" w:rsidR="009D2448" w:rsidRDefault="00A5575B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Mostras em tempo real as partidas, de forma automatizada, traz a real sensação dos usuários de acompanhar </w:t>
            </w:r>
            <w:proofErr w:type="gramStart"/>
            <w:r>
              <w:rPr>
                <w:color w:val="000000"/>
                <w:sz w:val="24"/>
                <w:szCs w:val="24"/>
              </w:rPr>
              <w:t>os jogo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em tempo real, pois é exibido o tempo da partida, os nomes dos jogadores que marcaram junto com o minuto marcado, e também quando existem, as penalidades.</w:t>
            </w:r>
            <w:r w:rsidR="004136D5">
              <w:rPr>
                <w:color w:val="000000"/>
                <w:sz w:val="24"/>
                <w:szCs w:val="24"/>
              </w:rPr>
              <w:t xml:space="preserve"> Essa atualização ocorre atualmente via HTTP, o que pode onerar o servidor com requisições, uma vez que todos os usuários têm sua tela atualizada a cada 30 segundos quando tem partidas em andamento. Um ponto mapeado de melhoria e evolução da plataforma é a utilização de </w:t>
            </w:r>
            <w:proofErr w:type="spellStart"/>
            <w:r w:rsidR="004136D5">
              <w:rPr>
                <w:color w:val="000000"/>
                <w:sz w:val="24"/>
                <w:szCs w:val="24"/>
              </w:rPr>
              <w:t>Websocket</w:t>
            </w:r>
            <w:proofErr w:type="spellEnd"/>
            <w:r w:rsidR="004136D5">
              <w:rPr>
                <w:color w:val="000000"/>
                <w:sz w:val="24"/>
                <w:szCs w:val="24"/>
              </w:rPr>
              <w:t xml:space="preserve"> para essa atualização, mantendo uma comunicação aberta entre o servidor e </w:t>
            </w:r>
            <w:proofErr w:type="gramStart"/>
            <w:r w:rsidR="004136D5">
              <w:rPr>
                <w:color w:val="000000"/>
                <w:sz w:val="24"/>
                <w:szCs w:val="24"/>
              </w:rPr>
              <w:t>os cliente</w:t>
            </w:r>
            <w:proofErr w:type="gramEnd"/>
            <w:r w:rsidR="004136D5">
              <w:rPr>
                <w:color w:val="000000"/>
                <w:sz w:val="24"/>
                <w:szCs w:val="24"/>
              </w:rPr>
              <w:t>, e o servidor enviar a atualização para os cliente realizarem o processamento da atualização das informações.</w:t>
            </w:r>
            <w:bookmarkStart w:id="39" w:name="_GoBack"/>
            <w:bookmarkEnd w:id="39"/>
            <w:r w:rsidR="004136D5"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A5575B" w14:paraId="47FFA153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9E40A1E" w14:textId="4D3C6CB1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Gamificação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7C64F45D" w14:textId="4261A616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Estimula a competição entre os usuários, fornecendo um feedback em tempo real dos rankings, na mesma proporção que das partidas em tempo real, pois sempre que um gol é feito o ranking é atualizado, sendo que no começo da partida, o mesmo usuário pode se ver em diferentes posições de ranking com o andamento das partidas.</w:t>
            </w:r>
          </w:p>
        </w:tc>
      </w:tr>
      <w:tr w:rsidR="00A5575B" w14:paraId="7BF820D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61D5D8A9" w14:textId="5DE6595A" w:rsidR="00A5575B" w:rsidRDefault="00A5575B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Monitoramento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3E5A502" w14:textId="3F408107" w:rsidR="00A5575B" w:rsidRDefault="004136D5" w:rsidP="004136D5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O uso de uma arquitetura </w:t>
            </w:r>
            <w:proofErr w:type="spellStart"/>
            <w:r>
              <w:rPr>
                <w:color w:val="000000"/>
                <w:sz w:val="24"/>
                <w:szCs w:val="24"/>
              </w:rPr>
              <w:t>cloud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juntamente com ferramentas como </w:t>
            </w:r>
            <w:proofErr w:type="spellStart"/>
            <w:r>
              <w:rPr>
                <w:color w:val="000000"/>
                <w:sz w:val="24"/>
                <w:szCs w:val="24"/>
              </w:rPr>
              <w:t>Netflix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Eureka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 Spring Boot </w:t>
            </w:r>
            <w:proofErr w:type="spellStart"/>
            <w:r>
              <w:rPr>
                <w:color w:val="000000"/>
                <w:sz w:val="24"/>
                <w:szCs w:val="24"/>
              </w:rPr>
              <w:t>Admin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fornecem controles facilitados de monitoramento dos serviços de forma isolada e individual, permitindo criação de monitores e alertas customizados para cada aplicação, como por exemplo a aplicação de </w:t>
            </w:r>
            <w:proofErr w:type="spellStart"/>
            <w:r>
              <w:rPr>
                <w:color w:val="000000"/>
                <w:sz w:val="24"/>
                <w:szCs w:val="24"/>
              </w:rPr>
              <w:t>login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sendo mais crítica enviar SMS, enquanto um serviço de menos criticidade como o de notificações pode gerar um alerta apenas no </w:t>
            </w:r>
            <w:proofErr w:type="spellStart"/>
            <w:r>
              <w:rPr>
                <w:color w:val="000000"/>
                <w:sz w:val="24"/>
                <w:szCs w:val="24"/>
              </w:rPr>
              <w:t>dashboard</w:t>
            </w:r>
            <w:proofErr w:type="spellEnd"/>
            <w:r>
              <w:rPr>
                <w:color w:val="000000"/>
                <w:sz w:val="24"/>
                <w:szCs w:val="24"/>
              </w:rPr>
              <w:t>. Um ponto de atenção é que a depender da quantidade de serviços monitorados, em algum momento pode ser necessário escalar o número de maquinas de forma horizontal para monitoramentos.</w:t>
            </w: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38"/>
      <w:footerReference w:type="default" r:id="rId39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F46DC" w14:textId="77777777" w:rsidR="00EE07D3" w:rsidRDefault="00EE07D3">
      <w:r>
        <w:separator/>
      </w:r>
    </w:p>
  </w:endnote>
  <w:endnote w:type="continuationSeparator" w:id="0">
    <w:p w14:paraId="78F77459" w14:textId="77777777" w:rsidR="00EE07D3" w:rsidRDefault="00EE0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0FA5F9F3" w:rsidR="009A472D" w:rsidRDefault="009A472D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4136D5">
      <w:rPr>
        <w:b/>
        <w:noProof/>
        <w:color w:val="000000"/>
      </w:rPr>
      <w:t>40</w:t>
    </w:r>
    <w:r>
      <w:rPr>
        <w:b/>
        <w:color w:val="000000"/>
      </w:rPr>
      <w:fldChar w:fldCharType="end"/>
    </w:r>
  </w:p>
  <w:p w14:paraId="1FCF7B38" w14:textId="77777777" w:rsidR="009A472D" w:rsidRDefault="009A472D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0AD297A1" w:rsidR="009A472D" w:rsidRDefault="009A472D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4136D5">
      <w:rPr>
        <w:b/>
        <w:noProof/>
        <w:color w:val="000000"/>
      </w:rPr>
      <w:t>37</w:t>
    </w:r>
    <w:r>
      <w:rPr>
        <w:b/>
        <w:color w:val="000000"/>
      </w:rPr>
      <w:fldChar w:fldCharType="end"/>
    </w:r>
  </w:p>
  <w:p w14:paraId="3EAC64DD" w14:textId="77777777" w:rsidR="009A472D" w:rsidRDefault="009A472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6FA833" w14:textId="77777777" w:rsidR="00EE07D3" w:rsidRDefault="00EE07D3">
      <w:r>
        <w:separator/>
      </w:r>
    </w:p>
  </w:footnote>
  <w:footnote w:type="continuationSeparator" w:id="0">
    <w:p w14:paraId="48771CD7" w14:textId="77777777" w:rsidR="00EE07D3" w:rsidRDefault="00EE07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321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3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3498"/>
    <w:rsid w:val="000879D0"/>
    <w:rsid w:val="00087F1B"/>
    <w:rsid w:val="000900C4"/>
    <w:rsid w:val="000961D3"/>
    <w:rsid w:val="000A3367"/>
    <w:rsid w:val="000A6BB5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3261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2469A"/>
    <w:rsid w:val="0012771D"/>
    <w:rsid w:val="00131CFC"/>
    <w:rsid w:val="0013513E"/>
    <w:rsid w:val="00137569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703B"/>
    <w:rsid w:val="001D1A5E"/>
    <w:rsid w:val="001E3642"/>
    <w:rsid w:val="001E5764"/>
    <w:rsid w:val="001E5778"/>
    <w:rsid w:val="001F69FA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0801"/>
    <w:rsid w:val="00252776"/>
    <w:rsid w:val="00252D37"/>
    <w:rsid w:val="00257BFB"/>
    <w:rsid w:val="0026073F"/>
    <w:rsid w:val="00280523"/>
    <w:rsid w:val="00287DE4"/>
    <w:rsid w:val="0029724C"/>
    <w:rsid w:val="00297418"/>
    <w:rsid w:val="002A32F1"/>
    <w:rsid w:val="002A4C98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0D8"/>
    <w:rsid w:val="003439A9"/>
    <w:rsid w:val="00344605"/>
    <w:rsid w:val="00344CFE"/>
    <w:rsid w:val="00345DBF"/>
    <w:rsid w:val="0034776B"/>
    <w:rsid w:val="0035069D"/>
    <w:rsid w:val="0035197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A52B3"/>
    <w:rsid w:val="003B4582"/>
    <w:rsid w:val="003B5D08"/>
    <w:rsid w:val="003C0AD0"/>
    <w:rsid w:val="003C6C26"/>
    <w:rsid w:val="003C6F56"/>
    <w:rsid w:val="003D0B63"/>
    <w:rsid w:val="003D5F0C"/>
    <w:rsid w:val="003D665F"/>
    <w:rsid w:val="003E404D"/>
    <w:rsid w:val="003E555B"/>
    <w:rsid w:val="003E7A65"/>
    <w:rsid w:val="003F2A06"/>
    <w:rsid w:val="003F309E"/>
    <w:rsid w:val="003F4F3D"/>
    <w:rsid w:val="003F54CB"/>
    <w:rsid w:val="003F7745"/>
    <w:rsid w:val="00406CE7"/>
    <w:rsid w:val="004100E4"/>
    <w:rsid w:val="00410CCD"/>
    <w:rsid w:val="00413585"/>
    <w:rsid w:val="004136D5"/>
    <w:rsid w:val="00414DA8"/>
    <w:rsid w:val="00416961"/>
    <w:rsid w:val="0042071A"/>
    <w:rsid w:val="004222BC"/>
    <w:rsid w:val="00422617"/>
    <w:rsid w:val="00424344"/>
    <w:rsid w:val="00425A56"/>
    <w:rsid w:val="00426061"/>
    <w:rsid w:val="00430F2F"/>
    <w:rsid w:val="00430FB6"/>
    <w:rsid w:val="00431DFA"/>
    <w:rsid w:val="00440CEE"/>
    <w:rsid w:val="00442607"/>
    <w:rsid w:val="00444EB6"/>
    <w:rsid w:val="0044612C"/>
    <w:rsid w:val="004609DF"/>
    <w:rsid w:val="004617F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A0B8D"/>
    <w:rsid w:val="004A7976"/>
    <w:rsid w:val="004B221C"/>
    <w:rsid w:val="004B4B07"/>
    <w:rsid w:val="004C2898"/>
    <w:rsid w:val="004C733F"/>
    <w:rsid w:val="004D09A7"/>
    <w:rsid w:val="004D31B3"/>
    <w:rsid w:val="004E4E43"/>
    <w:rsid w:val="004F486E"/>
    <w:rsid w:val="004F4F65"/>
    <w:rsid w:val="004F7A4F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94EAB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1D15"/>
    <w:rsid w:val="006F6721"/>
    <w:rsid w:val="007026B2"/>
    <w:rsid w:val="007048EB"/>
    <w:rsid w:val="00716B5A"/>
    <w:rsid w:val="00726B33"/>
    <w:rsid w:val="00745D5D"/>
    <w:rsid w:val="00752CB1"/>
    <w:rsid w:val="00753807"/>
    <w:rsid w:val="00754EE6"/>
    <w:rsid w:val="00762E50"/>
    <w:rsid w:val="00765542"/>
    <w:rsid w:val="00771B0B"/>
    <w:rsid w:val="00771E23"/>
    <w:rsid w:val="00773DB5"/>
    <w:rsid w:val="007742E6"/>
    <w:rsid w:val="00774465"/>
    <w:rsid w:val="0077475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26"/>
    <w:rsid w:val="007F18CC"/>
    <w:rsid w:val="007F1976"/>
    <w:rsid w:val="007F19CF"/>
    <w:rsid w:val="007F1EF4"/>
    <w:rsid w:val="007F2B4E"/>
    <w:rsid w:val="007F2F91"/>
    <w:rsid w:val="00811E88"/>
    <w:rsid w:val="00812796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472D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4A6B"/>
    <w:rsid w:val="009D507D"/>
    <w:rsid w:val="009D7B19"/>
    <w:rsid w:val="009E4ADC"/>
    <w:rsid w:val="009F2A74"/>
    <w:rsid w:val="00A0126C"/>
    <w:rsid w:val="00A043A2"/>
    <w:rsid w:val="00A07427"/>
    <w:rsid w:val="00A106FC"/>
    <w:rsid w:val="00A10E94"/>
    <w:rsid w:val="00A1162E"/>
    <w:rsid w:val="00A15DA1"/>
    <w:rsid w:val="00A2075F"/>
    <w:rsid w:val="00A30FAC"/>
    <w:rsid w:val="00A34D7A"/>
    <w:rsid w:val="00A34FC9"/>
    <w:rsid w:val="00A515C2"/>
    <w:rsid w:val="00A51982"/>
    <w:rsid w:val="00A5575B"/>
    <w:rsid w:val="00A57241"/>
    <w:rsid w:val="00A606C9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6060"/>
    <w:rsid w:val="00AB1936"/>
    <w:rsid w:val="00AB24F5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2614A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9067C"/>
    <w:rsid w:val="00BA2CE4"/>
    <w:rsid w:val="00BA434B"/>
    <w:rsid w:val="00BA54D8"/>
    <w:rsid w:val="00BA64EF"/>
    <w:rsid w:val="00BA6D4D"/>
    <w:rsid w:val="00BB1536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1779"/>
    <w:rsid w:val="00CB3D44"/>
    <w:rsid w:val="00CC0E57"/>
    <w:rsid w:val="00CC1F75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121B"/>
    <w:rsid w:val="00D0463B"/>
    <w:rsid w:val="00D05E7F"/>
    <w:rsid w:val="00D11063"/>
    <w:rsid w:val="00D14375"/>
    <w:rsid w:val="00D14661"/>
    <w:rsid w:val="00D166CC"/>
    <w:rsid w:val="00D173C2"/>
    <w:rsid w:val="00D20065"/>
    <w:rsid w:val="00D20CAC"/>
    <w:rsid w:val="00D26B7B"/>
    <w:rsid w:val="00D27CF4"/>
    <w:rsid w:val="00D32415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76F3"/>
    <w:rsid w:val="00D8319C"/>
    <w:rsid w:val="00D93FE1"/>
    <w:rsid w:val="00D942F1"/>
    <w:rsid w:val="00D968DD"/>
    <w:rsid w:val="00D97D24"/>
    <w:rsid w:val="00DA35CF"/>
    <w:rsid w:val="00DA771B"/>
    <w:rsid w:val="00DB0CE8"/>
    <w:rsid w:val="00DB407E"/>
    <w:rsid w:val="00DB4A4F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6D10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213E"/>
    <w:rsid w:val="00E54C64"/>
    <w:rsid w:val="00E56621"/>
    <w:rsid w:val="00E62ABE"/>
    <w:rsid w:val="00E657F2"/>
    <w:rsid w:val="00E70022"/>
    <w:rsid w:val="00E70BA8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B7978"/>
    <w:rsid w:val="00EC2871"/>
    <w:rsid w:val="00EC6777"/>
    <w:rsid w:val="00ED174C"/>
    <w:rsid w:val="00ED227A"/>
    <w:rsid w:val="00ED5481"/>
    <w:rsid w:val="00ED601D"/>
    <w:rsid w:val="00ED760E"/>
    <w:rsid w:val="00EE07D3"/>
    <w:rsid w:val="00EE50D8"/>
    <w:rsid w:val="00EE5CF5"/>
    <w:rsid w:val="00EF1CC6"/>
    <w:rsid w:val="00EF38AD"/>
    <w:rsid w:val="00EF3C62"/>
    <w:rsid w:val="00EF4E37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83115"/>
    <w:rsid w:val="00FA472B"/>
    <w:rsid w:val="00FA541A"/>
    <w:rsid w:val="00FA57CD"/>
    <w:rsid w:val="00FB06DD"/>
    <w:rsid w:val="00FB222D"/>
    <w:rsid w:val="00FB4945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itacofc.com.br/" TargetMode="External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3498E4-C6DB-4D00-AA24-DDE235846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3542</TotalTime>
  <Pages>41</Pages>
  <Words>7518</Words>
  <Characters>40602</Characters>
  <Application>Microsoft Office Word</Application>
  <DocSecurity>0</DocSecurity>
  <Lines>338</Lines>
  <Paragraphs>96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paulo</cp:lastModifiedBy>
  <cp:revision>529</cp:revision>
  <cp:lastPrinted>2022-02-15T00:54:00Z</cp:lastPrinted>
  <dcterms:created xsi:type="dcterms:W3CDTF">2021-12-07T22:53:00Z</dcterms:created>
  <dcterms:modified xsi:type="dcterms:W3CDTF">2022-11-15T18:18:00Z</dcterms:modified>
</cp:coreProperties>
</file>