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0"/>
        <w:spacing w:after="60"/>
        <w:jc w:val="left"/>
      </w:pPr>
      <w:r>
        <w:rPr>
          <w:rFonts w:ascii="Calibri" w:cs="Calibri" w:eastAsia="Calibri" w:hAnsi="Calibri"/>
          <w:b/>
          <w:bCs/>
          <w:color w:val="B07A3E"/>
          <w:sz w:val="20"/>
          <w:szCs w:val="20"/>
          <w:rtl w:val="0"/>
          <w:lang w:val="en-US" w:bidi="ar-SA"/>
        </w:rPr>
        <w:t xml:space="preserve">AI4101 · ARTIFICIAL INTELLIGENCE PRINCIPLES · LAB 2 REPORT</w:t>
      </w:r>
    </w:p>
    <w:p>
      <w:pPr>
        <w:bidi w:val="0"/>
        <w:spacing w:after="60"/>
        <w:jc w:val="left"/>
      </w:pPr>
      <w:r>
        <w:rPr>
          <w:rFonts w:ascii="Calibri" w:cs="Calibri" w:eastAsia="Calibri" w:hAnsi="Calibri"/>
          <w:b/>
          <w:bCs/>
          <w:color w:val="3D2A6B"/>
          <w:sz w:val="40"/>
          <w:szCs w:val="40"/>
          <w:rtl w:val="0"/>
          <w:lang w:val="en-US" w:bidi="ar-SA"/>
        </w:rPr>
        <w:t xml:space="preserve">From Search to Routes</w:t>
      </w:r>
    </w:p>
    <w:p>
      <w:pPr>
        <w:pBdr>
          <w:bottom w:val="single" w:color="D4A574" w:sz="12" w:space="8"/>
        </w:pBdr>
        <w:bidi w:val="0"/>
        <w:spacing w:after="200"/>
        <w:jc w:val="left"/>
      </w:pPr>
      <w:r>
        <w:rPr>
          <w:rFonts w:ascii="Calibri" w:cs="Calibri" w:eastAsia="Calibri" w:hAnsi="Calibri"/>
          <w:color w:val="665E74"/>
          <w:sz w:val="24"/>
          <w:szCs w:val="24"/>
          <w:rtl w:val="0"/>
          <w:lang w:val="en-US" w:bidi="ar-SA"/>
        </w:rPr>
        <w:t xml:space="preserve">Report template — one report per pair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938"/>
        <w:gridCol w:w="2600"/>
      </w:tblGrid>
      <w:tr>
        <w:trPr>
          <w:cantSplit/>
          <w:tblHeader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49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Full name</w:t>
            </w:r>
          </w:p>
        </w:tc>
        <w:tc>
          <w:tcPr>
            <w:tcW w:type="dxa" w:w="26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Student ID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Partner 1</w:t>
            </w:r>
          </w:p>
        </w:tc>
        <w:tc>
          <w:tcPr>
            <w:tcW w:type="dxa" w:w="49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26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Partner 2</w:t>
            </w:r>
          </w:p>
        </w:tc>
        <w:tc>
          <w:tcPr>
            <w:tcW w:type="dxa" w:w="49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  <w:tc>
          <w:tcPr>
            <w:tcW w:type="dxa" w:w="26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Lab section</w:t>
            </w:r>
          </w:p>
        </w:tc>
        <w:tc>
          <w:tcPr>
            <w:tcW w:type="dxa" w:w="75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Date submitted</w:t>
            </w:r>
          </w:p>
        </w:tc>
        <w:tc>
          <w:tcPr>
            <w:tcW w:type="dxa" w:w="75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D2A6B" w:sz="24"/>
              <w:bottom w:val="none" w:color="FFFFFF" w:sz="0"/>
              <w:right w:val="none" w:color="FFFFFF" w:sz="0"/>
            </w:tcBorders>
            <w:shd w:fill="ECE7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bidi w:val="0"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How to use this template</w:t>
            </w:r>
          </w:p>
          <w:p>
            <w:pPr>
              <w:bidi w:val="0"/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rtl w:val="0"/>
                <w:lang w:val="en-US" w:bidi="ar-SA"/>
              </w:rPr>
              <w:t xml:space="preserve">Replace every grey sentence with your own answer, and keep the headings and the numbering. Write numbers with their units (km, seconds). Save as PDF with the name </w:t>
            </w:r>
            <w:r>
              <w:rPr>
                <w:rFonts w:ascii="Consolas" w:cs="Consolas" w:eastAsia="Consolas" w:hAnsi="Consolas"/>
                <w:color w:val="3D2A6B"/>
                <w:sz w:val="19"/>
                <w:szCs w:val="19"/>
                <w:rtl w:val="0"/>
                <w:lang w:val="en-US" w:bidi="ar-SA"/>
              </w:rPr>
              <w:t xml:space="preserve">AI4101_Lab2_&lt;ID1&gt;_&lt;ID2&gt;.pdf</w:t>
            </w:r>
            <w:r>
              <w:rPr>
                <w:rFonts w:ascii="Calibri" w:cs="Calibri" w:eastAsia="Calibri" w:hAnsi="Calibri"/>
                <w:rtl w:val="0"/>
                <w:lang w:val="en-US" w:bidi="ar-SA"/>
              </w:rPr>
              <w:t xml:space="preserve">.</w:t>
            </w:r>
          </w:p>
        </w:tc>
      </w:tr>
    </w:tbl>
    <w:p>
      <w:pPr>
        <w:bidi w:val="0"/>
        <w:spacing w:after="8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1. The search problem</w:t>
      </w:r>
    </w:p>
    <w:p>
      <w:pPr>
        <w:keepNext/>
        <w:bidi w:val="0"/>
        <w:spacing w:after="120" w:before="0" w:line="276"/>
        <w:jc w:val="left"/>
      </w:pPr>
      <w:r>
        <w:rPr>
          <w:rFonts w:ascii="Calibri" w:cs="Calibri" w:eastAsia="Calibri" w:hAnsi="Calibri"/>
          <w:color w:val="665E74"/>
          <w:rtl w:val="0"/>
          <w:lang w:val="en-US" w:bidi="ar-SA"/>
        </w:rPr>
        <w:t xml:space="preserve">The five parts of the Ekram problem (Module 3, section 3.1).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Initial state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Actions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Transition model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Goal test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Action cost and path cost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How many different states are there for 6 donors? A rough count with your reasoning is enough.</w:t>
            </w: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2. The distance matrix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A8494" w:sz="6"/>
              <w:left w:val="dashed" w:color="8A8494" w:sz="6"/>
              <w:bottom w:val="dashed" w:color="8A8494" w:sz="6"/>
              <w:right w:val="dashed" w:color="8A8494" w:sz="6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Paste a screenshot of the printed distance matrix</w:t>
            </w: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</w:tc>
      </w:tr>
    </w:tbl>
    <w:p>
      <w:pPr>
        <w:bidi w:val="0"/>
        <w:spacing w:after="10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Why is the diagonal 0, and why is D[i][j] equal to D[j][i]? Would the second one still be true with real roads?</w:t>
            </w:r>
          </w:p>
          <w:p>
            <w:pPr>
              <w:bidi w:val="0"/>
              <w:spacing w:after="0" w:line="276"/>
              <w:jc w:val="left"/>
            </w:pP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3. Brute force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Best route (names of the places)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Best length (km)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Routes tried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Time (seconds)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Different routes really (Check yourself, Part 4)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A8494" w:sz="6"/>
              <w:left w:val="dashed" w:color="8A8494" w:sz="6"/>
              <w:bottom w:val="dashed" w:color="8A8494" w:sz="6"/>
              <w:right w:val="dashed" w:color="8A8494" w:sz="6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Screenshot 1: paste the map of the optimal route</w:t>
            </w: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</w:tc>
      </w:tr>
    </w:tbl>
    <w:p>
      <w:pPr>
        <w:bidi w:val="0"/>
        <w:spacing w:after="10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4. Nearest neighbour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Route (names of the places)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Length (km)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Gap to optimal (%)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Compare the two maps. Where does the greedy route make its first bad choice, and what does that choice cost later?</w:t>
            </w:r>
          </w:p>
          <w:p>
            <w:pPr>
              <w:bidi w:val="0"/>
              <w:spacing w:after="0" w:line="276"/>
              <w:jc w:val="left"/>
            </w:pP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5. How fast the problem grows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Donors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Routes tried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Time (s)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4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5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6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7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8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9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10</w:t>
            </w: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Estimated time for 12 donors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Estimated time for 15 donors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Estimated time for 20 donors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Estimated time for 40 donors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A8494" w:sz="6"/>
              <w:left w:val="dashed" w:color="8A8494" w:sz="6"/>
              <w:bottom w:val="dashed" w:color="8A8494" w:sz="6"/>
              <w:right w:val="dashed" w:color="8A8494" w:sz="6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Screenshot 2: paste the growth chart</w:t>
            </w: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</w:tc>
      </w:tr>
    </w:tbl>
    <w:p>
      <w:pPr>
        <w:bidi w:val="0"/>
        <w:spacing w:after="10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6. The benchmark: eil51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Nearest neighbour length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Gap to the optimal length 426 (%)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Optional: best start city, length and gap</w:t>
            </w:r>
          </w:p>
        </w:tc>
        <w:tc>
          <w:tcPr>
            <w:tcW w:type="dxa" w:w="56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One sentence: why can brute force not solve eil51? Use your estimates from section 5.</w:t>
            </w: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A8494" w:sz="6"/>
              <w:left w:val="dashed" w:color="8A8494" w:sz="6"/>
              <w:bottom w:val="dashed" w:color="8A8494" w:sz="6"/>
              <w:right w:val="dashed" w:color="8A8494" w:sz="6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Screenshot 3: paste the nearest-neighbour route on eil51</w:t>
            </w: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  <w:p>
            <w:pPr>
              <w:bidi w:val="0"/>
              <w:jc w:val="left"/>
            </w:pPr>
          </w:p>
        </w:tc>
      </w:tr>
    </w:tbl>
    <w:p>
      <w:pPr>
        <w:bidi w:val="0"/>
        <w:spacing w:after="10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7. The borderline case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(a) Is the problem with the two new rules (D3 after 11 pm, D5 before noon) still the problem you modelled in section 1? Did the two of you agree at first?</w:t>
            </w:r>
          </w:p>
          <w:p>
            <w:pPr>
              <w:bidi w:val="0"/>
              <w:spacing w:after="0" w:line="276"/>
              <w:jc w:val="left"/>
            </w:pP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(b) Which of the five parts must change, and how? Be specific.</w:t>
            </w:r>
          </w:p>
          <w:p>
            <w:pPr>
              <w:bidi w:val="0"/>
              <w:spacing w:after="0" w:line="276"/>
              <w:jc w:val="left"/>
            </w:pPr>
          </w:p>
          <w:p>
            <w:pPr>
              <w:bidi w:val="0"/>
              <w:spacing w:after="0" w:line="276"/>
              <w:jc w:val="left"/>
            </w:pP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8. Connect it to the course</w:t>
      </w:r>
    </w:p>
    <w:p>
      <w:pPr>
        <w:keepNext/>
        <w:bidi w:val="0"/>
        <w:spacing w:after="80" w:before="220"/>
        <w:jc w:val="left"/>
      </w:pPr>
      <w:r>
        <w:rPr>
          <w:rFonts w:ascii="Calibri" w:cs="Calibri" w:eastAsia="Calibri" w:hAnsi="Calibri"/>
          <w:b/>
          <w:bCs/>
          <w:color w:val="3D2A6B"/>
          <w:sz w:val="24"/>
          <w:szCs w:val="24"/>
          <w:rtl w:val="0"/>
          <w:lang w:val="en-US" w:bidi="ar-SA"/>
        </w:rPr>
        <w:t xml:space="preserve">Q1. PEAS for Ekram’s route-planning agent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P — Performance measure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E — Environment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A — Actuators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S — Sensors</w:t>
            </w:r>
          </w:p>
        </w:tc>
        <w:tc>
          <w:tcPr>
            <w:tcW w:type="dxa" w:w="68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bidi w:val="0"/>
        <w:spacing w:after="80" w:before="220"/>
        <w:jc w:val="left"/>
      </w:pPr>
      <w:r>
        <w:rPr>
          <w:rFonts w:ascii="Calibri" w:cs="Calibri" w:eastAsia="Calibri" w:hAnsi="Calibri"/>
          <w:b/>
          <w:bCs/>
          <w:color w:val="3D2A6B"/>
          <w:sz w:val="24"/>
          <w:szCs w:val="24"/>
          <w:rtl w:val="0"/>
          <w:lang w:val="en-US" w:bidi="ar-SA"/>
        </w:rPr>
        <w:t xml:space="preserve">Q2. Six properties of the task environment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8"/>
        <w:gridCol w:w="3200"/>
        <w:gridCol w:w="3200"/>
      </w:tblGrid>
      <w:tr>
        <w:trPr>
          <w:cantSplit/>
          <w:tblHeader/>
        </w:trPr>
        <w:tc>
          <w:tcPr>
            <w:tcW w:type="dxa" w:w="32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As we modelled it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On the real streets of Makkah</w:t>
            </w:r>
          </w:p>
        </w:tc>
      </w:tr>
      <w:tr>
        <w:trPr>
          <w:cantSplit/>
          <w:tblHeader w:val="false"/>
        </w:trPr>
        <w:tc>
          <w:tcPr>
            <w:tcW w:type="dxa" w:w="32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Fully / partially observable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Deterministic / stochastic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Episodic / sequential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Static / dynamic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Discrete / continuous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Single-agent / multi-agent</w:t>
            </w: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  <w:tc>
          <w:tcPr>
            <w:tcW w:type="dxa" w:w="32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Where do the two columns differ, and why does it matter for the method?</w:t>
            </w: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bidi w:val="0"/>
        <w:spacing w:after="80" w:before="220"/>
        <w:jc w:val="left"/>
      </w:pPr>
      <w:r>
        <w:rPr>
          <w:rFonts w:ascii="Calibri" w:cs="Calibri" w:eastAsia="Calibri" w:hAnsi="Calibri"/>
          <w:b/>
          <w:bCs/>
          <w:color w:val="3D2A6B"/>
          <w:sz w:val="24"/>
          <w:szCs w:val="24"/>
          <w:rtl w:val="0"/>
          <w:lang w:val="en-US" w:bidi="ar-SA"/>
        </w:rPr>
        <w:t xml:space="preserve">Q3. Agent design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Which of the five agent designs fits a route planner that uses brute force? Give one reason.</w:t>
            </w: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bidi w:val="0"/>
        <w:spacing w:after="80" w:before="220"/>
        <w:jc w:val="left"/>
      </w:pPr>
      <w:r>
        <w:rPr>
          <w:rFonts w:ascii="Calibri" w:cs="Calibri" w:eastAsia="Calibri" w:hAnsi="Calibri"/>
          <w:b/>
          <w:bCs/>
          <w:color w:val="3D2A6B"/>
          <w:sz w:val="24"/>
          <w:szCs w:val="24"/>
          <w:rtl w:val="0"/>
          <w:lang w:val="en-US" w:bidi="ar-SA"/>
        </w:rPr>
        <w:t xml:space="preserve">Q4. Be precise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One sentence: what does nearest neighbour guarantee, and what does it not guarantee?</w:t>
            </w: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bidi w:val="0"/>
        <w:spacing w:after="80" w:before="220"/>
        <w:jc w:val="left"/>
      </w:pPr>
      <w:r>
        <w:rPr>
          <w:rFonts w:ascii="Calibri" w:cs="Calibri" w:eastAsia="Calibri" w:hAnsi="Calibri"/>
          <w:b/>
          <w:bCs/>
          <w:color w:val="3D2A6B"/>
          <w:sz w:val="24"/>
          <w:szCs w:val="24"/>
          <w:rtl w:val="0"/>
          <w:lang w:val="en-US" w:bidi="ar-SA"/>
        </w:rPr>
        <w:t xml:space="preserve">Q5. From academia to business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What would Ekram need beyond this lab before using a route planner every day? Name at least three things.</w:t>
            </w:r>
          </w:p>
          <w:p>
            <w:pPr>
              <w:bidi w:val="0"/>
              <w:spacing w:after="0" w:line="276"/>
              <w:jc w:val="left"/>
            </w:pPr>
          </w:p>
          <w:p>
            <w:pPr>
              <w:bidi w:val="0"/>
              <w:spacing w:after="0" w:line="276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p>
      <w:pPr>
        <w:keepNext/>
        <w:pBdr>
          <w:bottom w:val="single" w:color="D4A574" w:sz="8" w:space="4"/>
        </w:pBdr>
        <w:bidi w:val="0"/>
        <w:spacing w:after="120" w:before="300"/>
        <w:jc w:val="left"/>
      </w:pPr>
      <w:r>
        <w:rPr>
          <w:rFonts w:ascii="Calibri" w:cs="Calibri" w:eastAsia="Calibri" w:hAnsi="Calibri"/>
          <w:b/>
          <w:bCs/>
          <w:color w:val="3D2A6B"/>
          <w:sz w:val="30"/>
          <w:szCs w:val="30"/>
          <w:rtl w:val="0"/>
          <w:lang w:val="en-US" w:bidi="ar-SA"/>
        </w:rPr>
        <w:t xml:space="preserve">9. Who did what, and AI tools used</w:t>
      </w: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  <w:tblHeader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Partner</w:t>
            </w:r>
          </w:p>
        </w:tc>
        <w:tc>
          <w:tcPr>
            <w:tcW w:type="dxa" w:w="75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3D2A6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rtl w:val="0"/>
                <w:lang w:val="en-US" w:bidi="ar-SA"/>
              </w:rPr>
              <w:t xml:space="preserve">What they did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Partner 1</w:t>
            </w:r>
          </w:p>
        </w:tc>
        <w:tc>
          <w:tcPr>
            <w:tcW w:type="dxa" w:w="75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bidi w:val="0"/>
              <w:spacing w:after="40" w:line="264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shd w:fill="FAF7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A6B"/>
                <w:rtl w:val="0"/>
                <w:lang w:val="en-US" w:bidi="ar-SA"/>
              </w:rPr>
              <w:t xml:space="preserve">Partner 2</w:t>
            </w:r>
          </w:p>
        </w:tc>
        <w:tc>
          <w:tcPr>
            <w:tcW w:type="dxa" w:w="7538"/>
            <w:tcBorders>
              <w:top w:val="single" w:color="D9D0C2" w:sz="4"/>
              <w:left w:val="single" w:color="D9D0C2" w:sz="4"/>
              <w:bottom w:val="single" w:color="D9D0C2" w:sz="4"/>
              <w:right w:val="single" w:color="D9D0C2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 w:val="false"/>
              <w:bidi w:val="0"/>
              <w:spacing w:after="40" w:line="264"/>
              <w:jc w:val="left"/>
            </w:pPr>
          </w:p>
        </w:tc>
      </w:tr>
    </w:tbl>
    <w:p>
      <w:pPr>
        <w:bidi w:val="0"/>
        <w:spacing w:after="140" w:before="0"/>
        <w:jc w:val="left"/>
      </w:pPr>
    </w:p>
    <w:tbl>
      <w:tblPr>
        <w:bidiVisual w:val="0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DFC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 w:val="0"/>
              <w:spacing w:after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8A8494"/>
                <w:rtl w:val="0"/>
                <w:lang w:val="en-US" w:bidi="ar-SA"/>
              </w:rPr>
              <w:t xml:space="preserve">AI tools we used and what for. Write "None" if you used none.</w:t>
            </w:r>
          </w:p>
          <w:p>
            <w:pPr>
              <w:bidi w:val="0"/>
              <w:spacing w:after="0" w:line="276"/>
              <w:jc w:val="left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0"/>
      <w:jc w:val="center"/>
    </w:pPr>
    <w:r>
      <w:rPr>
        <w:rFonts w:ascii="Calibri" w:cs="Calibri" w:eastAsia="Calibri" w:hAnsi="Calibri"/>
        <w:color w:val="665E74"/>
        <w:sz w:val="17"/>
        <w:szCs w:val="17"/>
        <w:rtl w:val="0"/>
        <w:lang w:val="en-US" w:bidi="ar-SA"/>
      </w:rPr>
      <w:t xml:space="preserve">AI4101 · Lab 2 Report  ·  Page </w:t>
    </w:r>
    <w:r>
      <w:rPr>
        <w:rFonts w:ascii="Calibri" w:cs="Calibri" w:eastAsia="Calibri" w:hAnsi="Calibri"/>
        <w:color w:val="665E74"/>
        <w:sz w:val="17"/>
        <w:szCs w:val="17"/>
        <w:rtl w:val="0"/>
        <w:lang w:val="en-US" w:bidi="ar-SA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5E74"/>
        <w:sz w:val="17"/>
        <w:szCs w:val="17"/>
        <w:rtl w:val="0"/>
        <w:lang w:val="en-US" w:bidi="ar-SA"/>
      </w:rPr>
      <w:t xml:space="preserve"> of </w:t>
    </w:r>
    <w:r>
      <w:rPr>
        <w:rFonts w:ascii="Calibri" w:cs="Calibri" w:eastAsia="Calibri" w:hAnsi="Calibri"/>
        <w:color w:val="665E74"/>
        <w:sz w:val="17"/>
        <w:szCs w:val="17"/>
        <w:rtl w:val="0"/>
        <w:lang w:val="en-US" w:bidi="ar-SA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3D2A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1A33"/>
        <w:sz w:val="22"/>
        <w:szCs w:val="22"/>
        <w:rtl w:val="0"/>
        <w:lang w:val="en-US" w:bidi="ar-SA"/>
      </w:rPr>
    </w:rPrDefault>
    <w:pPrDefault>
      <w:pPr>
        <w:bidi w:val="0"/>
      </w:pPr>
    </w:pPrDefault>
  </w:docDefaults>
  <w:style w:type="paragraph" w:styleId="Title">
    <w:name w:val="Title"/>
    <w:basedOn w:val="Normal"/>
    <w:next w:val="Normal"/>
    <w:qFormat/>
    <w:pPr>
      <w:bidi w:val="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bidi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bidi w:val="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bidi w:val="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bidi w:val="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bidi w:val="0"/>
    </w:pPr>
    <w:rPr>
      <w:color w:val="2E74B5"/>
    </w:rPr>
  </w:style>
  <w:style w:type="paragraph" w:styleId="Heading6">
    <w:name w:val="Heading 6"/>
    <w:basedOn w:val="Normal"/>
    <w:next w:val="Normal"/>
    <w:qFormat/>
    <w:pPr>
      <w:bidi w:val="0"/>
    </w:pPr>
    <w:rPr>
      <w:color w:val="1F4D78"/>
    </w:rPr>
  </w:style>
  <w:style w:type="paragraph" w:styleId="Strong">
    <w:name w:val="Strong"/>
    <w:basedOn w:val="Normal"/>
    <w:next w:val="Normal"/>
    <w:qFormat/>
    <w:pPr>
      <w:bidi w:val="0"/>
    </w:pPr>
    <w:rPr>
      <w:b/>
      <w:bCs/>
    </w:rPr>
  </w:style>
  <w:style w:type="paragraph" w:styleId="ListParagraph">
    <w:name w:val="List Paragraph"/>
    <w:basedOn w:val="Normal"/>
    <w:qFormat/>
    <w:pPr>
      <w:bidi w:val="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bidi w:val="0"/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bidi w:val="0"/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AI4101 Lab 2 Report Template</dc:title>
  <dc:creator>Dr. Ahmad Alhindi</dc:creator>
  <cp:lastModifiedBy>Un-named</cp:lastModifiedBy>
  <cp:revision>1</cp:revision>
  <dcterms:created xsi:type="dcterms:W3CDTF">2026-09-26T15:15:08.367Z</dcterms:created>
  <dcterms:modified xsi:type="dcterms:W3CDTF">2026-09-26T15:15:08.368Z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