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Times New Roman" w:hAnsi="Times New Roman" w:cs="Times New Roman"/>
        </w:rPr>
        <w:id w:val="1696962125"/>
        <w:docPartObj>
          <w:docPartGallery w:val="Cover Pages"/>
          <w:docPartUnique/>
        </w:docPartObj>
      </w:sdtPr>
      <w:sdtEndPr>
        <w:rPr>
          <w:rFonts w:eastAsia="Arial"/>
          <w:b/>
          <w:bCs/>
          <w:sz w:val="24"/>
          <w:szCs w:val="24"/>
        </w:rPr>
      </w:sdtEndPr>
      <w:sdtContent>
        <w:p w14:paraId="35393547" w14:textId="6C179103" w:rsidR="00B63E44" w:rsidRPr="00B63E44" w:rsidRDefault="00B63E44">
          <w:pPr>
            <w:pStyle w:val="NoSpacing"/>
            <w:rPr>
              <w:rFonts w:ascii="Times New Roman" w:hAnsi="Times New Roman" w:cs="Times New Roman"/>
            </w:rPr>
          </w:pPr>
          <w:r w:rsidRPr="00B63E44">
            <w:rPr>
              <w:rFonts w:ascii="Times New Roman" w:hAnsi="Times New Roman" w:cs="Times New Roman"/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6EBDACCC" wp14:editId="7D9AFD4D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1" name="Group 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760035382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2-03-31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64BF473F" w14:textId="2646E3C5" w:rsidR="00B63E44" w:rsidRDefault="00B63E44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3/31/2022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7" name="Freeform 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1" name="Freeform 1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19" name="Group 19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6EBDACCC" id="Group 1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" fillcolor="#1f497d [3215]" stroked="f" strokeweight="2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" adj="18883" fillcolor="#4f81bd [3204]" stroked="f" strokeweight="2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760035382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2-03-31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64BF473F" w14:textId="2646E3C5" w:rsidR="00B63E44" w:rsidRDefault="00B63E44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3/31/2022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eform 7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" path="m,l39,152,84,304r38,113l122,440,76,306,39,180,6,53,,xe" fillcolor="#1f497d [3215]" strokecolor="#1f497d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8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" path="m,l8,19,37,93r30,74l116,269r-8,l60,169,30,98,1,25,,xe" fillcolor="#1f497d [3215]" strokecolor="#1f497d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9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" path="m,l,,1,79r2,80l12,317,23,476,39,634,58,792,83,948r24,138l135,1223r5,49l138,1262,105,1106,77,949,53,792,35,634,20,476,9,317,2,159,,79,,xe" fillcolor="#1f497d [3215]" strokecolor="#1f497d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10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" path="m45,r,l35,66r-9,67l14,267,6,401,3,534,6,669r8,134l18,854r,-3l9,814,8,803,1,669,,534,3,401,12,267,25,132,34,66,45,xe" fillcolor="#1f497d [3215]" strokecolor="#1f497d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11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" path="m,l10,44r11,82l34,207r19,86l75,380r25,86l120,521r21,55l152,618r2,11l140,595,115,532,93,468,67,383,47,295,28,207,12,104,,xe" fillcolor="#1f497d [3215]" strokecolor="#1f497d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12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" path="m,l33,69r-9,l12,35,,xe" fillcolor="#1f497d [3215]" strokecolor="#1f497d [3215]" strokeweight="0">
                          <v:path arrowok="t" o:connecttype="custom" o:connectlocs="0,0;52388,109538;38100,109538;19050,55563;0,0" o:connectangles="0,0,0,0,0"/>
                        </v:shape>
                        <v:shape id="Freeform 13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" path="m,l9,37r,3l15,93,5,49,,xe" fillcolor="#1f497d [3215]" strokecolor="#1f497d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14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" path="m394,r,l356,38,319,77r-35,40l249,160r-42,58l168,276r-37,63l98,402,69,467,45,535,26,604,14,673,7,746,6,766,,749r1,-5l7,673,21,603,40,533,65,466,94,400r33,-64l164,275r40,-60l248,158r34,-42l318,76,354,37,394,xe" fillcolor="#1f497d [3215]" strokecolor="#1f497d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15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" path="m,l6,16r1,3l11,80r9,52l33,185r3,9l21,161,15,145,5,81,1,41,,xe" fillcolor="#1f497d [3215]" strokecolor="#1f497d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16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" path="m,l31,65r-8,l,xe" fillcolor="#1f497d [3215]" strokecolor="#1f497d [3215]" strokeweight="0">
                          <v:path arrowok="t" o:connecttype="custom" o:connectlocs="0,0;49213,103188;36513,103188;0,0" o:connectangles="0,0,0,0"/>
                        </v:shape>
                        <v:shape id="Freeform 17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" path="m,l6,17,7,42,6,39,,23,,xe" fillcolor="#1f497d [3215]" strokecolor="#1f497d [3215]" strokeweight="0">
                          <v:path arrowok="t" o:connecttype="custom" o:connectlocs="0,0;9525,26988;11113,66675;9525,61913;0,36513;0,0" o:connectangles="0,0,0,0,0,0"/>
                        </v:shape>
                        <v:shape id="Freeform 18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" path="m,l6,16,21,49,33,84r12,34l44,118,13,53,11,42,,xe" fillcolor="#1f497d [3215]" strokecolor="#1f497d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19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      <o:lock v:ext="edit" aspectratio="t"/>
                        <v:shape id="Freeform 20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" path="m,l41,155,86,309r39,116l125,450,79,311,41,183,7,54,,xe" fillcolor="#1f497d [3215]" strokecolor="#1f497d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21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" path="m,l8,20,37,96r32,74l118,275r-9,l61,174,30,100,,26,,xe" fillcolor="#1f497d [3215]" strokecolor="#1f497d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22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" path="m,l16,72r4,49l18,112,,31,,xe" fillcolor="#1f497d [3215]" strokecolor="#1f497d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23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" path="m,l11,46r11,83l36,211r19,90l76,389r27,87l123,533r21,55l155,632r3,11l142,608,118,544,95,478,69,391,47,302,29,212,13,107,,xe" fillcolor="#1f497d [3215]" strokecolor="#1f497d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24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" path="m,l33,71r-9,l11,36,,xe" fillcolor="#1f497d [3215]" strokecolor="#1f497d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25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" path="m,l8,37r,4l15,95,4,49,,xe" fillcolor="#1f497d [3215]" strokecolor="#1f497d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26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" path="m402,r,1l363,39,325,79r-35,42l255,164r-44,58l171,284r-38,62l100,411,71,478,45,546,27,617,13,689,7,761r,21l,765r1,-4l7,688,21,616,40,545,66,475,95,409r35,-66l167,281r42,-61l253,163r34,-43l324,78,362,38,402,xe" fillcolor="#1f497d [3215]" strokecolor="#1f497d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27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" path="m,l6,15r1,3l12,80r9,54l33,188r4,8l22,162,15,146,5,81,1,40,,xe" fillcolor="#1f497d [3215]" strokecolor="#1f497d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28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" path="m,l31,66r-7,l,xe" fillcolor="#1f497d [3215]" strokecolor="#1f497d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29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" path="m,l7,17r,26l6,40,,25,,xe" fillcolor="#1f497d [3215]" strokecolor="#1f497d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30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" path="m,l7,16,22,50,33,86r13,35l45,121,14,55,11,44,,xe" fillcolor="#1f497d [3215]" strokecolor="#1f497d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</w:p>
        <w:p w14:paraId="6EFC6BC5" w14:textId="5F2311FB" w:rsidR="00B63E44" w:rsidRPr="00B63E44" w:rsidRDefault="00F30642">
          <w:pPr>
            <w:rPr>
              <w:rFonts w:ascii="Times New Roman" w:hAnsi="Times New Roman" w:cs="Times New Roman"/>
              <w:b/>
              <w:bCs/>
              <w:sz w:val="24"/>
              <w:szCs w:val="24"/>
              <w:lang w:val="en-US"/>
            </w:rPr>
          </w:pPr>
          <w:r w:rsidRPr="00B63E44">
            <w:rPr>
              <w:rFonts w:ascii="Times New Roman" w:hAnsi="Times New Roman" w:cs="Times New Roman"/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DF46217" wp14:editId="726CDE38">
                    <wp:simplePos x="0" y="0"/>
                    <wp:positionH relativeFrom="page">
                      <wp:posOffset>3171825</wp:posOffset>
                    </wp:positionH>
                    <wp:positionV relativeFrom="page">
                      <wp:posOffset>9363076</wp:posOffset>
                    </wp:positionV>
                    <wp:extent cx="3657600" cy="396240"/>
                    <wp:effectExtent l="0" t="0" r="6985" b="3810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962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91D1E45" w14:textId="02B6134A" w:rsidR="00B63E44" w:rsidRDefault="00B63E44">
                                <w:pPr>
                                  <w:pStyle w:val="NoSpacing"/>
                                  <w:rPr>
                                    <w:color w:val="4F81BD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F81BD" w:themeColor="accent1"/>
                                      <w:sz w:val="26"/>
                                      <w:szCs w:val="26"/>
                                    </w:rPr>
                                    <w:alias w:val="Author"/>
                                    <w:tag w:val=""/>
                                    <w:id w:val="-1182045012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F81BD" w:themeColor="accent1"/>
                                        <w:sz w:val="26"/>
                                        <w:szCs w:val="26"/>
                                      </w:rPr>
                                      <w:t>Muhammad Zeeshan Khan</w:t>
                                    </w:r>
                                  </w:sdtContent>
                                </w:sdt>
                              </w:p>
                              <w:p w14:paraId="0D1F0381" w14:textId="2C408D70" w:rsidR="00B63E44" w:rsidRDefault="00B63E44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2021-Ph.D-EE-05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DF46217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2" o:spid="_x0000_s1055" type="#_x0000_t202" style="position:absolute;margin-left:249.75pt;margin-top:737.25pt;width:4in;height:31.2pt;z-index:251661312;visibility:visible;mso-wrap-style:square;mso-width-percent:45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45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" filled="f" stroked="f" strokeweight=".5pt">
                    <v:textbox inset="0,0,0,0">
                      <w:txbxContent>
                        <w:p w14:paraId="191D1E45" w14:textId="02B6134A" w:rsidR="00B63E44" w:rsidRDefault="00B63E44">
                          <w:pPr>
                            <w:pStyle w:val="NoSpacing"/>
                            <w:rPr>
                              <w:color w:val="4F81BD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F81BD" w:themeColor="accent1"/>
                                <w:sz w:val="26"/>
                                <w:szCs w:val="26"/>
                              </w:rPr>
                              <w:alias w:val="Author"/>
                              <w:tag w:val=""/>
                              <w:id w:val="-1182045012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F81BD" w:themeColor="accent1"/>
                                  <w:sz w:val="26"/>
                                  <w:szCs w:val="26"/>
                                </w:rPr>
                                <w:t>Muhammad Zeeshan Khan</w:t>
                              </w:r>
                            </w:sdtContent>
                          </w:sdt>
                        </w:p>
                        <w:p w14:paraId="0D1F0381" w14:textId="2C408D70" w:rsidR="00B63E44" w:rsidRDefault="00B63E44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>2021-Ph.D-EE-05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B63E44" w:rsidRPr="00B63E44">
            <w:rPr>
              <w:rFonts w:ascii="Times New Roman" w:hAnsi="Times New Roman" w:cs="Times New Roman"/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CAAC502" wp14:editId="6EC0B611">
                    <wp:simplePos x="0" y="0"/>
                    <wp:positionH relativeFrom="page">
                      <wp:posOffset>3171825</wp:posOffset>
                    </wp:positionH>
                    <wp:positionV relativeFrom="page">
                      <wp:posOffset>1866900</wp:posOffset>
                    </wp:positionV>
                    <wp:extent cx="3848100" cy="1069848"/>
                    <wp:effectExtent l="0" t="0" r="0" b="0"/>
                    <wp:wrapNone/>
                    <wp:docPr id="31" name="Text Box 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8481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9D61572" w14:textId="6FC43CD7" w:rsidR="00B63E44" w:rsidRDefault="00B63E44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44588665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VERIFICATION PLAN</w:t>
                                    </w:r>
                                  </w:sdtContent>
                                </w:sdt>
                              </w:p>
                              <w:p w14:paraId="2501AF5A" w14:textId="628C591C" w:rsidR="00B63E44" w:rsidRDefault="00B63E44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230382456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AHB </w:t>
                                    </w:r>
                                    <w:proofErr w:type="spellStart"/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Lite</w:t>
                                    </w:r>
                                    <w:proofErr w:type="spellEnd"/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Protocol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CAAC502" id="Text Box 31" o:spid="_x0000_s1056" type="#_x0000_t202" style="position:absolute;margin-left:249.75pt;margin-top:147pt;width:303pt;height:84.2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" filled="f" stroked="f" strokeweight=".5pt">
                    <v:textbox inset="0,0,0,0">
                      <w:txbxContent>
                        <w:p w14:paraId="79D61572" w14:textId="6FC43CD7" w:rsidR="00B63E44" w:rsidRDefault="00B63E44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44588665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VERIFICATION PLAN</w:t>
                              </w:r>
                            </w:sdtContent>
                          </w:sdt>
                        </w:p>
                        <w:p w14:paraId="2501AF5A" w14:textId="628C591C" w:rsidR="00B63E44" w:rsidRDefault="00B63E44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230382456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AHB </w:t>
                              </w:r>
                              <w:proofErr w:type="spellStart"/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Lite</w:t>
                              </w:r>
                              <w:proofErr w:type="spellEnd"/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Protocol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B63E44" w:rsidRPr="00B63E44">
            <w:rPr>
              <w:rFonts w:ascii="Times New Roman" w:hAnsi="Times New Roman" w:cs="Times New Roman"/>
              <w:b/>
              <w:bCs/>
              <w:sz w:val="24"/>
              <w:szCs w:val="24"/>
              <w:lang w:val="en-US"/>
            </w:rPr>
            <w:br w:type="page"/>
          </w:r>
        </w:p>
      </w:sdtContent>
    </w:sdt>
    <w:p w14:paraId="77E3C219" w14:textId="3F9FC2AE" w:rsidR="00010C69" w:rsidRPr="00B63E44" w:rsidRDefault="00010C69" w:rsidP="00010C69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63E44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AHB-Lite Protocol:</w:t>
      </w:r>
    </w:p>
    <w:p w14:paraId="7D775593" w14:textId="77777777" w:rsidR="00FB6B40" w:rsidRPr="00B63E44" w:rsidRDefault="00FB6B40" w:rsidP="00010C69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412A3A1" w14:textId="16173E3D" w:rsidR="00BD2313" w:rsidRPr="00B63E44" w:rsidRDefault="00BD2313" w:rsidP="00FB6B40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B63E44">
        <w:rPr>
          <w:rFonts w:ascii="Times New Roman" w:hAnsi="Times New Roman" w:cs="Times New Roman"/>
          <w:sz w:val="24"/>
        </w:rPr>
        <w:t>AHB-</w:t>
      </w:r>
      <w:proofErr w:type="spellStart"/>
      <w:r w:rsidRPr="00B63E44">
        <w:rPr>
          <w:rFonts w:ascii="Times New Roman" w:hAnsi="Times New Roman" w:cs="Times New Roman"/>
          <w:sz w:val="24"/>
        </w:rPr>
        <w:t>Lite</w:t>
      </w:r>
      <w:proofErr w:type="spellEnd"/>
      <w:r w:rsidRPr="00B63E44">
        <w:rPr>
          <w:rFonts w:ascii="Times New Roman" w:hAnsi="Times New Roman" w:cs="Times New Roman"/>
          <w:sz w:val="24"/>
        </w:rPr>
        <w:t xml:space="preserve"> implements the features required for </w:t>
      </w:r>
      <w:proofErr w:type="spellStart"/>
      <w:r w:rsidR="00DB2F92">
        <w:rPr>
          <w:rFonts w:ascii="Times New Roman" w:hAnsi="Times New Roman" w:cs="Times New Roman"/>
          <w:sz w:val="24"/>
        </w:rPr>
        <w:t>HIGH</w:t>
      </w:r>
      <w:r w:rsidRPr="00B63E44">
        <w:rPr>
          <w:rFonts w:ascii="Times New Roman" w:hAnsi="Times New Roman" w:cs="Times New Roman"/>
          <w:sz w:val="24"/>
        </w:rPr>
        <w:t>-performance</w:t>
      </w:r>
      <w:proofErr w:type="spellEnd"/>
      <w:r w:rsidRPr="00B63E44">
        <w:rPr>
          <w:rFonts w:ascii="Times New Roman" w:hAnsi="Times New Roman" w:cs="Times New Roman"/>
          <w:sz w:val="24"/>
        </w:rPr>
        <w:t xml:space="preserve">, </w:t>
      </w:r>
      <w:r w:rsidR="00DB2F92">
        <w:rPr>
          <w:rFonts w:ascii="Times New Roman" w:hAnsi="Times New Roman" w:cs="Times New Roman"/>
          <w:sz w:val="24"/>
        </w:rPr>
        <w:t>HIGH</w:t>
      </w:r>
      <w:r w:rsidRPr="00B63E44">
        <w:rPr>
          <w:rFonts w:ascii="Times New Roman" w:hAnsi="Times New Roman" w:cs="Times New Roman"/>
          <w:sz w:val="24"/>
        </w:rPr>
        <w:t xml:space="preserve"> clock frequency systems including: • burst transfers • single-clock edge operation • non-tristate implementation • wide data bus configurations, 64, 128, 256, 512, and 1024 bits. The most common AHB-</w:t>
      </w:r>
      <w:proofErr w:type="spellStart"/>
      <w:r w:rsidRPr="00B63E44">
        <w:rPr>
          <w:rFonts w:ascii="Times New Roman" w:hAnsi="Times New Roman" w:cs="Times New Roman"/>
          <w:sz w:val="24"/>
        </w:rPr>
        <w:t>Lite</w:t>
      </w:r>
      <w:proofErr w:type="spellEnd"/>
      <w:r w:rsidRPr="00B63E44">
        <w:rPr>
          <w:rFonts w:ascii="Times New Roman" w:hAnsi="Times New Roman" w:cs="Times New Roman"/>
          <w:sz w:val="24"/>
        </w:rPr>
        <w:t xml:space="preserve"> slaves are internal memory devices, external memory interfaces, and </w:t>
      </w:r>
      <w:r w:rsidR="00DB2F92">
        <w:rPr>
          <w:rFonts w:ascii="Times New Roman" w:hAnsi="Times New Roman" w:cs="Times New Roman"/>
          <w:sz w:val="24"/>
        </w:rPr>
        <w:t>HIGH</w:t>
      </w:r>
      <w:r w:rsidRPr="00B63E44">
        <w:rPr>
          <w:rFonts w:ascii="Times New Roman" w:hAnsi="Times New Roman" w:cs="Times New Roman"/>
          <w:sz w:val="24"/>
        </w:rPr>
        <w:t xml:space="preserve"> bandwidth peripherals. Although </w:t>
      </w:r>
      <w:r w:rsidR="00DB2F92">
        <w:rPr>
          <w:rFonts w:ascii="Times New Roman" w:hAnsi="Times New Roman" w:cs="Times New Roman"/>
          <w:sz w:val="24"/>
        </w:rPr>
        <w:t>LOW</w:t>
      </w:r>
      <w:r w:rsidRPr="00B63E44">
        <w:rPr>
          <w:rFonts w:ascii="Times New Roman" w:hAnsi="Times New Roman" w:cs="Times New Roman"/>
          <w:sz w:val="24"/>
        </w:rPr>
        <w:t>-bandwidth peripherals can be included as AHB-</w:t>
      </w:r>
      <w:proofErr w:type="spellStart"/>
      <w:r w:rsidRPr="00B63E44">
        <w:rPr>
          <w:rFonts w:ascii="Times New Roman" w:hAnsi="Times New Roman" w:cs="Times New Roman"/>
          <w:sz w:val="24"/>
        </w:rPr>
        <w:t>Lite</w:t>
      </w:r>
      <w:proofErr w:type="spellEnd"/>
      <w:r w:rsidRPr="00B63E44">
        <w:rPr>
          <w:rFonts w:ascii="Times New Roman" w:hAnsi="Times New Roman" w:cs="Times New Roman"/>
          <w:sz w:val="24"/>
        </w:rPr>
        <w:t xml:space="preserve"> slaves, </w:t>
      </w:r>
      <w:r w:rsidR="00FB6B40" w:rsidRPr="00B63E44">
        <w:rPr>
          <w:rFonts w:ascii="Times New Roman" w:hAnsi="Times New Roman" w:cs="Times New Roman"/>
          <w:sz w:val="24"/>
        </w:rPr>
        <w:t>they typically reside on the AMBA Advanced Peripheral Bus (APB) for system performance reasons</w:t>
      </w:r>
      <w:r w:rsidRPr="00B63E44">
        <w:rPr>
          <w:rFonts w:ascii="Times New Roman" w:hAnsi="Times New Roman" w:cs="Times New Roman"/>
          <w:sz w:val="24"/>
        </w:rPr>
        <w:t xml:space="preserve">. Bridging between this </w:t>
      </w:r>
      <w:proofErr w:type="spellStart"/>
      <w:r w:rsidR="00DB2F92">
        <w:rPr>
          <w:rFonts w:ascii="Times New Roman" w:hAnsi="Times New Roman" w:cs="Times New Roman"/>
          <w:sz w:val="24"/>
        </w:rPr>
        <w:t>HIGH</w:t>
      </w:r>
      <w:r w:rsidRPr="00B63E44">
        <w:rPr>
          <w:rFonts w:ascii="Times New Roman" w:hAnsi="Times New Roman" w:cs="Times New Roman"/>
          <w:sz w:val="24"/>
        </w:rPr>
        <w:t>er</w:t>
      </w:r>
      <w:proofErr w:type="spellEnd"/>
      <w:r w:rsidRPr="00B63E44">
        <w:rPr>
          <w:rFonts w:ascii="Times New Roman" w:hAnsi="Times New Roman" w:cs="Times New Roman"/>
          <w:sz w:val="24"/>
        </w:rPr>
        <w:t xml:space="preserve"> level of bus and APB is done using </w:t>
      </w:r>
      <w:proofErr w:type="gramStart"/>
      <w:r w:rsidRPr="00B63E44">
        <w:rPr>
          <w:rFonts w:ascii="Times New Roman" w:hAnsi="Times New Roman" w:cs="Times New Roman"/>
          <w:sz w:val="24"/>
        </w:rPr>
        <w:t>a</w:t>
      </w:r>
      <w:proofErr w:type="gramEnd"/>
      <w:r w:rsidRPr="00B63E44">
        <w:rPr>
          <w:rFonts w:ascii="Times New Roman" w:hAnsi="Times New Roman" w:cs="Times New Roman"/>
          <w:sz w:val="24"/>
        </w:rPr>
        <w:t xml:space="preserve"> AHB-</w:t>
      </w:r>
      <w:proofErr w:type="spellStart"/>
      <w:r w:rsidRPr="00B63E44">
        <w:rPr>
          <w:rFonts w:ascii="Times New Roman" w:hAnsi="Times New Roman" w:cs="Times New Roman"/>
          <w:sz w:val="24"/>
        </w:rPr>
        <w:t>Lite</w:t>
      </w:r>
      <w:proofErr w:type="spellEnd"/>
      <w:r w:rsidRPr="00B63E44">
        <w:rPr>
          <w:rFonts w:ascii="Times New Roman" w:hAnsi="Times New Roman" w:cs="Times New Roman"/>
          <w:sz w:val="24"/>
        </w:rPr>
        <w:t xml:space="preserve"> slave, known as an APB bridge. Figure 1-1 shows a single master AHB-</w:t>
      </w:r>
      <w:proofErr w:type="spellStart"/>
      <w:r w:rsidRPr="00B63E44">
        <w:rPr>
          <w:rFonts w:ascii="Times New Roman" w:hAnsi="Times New Roman" w:cs="Times New Roman"/>
          <w:sz w:val="24"/>
        </w:rPr>
        <w:t>Lite</w:t>
      </w:r>
      <w:proofErr w:type="spellEnd"/>
      <w:r w:rsidRPr="00B63E44">
        <w:rPr>
          <w:rFonts w:ascii="Times New Roman" w:hAnsi="Times New Roman" w:cs="Times New Roman"/>
          <w:sz w:val="24"/>
        </w:rPr>
        <w:t xml:space="preserve"> system design with one AHB-</w:t>
      </w:r>
      <w:proofErr w:type="spellStart"/>
      <w:r w:rsidRPr="00B63E44">
        <w:rPr>
          <w:rFonts w:ascii="Times New Roman" w:hAnsi="Times New Roman" w:cs="Times New Roman"/>
          <w:sz w:val="24"/>
        </w:rPr>
        <w:t>Lite</w:t>
      </w:r>
      <w:proofErr w:type="spellEnd"/>
      <w:r w:rsidRPr="00B63E44">
        <w:rPr>
          <w:rFonts w:ascii="Times New Roman" w:hAnsi="Times New Roman" w:cs="Times New Roman"/>
          <w:sz w:val="24"/>
        </w:rPr>
        <w:t xml:space="preserve"> master and three AHB-</w:t>
      </w:r>
      <w:proofErr w:type="spellStart"/>
      <w:r w:rsidRPr="00B63E44">
        <w:rPr>
          <w:rFonts w:ascii="Times New Roman" w:hAnsi="Times New Roman" w:cs="Times New Roman"/>
          <w:sz w:val="24"/>
        </w:rPr>
        <w:t>Lite</w:t>
      </w:r>
      <w:proofErr w:type="spellEnd"/>
      <w:r w:rsidRPr="00B63E44">
        <w:rPr>
          <w:rFonts w:ascii="Times New Roman" w:hAnsi="Times New Roman" w:cs="Times New Roman"/>
          <w:sz w:val="24"/>
        </w:rPr>
        <w:t xml:space="preserve"> slaves. The bus interconnect logic consists of one address decoder and a slave-to-master multiplexor. The decoder monitors the address from the master so that the appropriate slave is selected and the multiplexor routes the corresponding slave output data back to the master.</w:t>
      </w:r>
    </w:p>
    <w:p w14:paraId="395BFC58" w14:textId="77777777" w:rsidR="00FB6B40" w:rsidRPr="00B63E44" w:rsidRDefault="00FB6B40" w:rsidP="00FB6B40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4"/>
          <w:lang w:val="en-US"/>
        </w:rPr>
      </w:pPr>
    </w:p>
    <w:p w14:paraId="586FE36A" w14:textId="77777777" w:rsidR="00010C69" w:rsidRPr="00B63E44" w:rsidRDefault="00010C69" w:rsidP="00010C69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77445C7" w14:textId="77777777" w:rsidR="00010C69" w:rsidRPr="00B63E44" w:rsidRDefault="00010C69" w:rsidP="00010C69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63E44">
        <w:rPr>
          <w:rFonts w:ascii="Times New Roman" w:hAnsi="Times New Roman" w:cs="Times New Roman"/>
          <w:b/>
          <w:bCs/>
          <w:sz w:val="24"/>
          <w:szCs w:val="24"/>
          <w:lang w:val="en-US"/>
        </w:rPr>
        <w:t>Global Signals: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1952"/>
        <w:gridCol w:w="4059"/>
      </w:tblGrid>
      <w:tr w:rsidR="00010C69" w:rsidRPr="00B63E44" w14:paraId="1509FE22" w14:textId="77777777" w:rsidTr="00F35C76">
        <w:tc>
          <w:tcPr>
            <w:tcW w:w="3005" w:type="dxa"/>
          </w:tcPr>
          <w:p w14:paraId="22A5CF31" w14:textId="77777777" w:rsidR="00010C69" w:rsidRPr="00B63E44" w:rsidRDefault="00010C69" w:rsidP="00F35C7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B63E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Name</w:t>
            </w:r>
          </w:p>
        </w:tc>
        <w:tc>
          <w:tcPr>
            <w:tcW w:w="1952" w:type="dxa"/>
          </w:tcPr>
          <w:p w14:paraId="4E0A53DB" w14:textId="77777777" w:rsidR="00010C69" w:rsidRPr="00B63E44" w:rsidRDefault="00010C69" w:rsidP="00F35C7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B63E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Destination</w:t>
            </w:r>
          </w:p>
        </w:tc>
        <w:tc>
          <w:tcPr>
            <w:tcW w:w="4059" w:type="dxa"/>
          </w:tcPr>
          <w:p w14:paraId="7D3FD637" w14:textId="77777777" w:rsidR="00010C69" w:rsidRPr="00B63E44" w:rsidRDefault="00010C69" w:rsidP="00F35C7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B63E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Description</w:t>
            </w:r>
          </w:p>
        </w:tc>
      </w:tr>
      <w:tr w:rsidR="00010C69" w:rsidRPr="00B63E44" w14:paraId="06F449F2" w14:textId="77777777" w:rsidTr="00F35C76">
        <w:tc>
          <w:tcPr>
            <w:tcW w:w="3005" w:type="dxa"/>
          </w:tcPr>
          <w:p w14:paraId="3B672576" w14:textId="77777777" w:rsidR="00010C69" w:rsidRPr="00B63E44" w:rsidRDefault="00010C69" w:rsidP="00F35C7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63E4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HCLK</w:t>
            </w:r>
          </w:p>
        </w:tc>
        <w:tc>
          <w:tcPr>
            <w:tcW w:w="1952" w:type="dxa"/>
          </w:tcPr>
          <w:p w14:paraId="7F14E1CD" w14:textId="77777777" w:rsidR="00010C69" w:rsidRPr="00B63E44" w:rsidRDefault="00010C69" w:rsidP="00F35C7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63E4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Clock source </w:t>
            </w:r>
          </w:p>
        </w:tc>
        <w:tc>
          <w:tcPr>
            <w:tcW w:w="4059" w:type="dxa"/>
          </w:tcPr>
          <w:p w14:paraId="5F276FAE" w14:textId="77777777" w:rsidR="00010C69" w:rsidRPr="00B63E44" w:rsidRDefault="00010C69" w:rsidP="00F35C7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63E4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Clock source for all operations on the protocol. Input signals are sampled at rising edge and changes in output signals happen after the rising edge</w:t>
            </w:r>
          </w:p>
        </w:tc>
      </w:tr>
      <w:tr w:rsidR="00010C69" w:rsidRPr="00B63E44" w14:paraId="3E90E105" w14:textId="77777777" w:rsidTr="00F35C76">
        <w:tc>
          <w:tcPr>
            <w:tcW w:w="3005" w:type="dxa"/>
          </w:tcPr>
          <w:p w14:paraId="64C57352" w14:textId="77777777" w:rsidR="00010C69" w:rsidRPr="00B63E44" w:rsidRDefault="00010C69" w:rsidP="00F35C7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B63E4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HRESTn</w:t>
            </w:r>
            <w:proofErr w:type="spellEnd"/>
          </w:p>
        </w:tc>
        <w:tc>
          <w:tcPr>
            <w:tcW w:w="1952" w:type="dxa"/>
          </w:tcPr>
          <w:p w14:paraId="05E609A7" w14:textId="77777777" w:rsidR="00010C69" w:rsidRPr="00B63E44" w:rsidRDefault="00010C69" w:rsidP="00F35C7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63E4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Reset Controller</w:t>
            </w:r>
          </w:p>
        </w:tc>
        <w:tc>
          <w:tcPr>
            <w:tcW w:w="4059" w:type="dxa"/>
          </w:tcPr>
          <w:p w14:paraId="650CFE9E" w14:textId="77777777" w:rsidR="00010C69" w:rsidRPr="00B63E44" w:rsidRDefault="00010C69" w:rsidP="00F35C7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63E4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Asynchronous primary reset for all bus elements  </w:t>
            </w:r>
          </w:p>
        </w:tc>
      </w:tr>
    </w:tbl>
    <w:p w14:paraId="57154CB0" w14:textId="77777777" w:rsidR="00010C69" w:rsidRPr="00B63E44" w:rsidRDefault="00010C69" w:rsidP="00010C69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72BEDE7" w14:textId="77777777" w:rsidR="00010C69" w:rsidRPr="00B63E44" w:rsidRDefault="00010C69" w:rsidP="00010C69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63E44">
        <w:rPr>
          <w:rFonts w:ascii="Times New Roman" w:hAnsi="Times New Roman" w:cs="Times New Roman"/>
          <w:b/>
          <w:bCs/>
          <w:sz w:val="24"/>
          <w:szCs w:val="24"/>
          <w:lang w:val="en-US"/>
        </w:rPr>
        <w:t>Master Signals: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1952"/>
        <w:gridCol w:w="4059"/>
      </w:tblGrid>
      <w:tr w:rsidR="00010C69" w:rsidRPr="00B63E44" w14:paraId="18CFCBFB" w14:textId="77777777" w:rsidTr="00F35C76">
        <w:tc>
          <w:tcPr>
            <w:tcW w:w="3005" w:type="dxa"/>
          </w:tcPr>
          <w:p w14:paraId="1B529B53" w14:textId="77777777" w:rsidR="00010C69" w:rsidRPr="00B63E44" w:rsidRDefault="00010C69" w:rsidP="00F35C7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B63E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Name</w:t>
            </w:r>
          </w:p>
        </w:tc>
        <w:tc>
          <w:tcPr>
            <w:tcW w:w="1952" w:type="dxa"/>
          </w:tcPr>
          <w:p w14:paraId="4B1D81EA" w14:textId="77777777" w:rsidR="00010C69" w:rsidRPr="00B63E44" w:rsidRDefault="00010C69" w:rsidP="00F35C7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B63E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Destination</w:t>
            </w:r>
          </w:p>
        </w:tc>
        <w:tc>
          <w:tcPr>
            <w:tcW w:w="4059" w:type="dxa"/>
          </w:tcPr>
          <w:p w14:paraId="460DC1C7" w14:textId="77777777" w:rsidR="00010C69" w:rsidRPr="00B63E44" w:rsidRDefault="00010C69" w:rsidP="00F35C7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B63E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Description</w:t>
            </w:r>
          </w:p>
        </w:tc>
      </w:tr>
      <w:tr w:rsidR="00010C69" w:rsidRPr="00B63E44" w14:paraId="5D070959" w14:textId="77777777" w:rsidTr="00F35C76">
        <w:tc>
          <w:tcPr>
            <w:tcW w:w="3005" w:type="dxa"/>
          </w:tcPr>
          <w:p w14:paraId="76D12A1B" w14:textId="77777777" w:rsidR="00010C69" w:rsidRPr="00B63E44" w:rsidRDefault="00010C69" w:rsidP="00F35C7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63E4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HADDR [31:0]</w:t>
            </w:r>
          </w:p>
        </w:tc>
        <w:tc>
          <w:tcPr>
            <w:tcW w:w="1952" w:type="dxa"/>
          </w:tcPr>
          <w:p w14:paraId="51494A6A" w14:textId="77777777" w:rsidR="00010C69" w:rsidRPr="00B63E44" w:rsidRDefault="00010C69" w:rsidP="00F35C7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63E4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Slave and Decoder </w:t>
            </w:r>
          </w:p>
        </w:tc>
        <w:tc>
          <w:tcPr>
            <w:tcW w:w="4059" w:type="dxa"/>
          </w:tcPr>
          <w:p w14:paraId="03B8A10C" w14:textId="77777777" w:rsidR="00010C69" w:rsidRPr="00B63E44" w:rsidRDefault="00010C69" w:rsidP="00F35C7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63E4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Address bus of 32 bits</w:t>
            </w:r>
          </w:p>
        </w:tc>
      </w:tr>
      <w:tr w:rsidR="00010C69" w:rsidRPr="00B63E44" w14:paraId="4B6F5208" w14:textId="77777777" w:rsidTr="00F35C76">
        <w:tc>
          <w:tcPr>
            <w:tcW w:w="3005" w:type="dxa"/>
          </w:tcPr>
          <w:p w14:paraId="71FE79D0" w14:textId="77777777" w:rsidR="00010C69" w:rsidRPr="00B63E44" w:rsidRDefault="00010C69" w:rsidP="00F35C7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63E4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HBURST [2:0]</w:t>
            </w:r>
          </w:p>
        </w:tc>
        <w:tc>
          <w:tcPr>
            <w:tcW w:w="1952" w:type="dxa"/>
          </w:tcPr>
          <w:p w14:paraId="4A9422A3" w14:textId="77777777" w:rsidR="00010C69" w:rsidRPr="00B63E44" w:rsidRDefault="00010C69" w:rsidP="00F35C7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63E4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Slave</w:t>
            </w:r>
          </w:p>
        </w:tc>
        <w:tc>
          <w:tcPr>
            <w:tcW w:w="4059" w:type="dxa"/>
          </w:tcPr>
          <w:p w14:paraId="3001ADA5" w14:textId="77777777" w:rsidR="00010C69" w:rsidRPr="00B63E44" w:rsidRDefault="00010C69" w:rsidP="00F35C7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63E4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Indicates the type of burst signal including wrapping and incrementing bursts </w:t>
            </w:r>
          </w:p>
        </w:tc>
      </w:tr>
      <w:tr w:rsidR="00010C69" w:rsidRPr="00B63E44" w14:paraId="09C43F40" w14:textId="77777777" w:rsidTr="00F35C76">
        <w:tc>
          <w:tcPr>
            <w:tcW w:w="3005" w:type="dxa"/>
          </w:tcPr>
          <w:p w14:paraId="08AAD480" w14:textId="77777777" w:rsidR="00010C69" w:rsidRPr="00B63E44" w:rsidRDefault="00010C69" w:rsidP="00F35C7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63E4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HSIZE [2:0]</w:t>
            </w:r>
          </w:p>
        </w:tc>
        <w:tc>
          <w:tcPr>
            <w:tcW w:w="1952" w:type="dxa"/>
          </w:tcPr>
          <w:p w14:paraId="1CA6F2F1" w14:textId="77777777" w:rsidR="00010C69" w:rsidRPr="00B63E44" w:rsidRDefault="00010C69" w:rsidP="00F35C7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63E4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Slave</w:t>
            </w:r>
          </w:p>
        </w:tc>
        <w:tc>
          <w:tcPr>
            <w:tcW w:w="4059" w:type="dxa"/>
          </w:tcPr>
          <w:p w14:paraId="4BC2C31E" w14:textId="77777777" w:rsidR="00010C69" w:rsidRPr="00B63E44" w:rsidRDefault="00010C69" w:rsidP="00F35C7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63E4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Indicates the size of transfer from 8 bits to 1024 bits</w:t>
            </w:r>
          </w:p>
        </w:tc>
      </w:tr>
    </w:tbl>
    <w:p w14:paraId="48BB3C90" w14:textId="77777777" w:rsidR="00010C69" w:rsidRPr="00B63E44" w:rsidRDefault="00010C69" w:rsidP="00010C69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20F30A3" w14:textId="77777777" w:rsidR="00010C69" w:rsidRPr="00B63E44" w:rsidRDefault="00010C69" w:rsidP="00010C69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63E44">
        <w:rPr>
          <w:rFonts w:ascii="Times New Roman" w:hAnsi="Times New Roman" w:cs="Times New Roman"/>
          <w:b/>
          <w:bCs/>
          <w:sz w:val="24"/>
          <w:szCs w:val="24"/>
          <w:lang w:val="en-US"/>
        </w:rPr>
        <w:t>Slave Signals: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1952"/>
        <w:gridCol w:w="4059"/>
      </w:tblGrid>
      <w:tr w:rsidR="00010C69" w:rsidRPr="00B63E44" w14:paraId="75BDA1BF" w14:textId="77777777" w:rsidTr="00F35C76">
        <w:tc>
          <w:tcPr>
            <w:tcW w:w="3005" w:type="dxa"/>
          </w:tcPr>
          <w:p w14:paraId="2BC9AC44" w14:textId="77777777" w:rsidR="00010C69" w:rsidRPr="00B63E44" w:rsidRDefault="00010C69" w:rsidP="00F35C7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B63E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Name</w:t>
            </w:r>
          </w:p>
        </w:tc>
        <w:tc>
          <w:tcPr>
            <w:tcW w:w="1952" w:type="dxa"/>
          </w:tcPr>
          <w:p w14:paraId="72E27861" w14:textId="77777777" w:rsidR="00010C69" w:rsidRPr="00B63E44" w:rsidRDefault="00010C69" w:rsidP="00F35C7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B63E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Destination</w:t>
            </w:r>
          </w:p>
        </w:tc>
        <w:tc>
          <w:tcPr>
            <w:tcW w:w="4059" w:type="dxa"/>
          </w:tcPr>
          <w:p w14:paraId="75310C9C" w14:textId="77777777" w:rsidR="00010C69" w:rsidRPr="00B63E44" w:rsidRDefault="00010C69" w:rsidP="00F35C7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B63E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Description</w:t>
            </w:r>
          </w:p>
        </w:tc>
      </w:tr>
      <w:tr w:rsidR="00010C69" w:rsidRPr="00B63E44" w14:paraId="355BD017" w14:textId="77777777" w:rsidTr="00F35C76">
        <w:tc>
          <w:tcPr>
            <w:tcW w:w="3005" w:type="dxa"/>
          </w:tcPr>
          <w:p w14:paraId="06F31DF1" w14:textId="77777777" w:rsidR="00010C69" w:rsidRPr="00B63E44" w:rsidRDefault="00010C69" w:rsidP="00F35C7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63E4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HRDATA [31:0]</w:t>
            </w:r>
          </w:p>
        </w:tc>
        <w:tc>
          <w:tcPr>
            <w:tcW w:w="1952" w:type="dxa"/>
          </w:tcPr>
          <w:p w14:paraId="37D05C46" w14:textId="77777777" w:rsidR="00010C69" w:rsidRPr="00B63E44" w:rsidRDefault="00010C69" w:rsidP="00F35C7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63E4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Multiplexor </w:t>
            </w:r>
          </w:p>
        </w:tc>
        <w:tc>
          <w:tcPr>
            <w:tcW w:w="4059" w:type="dxa"/>
          </w:tcPr>
          <w:p w14:paraId="4F70CC56" w14:textId="77777777" w:rsidR="00010C69" w:rsidRPr="00B63E44" w:rsidRDefault="00010C69" w:rsidP="00F35C7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63E4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Read data bus to transfer the data from a Slave’s location to the Master via multiplexor</w:t>
            </w:r>
          </w:p>
        </w:tc>
      </w:tr>
      <w:tr w:rsidR="00010C69" w:rsidRPr="00B63E44" w14:paraId="2E630790" w14:textId="77777777" w:rsidTr="00F35C76">
        <w:tc>
          <w:tcPr>
            <w:tcW w:w="3005" w:type="dxa"/>
          </w:tcPr>
          <w:p w14:paraId="1E4ADBD2" w14:textId="77777777" w:rsidR="00010C69" w:rsidRPr="00B63E44" w:rsidRDefault="00010C69" w:rsidP="00F35C7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63E4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HREADYOUT</w:t>
            </w:r>
          </w:p>
        </w:tc>
        <w:tc>
          <w:tcPr>
            <w:tcW w:w="1952" w:type="dxa"/>
          </w:tcPr>
          <w:p w14:paraId="38DFDC7C" w14:textId="77777777" w:rsidR="00010C69" w:rsidRPr="00B63E44" w:rsidRDefault="00010C69" w:rsidP="00F35C7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63E4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Multiplexor</w:t>
            </w:r>
          </w:p>
        </w:tc>
        <w:tc>
          <w:tcPr>
            <w:tcW w:w="4059" w:type="dxa"/>
          </w:tcPr>
          <w:p w14:paraId="7F1A48AD" w14:textId="77777777" w:rsidR="00010C69" w:rsidRPr="00B63E44" w:rsidRDefault="00010C69" w:rsidP="00F35C7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63E4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Indicates transfer has finished on the bus and is used to extend the data phase </w:t>
            </w:r>
          </w:p>
        </w:tc>
      </w:tr>
      <w:tr w:rsidR="00010C69" w:rsidRPr="00B63E44" w14:paraId="17059B19" w14:textId="77777777" w:rsidTr="00F35C76">
        <w:tc>
          <w:tcPr>
            <w:tcW w:w="3005" w:type="dxa"/>
          </w:tcPr>
          <w:p w14:paraId="2825FCC0" w14:textId="77777777" w:rsidR="00010C69" w:rsidRPr="00B63E44" w:rsidRDefault="00010C69" w:rsidP="00F35C7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63E4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HRESP</w:t>
            </w:r>
          </w:p>
        </w:tc>
        <w:tc>
          <w:tcPr>
            <w:tcW w:w="1952" w:type="dxa"/>
          </w:tcPr>
          <w:p w14:paraId="545E18A2" w14:textId="77777777" w:rsidR="00010C69" w:rsidRPr="00B63E44" w:rsidRDefault="00010C69" w:rsidP="00F35C7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63E4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Multiplexor</w:t>
            </w:r>
          </w:p>
        </w:tc>
        <w:tc>
          <w:tcPr>
            <w:tcW w:w="4059" w:type="dxa"/>
          </w:tcPr>
          <w:p w14:paraId="38E3D23F" w14:textId="77777777" w:rsidR="00010C69" w:rsidRPr="00B63E44" w:rsidRDefault="00010C69" w:rsidP="00F35C7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63E4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Provides additional information that the transfer was successful or failed</w:t>
            </w:r>
          </w:p>
        </w:tc>
      </w:tr>
    </w:tbl>
    <w:p w14:paraId="4D1BCA40" w14:textId="6A23A386" w:rsidR="00010C69" w:rsidRDefault="00010C69" w:rsidP="00010C69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445455C" w14:textId="5F75A79E" w:rsidR="00B63E44" w:rsidRDefault="00B63E44" w:rsidP="00010C69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FAC45A5" w14:textId="4EF89E56" w:rsidR="00F30642" w:rsidRDefault="00F30642" w:rsidP="00010C69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2DF2974" w14:textId="77777777" w:rsidR="00F30642" w:rsidRDefault="00F30642" w:rsidP="00010C69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ABEB80F" w14:textId="77777777" w:rsidR="00B63E44" w:rsidRPr="00B63E44" w:rsidRDefault="00B63E44" w:rsidP="00010C69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E2ACD9F" w14:textId="77777777" w:rsidR="00010C69" w:rsidRPr="00B63E44" w:rsidRDefault="00010C69" w:rsidP="00010C69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63E44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Decoder Signals: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1952"/>
        <w:gridCol w:w="4059"/>
      </w:tblGrid>
      <w:tr w:rsidR="00010C69" w:rsidRPr="00B63E44" w14:paraId="4EBB7B8A" w14:textId="77777777" w:rsidTr="00F35C76">
        <w:tc>
          <w:tcPr>
            <w:tcW w:w="3005" w:type="dxa"/>
          </w:tcPr>
          <w:p w14:paraId="0B1F1479" w14:textId="77777777" w:rsidR="00010C69" w:rsidRPr="00B63E44" w:rsidRDefault="00010C69" w:rsidP="00F35C7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B63E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Name</w:t>
            </w:r>
          </w:p>
        </w:tc>
        <w:tc>
          <w:tcPr>
            <w:tcW w:w="1952" w:type="dxa"/>
          </w:tcPr>
          <w:p w14:paraId="426112EA" w14:textId="77777777" w:rsidR="00010C69" w:rsidRPr="00B63E44" w:rsidRDefault="00010C69" w:rsidP="00F35C7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B63E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Destination</w:t>
            </w:r>
          </w:p>
        </w:tc>
        <w:tc>
          <w:tcPr>
            <w:tcW w:w="4059" w:type="dxa"/>
          </w:tcPr>
          <w:p w14:paraId="211F7440" w14:textId="77777777" w:rsidR="00010C69" w:rsidRPr="00B63E44" w:rsidRDefault="00010C69" w:rsidP="00F35C7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B63E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Description</w:t>
            </w:r>
          </w:p>
        </w:tc>
      </w:tr>
      <w:tr w:rsidR="00010C69" w:rsidRPr="00B63E44" w14:paraId="629666B9" w14:textId="77777777" w:rsidTr="00F35C76">
        <w:tc>
          <w:tcPr>
            <w:tcW w:w="3005" w:type="dxa"/>
          </w:tcPr>
          <w:p w14:paraId="097F3122" w14:textId="77777777" w:rsidR="00010C69" w:rsidRPr="00B63E44" w:rsidRDefault="00010C69" w:rsidP="00F35C7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B63E4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HSELx</w:t>
            </w:r>
            <w:proofErr w:type="spellEnd"/>
            <w:r w:rsidRPr="00B63E4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  <w:t>Note: x is a unique identifier for AHB lite slave</w:t>
            </w:r>
          </w:p>
        </w:tc>
        <w:tc>
          <w:tcPr>
            <w:tcW w:w="1952" w:type="dxa"/>
          </w:tcPr>
          <w:p w14:paraId="6F8C8A37" w14:textId="77777777" w:rsidR="00010C69" w:rsidRPr="00B63E44" w:rsidRDefault="00010C69" w:rsidP="00F35C7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63E4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Slave</w:t>
            </w:r>
          </w:p>
        </w:tc>
        <w:tc>
          <w:tcPr>
            <w:tcW w:w="4059" w:type="dxa"/>
          </w:tcPr>
          <w:p w14:paraId="7D9F47E7" w14:textId="77777777" w:rsidR="00010C69" w:rsidRPr="00B63E44" w:rsidRDefault="00010C69" w:rsidP="00F35C7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63E4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Indicates current transfer is for intended for selected slave</w:t>
            </w:r>
          </w:p>
        </w:tc>
      </w:tr>
    </w:tbl>
    <w:p w14:paraId="3EEFA026" w14:textId="77777777" w:rsidR="00010C69" w:rsidRPr="00B63E44" w:rsidRDefault="00010C69" w:rsidP="00010C69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9DF9C96" w14:textId="77777777" w:rsidR="00010C69" w:rsidRPr="00B63E44" w:rsidRDefault="00010C69" w:rsidP="00010C69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63E44">
        <w:rPr>
          <w:rFonts w:ascii="Times New Roman" w:hAnsi="Times New Roman" w:cs="Times New Roman"/>
          <w:b/>
          <w:bCs/>
          <w:sz w:val="24"/>
          <w:szCs w:val="24"/>
          <w:lang w:val="en-US"/>
        </w:rPr>
        <w:t>Multiplexor Signals: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1952"/>
        <w:gridCol w:w="4059"/>
      </w:tblGrid>
      <w:tr w:rsidR="00010C69" w:rsidRPr="00B63E44" w14:paraId="38D5BA50" w14:textId="77777777" w:rsidTr="00F35C76">
        <w:tc>
          <w:tcPr>
            <w:tcW w:w="3005" w:type="dxa"/>
          </w:tcPr>
          <w:p w14:paraId="6286E49B" w14:textId="77777777" w:rsidR="00010C69" w:rsidRPr="00B63E44" w:rsidRDefault="00010C69" w:rsidP="00F35C7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B63E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Name</w:t>
            </w:r>
          </w:p>
        </w:tc>
        <w:tc>
          <w:tcPr>
            <w:tcW w:w="1952" w:type="dxa"/>
          </w:tcPr>
          <w:p w14:paraId="6BFCFE66" w14:textId="77777777" w:rsidR="00010C69" w:rsidRPr="00B63E44" w:rsidRDefault="00010C69" w:rsidP="00F35C7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B63E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Destination</w:t>
            </w:r>
          </w:p>
        </w:tc>
        <w:tc>
          <w:tcPr>
            <w:tcW w:w="4059" w:type="dxa"/>
          </w:tcPr>
          <w:p w14:paraId="63B88511" w14:textId="77777777" w:rsidR="00010C69" w:rsidRPr="00B63E44" w:rsidRDefault="00010C69" w:rsidP="00F35C7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B63E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Description</w:t>
            </w:r>
          </w:p>
        </w:tc>
      </w:tr>
      <w:tr w:rsidR="00010C69" w:rsidRPr="00B63E44" w14:paraId="69993911" w14:textId="77777777" w:rsidTr="00F35C76">
        <w:tc>
          <w:tcPr>
            <w:tcW w:w="3005" w:type="dxa"/>
          </w:tcPr>
          <w:p w14:paraId="7A59606E" w14:textId="77777777" w:rsidR="00010C69" w:rsidRPr="00B63E44" w:rsidRDefault="00010C69" w:rsidP="00F35C7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63E4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HRDATA [31:0]</w:t>
            </w:r>
          </w:p>
        </w:tc>
        <w:tc>
          <w:tcPr>
            <w:tcW w:w="1952" w:type="dxa"/>
          </w:tcPr>
          <w:p w14:paraId="51D56634" w14:textId="77777777" w:rsidR="00010C69" w:rsidRPr="00B63E44" w:rsidRDefault="00010C69" w:rsidP="00F35C7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63E4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Master</w:t>
            </w:r>
          </w:p>
        </w:tc>
        <w:tc>
          <w:tcPr>
            <w:tcW w:w="4059" w:type="dxa"/>
          </w:tcPr>
          <w:p w14:paraId="02BEB7AE" w14:textId="77777777" w:rsidR="00010C69" w:rsidRPr="00B63E44" w:rsidRDefault="00010C69" w:rsidP="00F35C7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63E4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Read data bus to rout to Master</w:t>
            </w:r>
          </w:p>
        </w:tc>
      </w:tr>
      <w:tr w:rsidR="00010C69" w:rsidRPr="00B63E44" w14:paraId="5210FC62" w14:textId="77777777" w:rsidTr="00F35C76">
        <w:tc>
          <w:tcPr>
            <w:tcW w:w="3005" w:type="dxa"/>
          </w:tcPr>
          <w:p w14:paraId="362F3D7C" w14:textId="77777777" w:rsidR="00010C69" w:rsidRPr="00B63E44" w:rsidRDefault="00010C69" w:rsidP="00F35C7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63E4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HREADY</w:t>
            </w:r>
          </w:p>
        </w:tc>
        <w:tc>
          <w:tcPr>
            <w:tcW w:w="1952" w:type="dxa"/>
          </w:tcPr>
          <w:p w14:paraId="4D5695A3" w14:textId="77777777" w:rsidR="00010C69" w:rsidRPr="00B63E44" w:rsidRDefault="00010C69" w:rsidP="00F35C7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63E4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Master and Slave</w:t>
            </w:r>
          </w:p>
        </w:tc>
        <w:tc>
          <w:tcPr>
            <w:tcW w:w="4059" w:type="dxa"/>
          </w:tcPr>
          <w:p w14:paraId="0DB77505" w14:textId="77777777" w:rsidR="00010C69" w:rsidRPr="00B63E44" w:rsidRDefault="00010C69" w:rsidP="00F35C7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63E4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Indicates completion of previous transfer</w:t>
            </w:r>
          </w:p>
        </w:tc>
      </w:tr>
      <w:tr w:rsidR="00010C69" w:rsidRPr="00B63E44" w14:paraId="7533A8A6" w14:textId="77777777" w:rsidTr="00F35C76">
        <w:tc>
          <w:tcPr>
            <w:tcW w:w="3005" w:type="dxa"/>
          </w:tcPr>
          <w:p w14:paraId="70AF24F3" w14:textId="77777777" w:rsidR="00010C69" w:rsidRPr="00B63E44" w:rsidRDefault="00010C69" w:rsidP="00F35C7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63E4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HRESP</w:t>
            </w:r>
          </w:p>
        </w:tc>
        <w:tc>
          <w:tcPr>
            <w:tcW w:w="1952" w:type="dxa"/>
          </w:tcPr>
          <w:p w14:paraId="0A2966F5" w14:textId="77777777" w:rsidR="00010C69" w:rsidRPr="00B63E44" w:rsidRDefault="00010C69" w:rsidP="00F35C7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63E4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Master</w:t>
            </w:r>
          </w:p>
        </w:tc>
        <w:tc>
          <w:tcPr>
            <w:tcW w:w="4059" w:type="dxa"/>
          </w:tcPr>
          <w:p w14:paraId="715F6F09" w14:textId="77777777" w:rsidR="00010C69" w:rsidRPr="00B63E44" w:rsidRDefault="00010C69" w:rsidP="00F35C7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63E4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Transfer response</w:t>
            </w:r>
          </w:p>
        </w:tc>
      </w:tr>
    </w:tbl>
    <w:p w14:paraId="7A3300E6" w14:textId="76F1722E" w:rsidR="004950C2" w:rsidRPr="00B63E44" w:rsidRDefault="004950C2" w:rsidP="00BD231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5024B2D" w14:textId="4665F0E0" w:rsidR="00BD2313" w:rsidRPr="00B63E44" w:rsidRDefault="00BD2313" w:rsidP="00D03309">
      <w:pPr>
        <w:rPr>
          <w:rFonts w:ascii="Times New Roman" w:hAnsi="Times New Roman" w:cs="Times New Roman"/>
        </w:rPr>
      </w:pPr>
    </w:p>
    <w:p w14:paraId="4ECB1262" w14:textId="7E34AFF0" w:rsidR="00BB595A" w:rsidRDefault="00BB595A" w:rsidP="00BB595A">
      <w:pPr>
        <w:keepNext/>
      </w:pPr>
      <w:r>
        <w:rPr>
          <w:noProof/>
          <w:lang w:val="en-US"/>
        </w:rPr>
        <w:drawing>
          <wp:inline distT="0" distB="0" distL="0" distR="0" wp14:anchorId="6DD3FF4B" wp14:editId="4D343AAE">
            <wp:extent cx="4629150" cy="2181225"/>
            <wp:effectExtent l="0" t="0" r="0" b="952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D1D1B" w14:textId="1C4A884D" w:rsidR="00BB595A" w:rsidRDefault="00BB595A" w:rsidP="00BB595A">
      <w:pPr>
        <w:pStyle w:val="Caption"/>
        <w:jc w:val="center"/>
        <w:rPr>
          <w:b/>
          <w:i w:val="0"/>
          <w:color w:val="auto"/>
        </w:rPr>
      </w:pPr>
      <w:r w:rsidRPr="00BB595A">
        <w:rPr>
          <w:b/>
          <w:i w:val="0"/>
          <w:color w:val="auto"/>
        </w:rPr>
        <w:t xml:space="preserve">Figure </w:t>
      </w:r>
      <w:r>
        <w:rPr>
          <w:b/>
          <w:i w:val="0"/>
          <w:color w:val="auto"/>
        </w:rPr>
        <w:fldChar w:fldCharType="begin"/>
      </w:r>
      <w:r>
        <w:rPr>
          <w:b/>
          <w:i w:val="0"/>
          <w:color w:val="auto"/>
        </w:rPr>
        <w:instrText xml:space="preserve"> SEQ Figure \* ARABIC \s 1 </w:instrText>
      </w:r>
      <w:r>
        <w:rPr>
          <w:b/>
          <w:i w:val="0"/>
          <w:color w:val="auto"/>
        </w:rPr>
        <w:fldChar w:fldCharType="separate"/>
      </w:r>
      <w:r w:rsidR="00DB2F92">
        <w:rPr>
          <w:b/>
          <w:i w:val="0"/>
          <w:noProof/>
          <w:color w:val="auto"/>
        </w:rPr>
        <w:t>1</w:t>
      </w:r>
      <w:r>
        <w:rPr>
          <w:b/>
          <w:i w:val="0"/>
          <w:color w:val="auto"/>
        </w:rPr>
        <w:fldChar w:fldCharType="end"/>
      </w:r>
    </w:p>
    <w:p w14:paraId="3DFA60FF" w14:textId="20BE2C4D" w:rsidR="00BB595A" w:rsidRPr="00BB595A" w:rsidRDefault="00DE501A" w:rsidP="00BB595A">
      <w:r>
        <w:rPr>
          <w:noProof/>
          <w:lang w:val="en-US"/>
        </w:rPr>
        <w:drawing>
          <wp:inline distT="0" distB="0" distL="0" distR="0" wp14:anchorId="2DDC8C48" wp14:editId="3E5B150B">
            <wp:extent cx="4476750" cy="152400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86062" w14:textId="77777777" w:rsidR="00DE501A" w:rsidRDefault="00DE501A" w:rsidP="00DE501A">
      <w:pPr>
        <w:jc w:val="both"/>
        <w:rPr>
          <w:rFonts w:ascii="Times New Roman" w:hAnsi="Times New Roman" w:cs="Times New Roman"/>
        </w:rPr>
      </w:pPr>
    </w:p>
    <w:p w14:paraId="13E10AA2" w14:textId="22B2E669" w:rsidR="00DE501A" w:rsidRPr="00DE501A" w:rsidRDefault="00DE501A" w:rsidP="00DE501A">
      <w:p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Working Protocol</w:t>
      </w:r>
    </w:p>
    <w:p w14:paraId="49DBD68B" w14:textId="7B1FF403" w:rsidR="00DE501A" w:rsidRPr="00DE501A" w:rsidRDefault="00DE501A" w:rsidP="00DE501A">
      <w:pPr>
        <w:jc w:val="both"/>
        <w:rPr>
          <w:rFonts w:ascii="Times New Roman" w:hAnsi="Times New Roman" w:cs="Times New Roman"/>
          <w:sz w:val="24"/>
        </w:rPr>
      </w:pPr>
      <w:r w:rsidRPr="00DE501A">
        <w:rPr>
          <w:rFonts w:ascii="Times New Roman" w:hAnsi="Times New Roman" w:cs="Times New Roman"/>
          <w:sz w:val="24"/>
        </w:rPr>
        <w:t>The master starts a transfer by driving the address and control signals. These</w:t>
      </w:r>
      <w:r w:rsidRPr="00DE501A">
        <w:rPr>
          <w:rFonts w:ascii="Times New Roman" w:hAnsi="Times New Roman" w:cs="Times New Roman"/>
          <w:sz w:val="24"/>
        </w:rPr>
        <w:t xml:space="preserve"> signals provide information </w:t>
      </w:r>
      <w:r w:rsidRPr="00DE501A">
        <w:rPr>
          <w:rFonts w:ascii="Times New Roman" w:hAnsi="Times New Roman" w:cs="Times New Roman"/>
          <w:sz w:val="24"/>
        </w:rPr>
        <w:t>about the address, direction, width of the transfer, and indicate i</w:t>
      </w:r>
      <w:r w:rsidRPr="00DE501A">
        <w:rPr>
          <w:rFonts w:ascii="Times New Roman" w:hAnsi="Times New Roman" w:cs="Times New Roman"/>
          <w:sz w:val="24"/>
        </w:rPr>
        <w:t xml:space="preserve">f </w:t>
      </w:r>
      <w:r w:rsidRPr="00DE501A">
        <w:rPr>
          <w:rFonts w:ascii="Times New Roman" w:hAnsi="Times New Roman" w:cs="Times New Roman"/>
          <w:sz w:val="24"/>
        </w:rPr>
        <w:t xml:space="preserve">the transfer forms part of a burst. Transfers can be </w:t>
      </w:r>
      <w:r w:rsidRPr="00DE501A">
        <w:rPr>
          <w:rFonts w:ascii="Times New Roman" w:hAnsi="Times New Roman" w:cs="Times New Roman"/>
          <w:sz w:val="24"/>
        </w:rPr>
        <w:t xml:space="preserve">of different </w:t>
      </w:r>
      <w:proofErr w:type="gramStart"/>
      <w:r w:rsidRPr="00DE501A">
        <w:rPr>
          <w:rFonts w:ascii="Times New Roman" w:hAnsi="Times New Roman" w:cs="Times New Roman"/>
          <w:sz w:val="24"/>
        </w:rPr>
        <w:t>types</w:t>
      </w:r>
      <w:proofErr w:type="gramEnd"/>
      <w:r w:rsidRPr="00DE501A">
        <w:rPr>
          <w:rFonts w:ascii="Times New Roman" w:hAnsi="Times New Roman" w:cs="Times New Roman"/>
          <w:sz w:val="24"/>
        </w:rPr>
        <w:t xml:space="preserve"> for instance </w:t>
      </w:r>
      <w:r w:rsidRPr="00DE501A">
        <w:rPr>
          <w:rFonts w:ascii="Times New Roman" w:hAnsi="Times New Roman" w:cs="Times New Roman"/>
          <w:sz w:val="24"/>
        </w:rPr>
        <w:t>single, incrementing bursts that do not wrap at addr</w:t>
      </w:r>
      <w:r w:rsidRPr="00DE501A">
        <w:rPr>
          <w:rFonts w:ascii="Times New Roman" w:hAnsi="Times New Roman" w:cs="Times New Roman"/>
          <w:sz w:val="24"/>
        </w:rPr>
        <w:t xml:space="preserve">ess boundaries, wrapping bursts </w:t>
      </w:r>
      <w:r w:rsidRPr="00DE501A">
        <w:rPr>
          <w:rFonts w:ascii="Times New Roman" w:hAnsi="Times New Roman" w:cs="Times New Roman"/>
          <w:sz w:val="24"/>
        </w:rPr>
        <w:t>that wrap at particular address boundaries, etc. The</w:t>
      </w:r>
      <w:r w:rsidRPr="00DE501A">
        <w:rPr>
          <w:rFonts w:ascii="Times New Roman" w:hAnsi="Times New Roman" w:cs="Times New Roman"/>
          <w:sz w:val="24"/>
        </w:rPr>
        <w:t xml:space="preserve"> write data bus moves data from </w:t>
      </w:r>
      <w:r w:rsidRPr="00DE501A">
        <w:rPr>
          <w:rFonts w:ascii="Times New Roman" w:hAnsi="Times New Roman" w:cs="Times New Roman"/>
          <w:sz w:val="24"/>
        </w:rPr>
        <w:t>the master to a slave, and the read data bus moves data from a slave to the master.</w:t>
      </w:r>
    </w:p>
    <w:p w14:paraId="11C26B70" w14:textId="5CFA1F01" w:rsidR="00DE501A" w:rsidRPr="00DE501A" w:rsidRDefault="00DE501A" w:rsidP="00DE501A">
      <w:pPr>
        <w:jc w:val="both"/>
        <w:rPr>
          <w:rFonts w:ascii="Times New Roman" w:hAnsi="Times New Roman" w:cs="Times New Roman"/>
          <w:sz w:val="24"/>
        </w:rPr>
      </w:pPr>
      <w:r w:rsidRPr="00DE501A">
        <w:rPr>
          <w:rFonts w:ascii="Times New Roman" w:hAnsi="Times New Roman" w:cs="Times New Roman"/>
          <w:sz w:val="24"/>
        </w:rPr>
        <w:t>Every transfer consists of two phases:</w:t>
      </w:r>
    </w:p>
    <w:p w14:paraId="6AA07277" w14:textId="77777777" w:rsidR="00DE501A" w:rsidRPr="00DE501A" w:rsidRDefault="00DE501A" w:rsidP="00DE501A">
      <w:pPr>
        <w:jc w:val="both"/>
        <w:rPr>
          <w:rFonts w:ascii="Times New Roman" w:hAnsi="Times New Roman" w:cs="Times New Roman"/>
          <w:sz w:val="24"/>
        </w:rPr>
      </w:pPr>
      <w:r w:rsidRPr="00DE501A">
        <w:rPr>
          <w:rFonts w:ascii="Times New Roman" w:hAnsi="Times New Roman" w:cs="Times New Roman"/>
          <w:sz w:val="24"/>
        </w:rPr>
        <w:t>1) Address phase: one address and control cycle</w:t>
      </w:r>
    </w:p>
    <w:p w14:paraId="285423B6" w14:textId="167252A1" w:rsidR="00DE501A" w:rsidRPr="00DE501A" w:rsidRDefault="00DE501A" w:rsidP="00DE501A">
      <w:pPr>
        <w:jc w:val="both"/>
        <w:rPr>
          <w:rFonts w:ascii="Times New Roman" w:hAnsi="Times New Roman" w:cs="Times New Roman"/>
          <w:sz w:val="24"/>
        </w:rPr>
      </w:pPr>
      <w:r w:rsidRPr="00DE501A">
        <w:rPr>
          <w:rFonts w:ascii="Times New Roman" w:hAnsi="Times New Roman" w:cs="Times New Roman"/>
          <w:sz w:val="24"/>
        </w:rPr>
        <w:t>2) Data phase: one or more cycles for the data.</w:t>
      </w:r>
    </w:p>
    <w:p w14:paraId="69002A5C" w14:textId="7E3398CF" w:rsidR="00D03309" w:rsidRPr="00B63E44" w:rsidRDefault="00DE501A" w:rsidP="00DE501A">
      <w:pPr>
        <w:jc w:val="both"/>
        <w:rPr>
          <w:rFonts w:ascii="Times New Roman" w:hAnsi="Times New Roman" w:cs="Times New Roman"/>
        </w:rPr>
        <w:sectPr w:rsidR="00D03309" w:rsidRPr="00B63E44" w:rsidSect="00BD2313">
          <w:headerReference w:type="default" r:id="rId11"/>
          <w:footerReference w:type="default" r:id="rId12"/>
          <w:pgSz w:w="11909" w:h="16834"/>
          <w:pgMar w:top="1440" w:right="1440" w:bottom="1440" w:left="1440" w:header="720" w:footer="720" w:gutter="0"/>
          <w:pgNumType w:start="0"/>
          <w:cols w:space="720"/>
          <w:titlePg/>
          <w:docGrid w:linePitch="299"/>
        </w:sectPr>
      </w:pPr>
      <w:r w:rsidRPr="00DE501A">
        <w:rPr>
          <w:rFonts w:ascii="Times New Roman" w:hAnsi="Times New Roman" w:cs="Times New Roman"/>
          <w:sz w:val="24"/>
        </w:rPr>
        <w:lastRenderedPageBreak/>
        <w:t>A slave cannot request that the address phase is ex</w:t>
      </w:r>
      <w:r w:rsidRPr="00DE501A">
        <w:rPr>
          <w:rFonts w:ascii="Times New Roman" w:hAnsi="Times New Roman" w:cs="Times New Roman"/>
          <w:sz w:val="24"/>
        </w:rPr>
        <w:t xml:space="preserve">tended and therefore all slaves </w:t>
      </w:r>
      <w:r w:rsidRPr="00DE501A">
        <w:rPr>
          <w:rFonts w:ascii="Times New Roman" w:hAnsi="Times New Roman" w:cs="Times New Roman"/>
          <w:sz w:val="24"/>
        </w:rPr>
        <w:t xml:space="preserve">must be capable of sampling the address during </w:t>
      </w:r>
      <w:r w:rsidRPr="00DE501A">
        <w:rPr>
          <w:rFonts w:ascii="Times New Roman" w:hAnsi="Times New Roman" w:cs="Times New Roman"/>
          <w:sz w:val="24"/>
        </w:rPr>
        <w:t xml:space="preserve">this time. However, a slave can </w:t>
      </w:r>
      <w:r w:rsidRPr="00DE501A">
        <w:rPr>
          <w:rFonts w:ascii="Times New Roman" w:hAnsi="Times New Roman" w:cs="Times New Roman"/>
          <w:sz w:val="24"/>
        </w:rPr>
        <w:t>request that the master extends the data pha</w:t>
      </w:r>
      <w:r w:rsidRPr="00DE501A">
        <w:rPr>
          <w:rFonts w:ascii="Times New Roman" w:hAnsi="Times New Roman" w:cs="Times New Roman"/>
          <w:sz w:val="24"/>
        </w:rPr>
        <w:t xml:space="preserve">se by using HREADY. This signal </w:t>
      </w:r>
      <w:r w:rsidRPr="00DE501A">
        <w:rPr>
          <w:rFonts w:ascii="Times New Roman" w:hAnsi="Times New Roman" w:cs="Times New Roman"/>
          <w:sz w:val="24"/>
        </w:rPr>
        <w:t xml:space="preserve">when </w:t>
      </w:r>
      <w:r w:rsidR="00DB2F92">
        <w:rPr>
          <w:rFonts w:ascii="Times New Roman" w:hAnsi="Times New Roman" w:cs="Times New Roman"/>
          <w:sz w:val="24"/>
        </w:rPr>
        <w:t>LOW</w:t>
      </w:r>
      <w:r w:rsidRPr="00DE501A">
        <w:rPr>
          <w:rFonts w:ascii="Times New Roman" w:hAnsi="Times New Roman" w:cs="Times New Roman"/>
          <w:sz w:val="24"/>
        </w:rPr>
        <w:t>, causes wait states to be inserted into the tr</w:t>
      </w:r>
      <w:r w:rsidRPr="00DE501A">
        <w:rPr>
          <w:rFonts w:ascii="Times New Roman" w:hAnsi="Times New Roman" w:cs="Times New Roman"/>
          <w:sz w:val="24"/>
        </w:rPr>
        <w:t xml:space="preserve">ansfer and enables the slave </w:t>
      </w:r>
      <w:r w:rsidRPr="00DE501A">
        <w:rPr>
          <w:rFonts w:ascii="Times New Roman" w:hAnsi="Times New Roman" w:cs="Times New Roman"/>
          <w:sz w:val="24"/>
        </w:rPr>
        <w:t xml:space="preserve">to have extra time to provide or sample data. The </w:t>
      </w:r>
      <w:r w:rsidRPr="00DE501A">
        <w:rPr>
          <w:rFonts w:ascii="Times New Roman" w:hAnsi="Times New Roman" w:cs="Times New Roman"/>
          <w:sz w:val="24"/>
        </w:rPr>
        <w:t xml:space="preserve">slave uses a response signal to </w:t>
      </w:r>
      <w:r w:rsidRPr="00DE501A">
        <w:rPr>
          <w:rFonts w:ascii="Times New Roman" w:hAnsi="Times New Roman" w:cs="Times New Roman"/>
          <w:sz w:val="24"/>
        </w:rPr>
        <w:t>indicate the success or failure of a transfer.</w:t>
      </w:r>
      <w:bookmarkStart w:id="0" w:name="_GoBack"/>
      <w:bookmarkEnd w:id="0"/>
      <w:r w:rsidR="00BD2313" w:rsidRPr="00DE501A">
        <w:rPr>
          <w:rFonts w:ascii="Times New Roman" w:hAnsi="Times New Roman" w:cs="Times New Roman"/>
          <w:sz w:val="24"/>
        </w:rPr>
        <w:br w:type="page"/>
      </w:r>
    </w:p>
    <w:p w14:paraId="59452F73" w14:textId="16E25C79" w:rsidR="00C86394" w:rsidRPr="00B63E44" w:rsidRDefault="00C86394" w:rsidP="00C86394">
      <w:pPr>
        <w:pStyle w:val="Heading1"/>
        <w:rPr>
          <w:rFonts w:ascii="Times New Roman" w:hAnsi="Times New Roman" w:cs="Times New Roman"/>
        </w:rPr>
      </w:pPr>
      <w:r w:rsidRPr="00B63E44">
        <w:rPr>
          <w:rFonts w:ascii="Times New Roman" w:hAnsi="Times New Roman" w:cs="Times New Roman"/>
        </w:rPr>
        <w:lastRenderedPageBreak/>
        <w:t>Verification Plan</w:t>
      </w:r>
    </w:p>
    <w:tbl>
      <w:tblPr>
        <w:tblStyle w:val="TableGrid"/>
        <w:tblW w:w="14064" w:type="dxa"/>
        <w:tblLook w:val="04A0" w:firstRow="1" w:lastRow="0" w:firstColumn="1" w:lastColumn="0" w:noHBand="0" w:noVBand="1"/>
      </w:tblPr>
      <w:tblGrid>
        <w:gridCol w:w="947"/>
        <w:gridCol w:w="2066"/>
        <w:gridCol w:w="4353"/>
        <w:gridCol w:w="670"/>
        <w:gridCol w:w="777"/>
        <w:gridCol w:w="992"/>
        <w:gridCol w:w="4259"/>
      </w:tblGrid>
      <w:tr w:rsidR="008706A6" w:rsidRPr="00B63E44" w14:paraId="03C99EEA" w14:textId="1BD2E8F1" w:rsidTr="004D43D6">
        <w:trPr>
          <w:trHeight w:val="373"/>
        </w:trPr>
        <w:tc>
          <w:tcPr>
            <w:tcW w:w="947" w:type="dxa"/>
          </w:tcPr>
          <w:p w14:paraId="7B4DFC13" w14:textId="50B77379" w:rsidR="004950C2" w:rsidRPr="00B63E44" w:rsidRDefault="004950C2">
            <w:pPr>
              <w:rPr>
                <w:rFonts w:ascii="Times New Roman" w:eastAsia="Calibri" w:hAnsi="Times New Roman" w:cs="Times New Roman"/>
                <w:b/>
                <w:bCs/>
                <w:color w:val="1C1E29"/>
                <w:sz w:val="24"/>
                <w:szCs w:val="24"/>
              </w:rPr>
            </w:pPr>
            <w:r w:rsidRPr="00B63E44">
              <w:rPr>
                <w:rFonts w:ascii="Times New Roman" w:eastAsia="Calibri" w:hAnsi="Times New Roman" w:cs="Times New Roman"/>
                <w:b/>
                <w:bCs/>
                <w:color w:val="1C1E29"/>
                <w:sz w:val="24"/>
                <w:szCs w:val="24"/>
              </w:rPr>
              <w:t>No.</w:t>
            </w:r>
          </w:p>
        </w:tc>
        <w:tc>
          <w:tcPr>
            <w:tcW w:w="2066" w:type="dxa"/>
          </w:tcPr>
          <w:p w14:paraId="79CC682C" w14:textId="1A82D5C0" w:rsidR="004950C2" w:rsidRPr="00B63E44" w:rsidRDefault="004950C2">
            <w:pPr>
              <w:rPr>
                <w:rFonts w:ascii="Times New Roman" w:eastAsia="Calibri" w:hAnsi="Times New Roman" w:cs="Times New Roman"/>
                <w:b/>
                <w:bCs/>
                <w:color w:val="1C1E29"/>
                <w:sz w:val="24"/>
                <w:szCs w:val="24"/>
              </w:rPr>
            </w:pPr>
            <w:r w:rsidRPr="00B63E44">
              <w:rPr>
                <w:rFonts w:ascii="Times New Roman" w:eastAsia="Calibri" w:hAnsi="Times New Roman" w:cs="Times New Roman"/>
                <w:b/>
                <w:bCs/>
                <w:color w:val="1C1E29"/>
                <w:sz w:val="24"/>
                <w:szCs w:val="24"/>
              </w:rPr>
              <w:t>Feature</w:t>
            </w:r>
          </w:p>
        </w:tc>
        <w:tc>
          <w:tcPr>
            <w:tcW w:w="4353" w:type="dxa"/>
          </w:tcPr>
          <w:p w14:paraId="31C5692E" w14:textId="635A4BAF" w:rsidR="004950C2" w:rsidRPr="00B63E44" w:rsidRDefault="004950C2">
            <w:pPr>
              <w:rPr>
                <w:rFonts w:ascii="Times New Roman" w:eastAsia="Calibri" w:hAnsi="Times New Roman" w:cs="Times New Roman"/>
                <w:b/>
                <w:bCs/>
                <w:color w:val="1C1E29"/>
                <w:sz w:val="24"/>
                <w:szCs w:val="24"/>
              </w:rPr>
            </w:pPr>
            <w:r w:rsidRPr="00B63E44">
              <w:rPr>
                <w:rFonts w:ascii="Times New Roman" w:eastAsia="Calibri" w:hAnsi="Times New Roman" w:cs="Times New Roman"/>
                <w:b/>
                <w:bCs/>
                <w:color w:val="1C1E29"/>
                <w:sz w:val="24"/>
                <w:szCs w:val="24"/>
              </w:rPr>
              <w:t>Test Description</w:t>
            </w:r>
          </w:p>
        </w:tc>
        <w:tc>
          <w:tcPr>
            <w:tcW w:w="670" w:type="dxa"/>
          </w:tcPr>
          <w:p w14:paraId="33D5052B" w14:textId="25931122" w:rsidR="004950C2" w:rsidRPr="00B63E44" w:rsidRDefault="004950C2">
            <w:pPr>
              <w:rPr>
                <w:rFonts w:ascii="Times New Roman" w:eastAsia="Calibri" w:hAnsi="Times New Roman" w:cs="Times New Roman"/>
                <w:b/>
                <w:bCs/>
                <w:color w:val="1C1E29"/>
                <w:sz w:val="24"/>
                <w:szCs w:val="24"/>
              </w:rPr>
            </w:pPr>
            <w:r w:rsidRPr="00B63E44">
              <w:rPr>
                <w:rFonts w:ascii="Times New Roman" w:eastAsia="Calibri" w:hAnsi="Times New Roman" w:cs="Times New Roman"/>
                <w:b/>
                <w:bCs/>
                <w:color w:val="1C1E29"/>
                <w:sz w:val="24"/>
                <w:szCs w:val="24"/>
              </w:rPr>
              <w:t>Ref.</w:t>
            </w:r>
          </w:p>
        </w:tc>
        <w:tc>
          <w:tcPr>
            <w:tcW w:w="777" w:type="dxa"/>
          </w:tcPr>
          <w:p w14:paraId="7D60D3A9" w14:textId="61311A91" w:rsidR="004950C2" w:rsidRPr="00B63E44" w:rsidRDefault="004950C2">
            <w:pPr>
              <w:rPr>
                <w:rFonts w:ascii="Times New Roman" w:eastAsia="Calibri" w:hAnsi="Times New Roman" w:cs="Times New Roman"/>
                <w:b/>
                <w:bCs/>
                <w:color w:val="1C1E29"/>
                <w:sz w:val="24"/>
                <w:szCs w:val="24"/>
              </w:rPr>
            </w:pPr>
            <w:r w:rsidRPr="00B63E44">
              <w:rPr>
                <w:rFonts w:ascii="Times New Roman" w:eastAsia="Calibri" w:hAnsi="Times New Roman" w:cs="Times New Roman"/>
                <w:b/>
                <w:bCs/>
                <w:color w:val="1C1E29"/>
                <w:sz w:val="24"/>
                <w:szCs w:val="24"/>
              </w:rPr>
              <w:t>Type</w:t>
            </w:r>
          </w:p>
        </w:tc>
        <w:tc>
          <w:tcPr>
            <w:tcW w:w="992" w:type="dxa"/>
          </w:tcPr>
          <w:p w14:paraId="06A50551" w14:textId="3397D78F" w:rsidR="004950C2" w:rsidRPr="00B63E44" w:rsidRDefault="004950C2">
            <w:pPr>
              <w:rPr>
                <w:rFonts w:ascii="Times New Roman" w:eastAsia="Calibri" w:hAnsi="Times New Roman" w:cs="Times New Roman"/>
                <w:b/>
                <w:bCs/>
                <w:color w:val="1C1E29"/>
                <w:sz w:val="24"/>
                <w:szCs w:val="24"/>
              </w:rPr>
            </w:pPr>
            <w:r w:rsidRPr="00B63E44">
              <w:rPr>
                <w:rFonts w:ascii="Times New Roman" w:eastAsia="Calibri" w:hAnsi="Times New Roman" w:cs="Times New Roman"/>
                <w:b/>
                <w:bCs/>
                <w:color w:val="1C1E29"/>
                <w:sz w:val="24"/>
                <w:szCs w:val="24"/>
              </w:rPr>
              <w:t>Result</w:t>
            </w:r>
          </w:p>
        </w:tc>
        <w:tc>
          <w:tcPr>
            <w:tcW w:w="4259" w:type="dxa"/>
          </w:tcPr>
          <w:p w14:paraId="053F2E4F" w14:textId="5B3FBF54" w:rsidR="004950C2" w:rsidRPr="00B63E44" w:rsidRDefault="004950C2">
            <w:pPr>
              <w:rPr>
                <w:rFonts w:ascii="Times New Roman" w:eastAsia="Calibri" w:hAnsi="Times New Roman" w:cs="Times New Roman"/>
                <w:b/>
                <w:bCs/>
                <w:color w:val="1C1E29"/>
                <w:sz w:val="24"/>
                <w:szCs w:val="24"/>
              </w:rPr>
            </w:pPr>
            <w:r w:rsidRPr="00B63E44">
              <w:rPr>
                <w:rFonts w:ascii="Times New Roman" w:eastAsia="Calibri" w:hAnsi="Times New Roman" w:cs="Times New Roman"/>
                <w:b/>
                <w:bCs/>
                <w:color w:val="1C1E29"/>
                <w:sz w:val="24"/>
                <w:szCs w:val="24"/>
              </w:rPr>
              <w:t>Comments</w:t>
            </w:r>
          </w:p>
        </w:tc>
      </w:tr>
      <w:tr w:rsidR="008706A6" w:rsidRPr="00B63E44" w14:paraId="00390B46" w14:textId="63E04E7C" w:rsidTr="004D43D6">
        <w:trPr>
          <w:trHeight w:val="345"/>
        </w:trPr>
        <w:tc>
          <w:tcPr>
            <w:tcW w:w="947" w:type="dxa"/>
          </w:tcPr>
          <w:p w14:paraId="68E22A1B" w14:textId="3472FBCE" w:rsidR="004950C2" w:rsidRPr="00B63E44" w:rsidRDefault="004950C2" w:rsidP="003C6147">
            <w:pPr>
              <w:jc w:val="both"/>
              <w:rPr>
                <w:rFonts w:ascii="Times New Roman" w:eastAsia="Calibri" w:hAnsi="Times New Roman" w:cs="Times New Roman"/>
                <w:color w:val="1C1E29"/>
              </w:rPr>
            </w:pPr>
            <w:r w:rsidRPr="00B63E44">
              <w:rPr>
                <w:rFonts w:ascii="Times New Roman" w:eastAsia="Calibri" w:hAnsi="Times New Roman" w:cs="Times New Roman"/>
                <w:color w:val="1C1E29"/>
              </w:rPr>
              <w:t>1</w:t>
            </w:r>
          </w:p>
        </w:tc>
        <w:tc>
          <w:tcPr>
            <w:tcW w:w="2066" w:type="dxa"/>
          </w:tcPr>
          <w:p w14:paraId="4776495D" w14:textId="073D96FC" w:rsidR="004950C2" w:rsidRPr="00B63E44" w:rsidRDefault="00010C69" w:rsidP="003C6147">
            <w:pPr>
              <w:jc w:val="both"/>
              <w:rPr>
                <w:rFonts w:ascii="Times New Roman" w:eastAsia="Calibri" w:hAnsi="Times New Roman" w:cs="Times New Roman"/>
                <w:color w:val="1C1E29"/>
              </w:rPr>
            </w:pPr>
            <w:r w:rsidRPr="00B63E44">
              <w:rPr>
                <w:rFonts w:ascii="Times New Roman" w:hAnsi="Times New Roman" w:cs="Times New Roman"/>
                <w:lang w:val="en-US"/>
              </w:rPr>
              <w:t>Write Transfer from Master to Slave</w:t>
            </w:r>
            <w:r w:rsidRPr="00B63E44">
              <w:rPr>
                <w:rFonts w:ascii="Times New Roman" w:hAnsi="Times New Roman" w:cs="Times New Roman"/>
                <w:lang w:val="en-US"/>
              </w:rPr>
              <w:br/>
            </w:r>
          </w:p>
        </w:tc>
        <w:tc>
          <w:tcPr>
            <w:tcW w:w="4353" w:type="dxa"/>
          </w:tcPr>
          <w:p w14:paraId="1FE962C8" w14:textId="7645A261" w:rsidR="004950C2" w:rsidRPr="00B63E44" w:rsidRDefault="00010C69" w:rsidP="003C6147">
            <w:pPr>
              <w:jc w:val="both"/>
              <w:rPr>
                <w:rFonts w:ascii="Times New Roman" w:eastAsia="Calibri" w:hAnsi="Times New Roman" w:cs="Times New Roman"/>
                <w:color w:val="1C1E29"/>
              </w:rPr>
            </w:pPr>
            <w:r w:rsidRPr="00B63E44">
              <w:rPr>
                <w:rFonts w:ascii="Times New Roman" w:eastAsia="Calibri" w:hAnsi="Times New Roman" w:cs="Times New Roman"/>
                <w:color w:val="1C1E29"/>
              </w:rPr>
              <w:t xml:space="preserve">When </w:t>
            </w:r>
            <w:r w:rsidRPr="00A55A76">
              <w:rPr>
                <w:rFonts w:ascii="Times New Roman" w:eastAsia="Calibri" w:hAnsi="Times New Roman" w:cs="Times New Roman"/>
                <w:b/>
                <w:color w:val="1C1E29"/>
              </w:rPr>
              <w:t>HWRITE</w:t>
            </w:r>
            <w:r w:rsidRPr="00B63E44">
              <w:rPr>
                <w:rFonts w:ascii="Times New Roman" w:eastAsia="Calibri" w:hAnsi="Times New Roman" w:cs="Times New Roman"/>
                <w:color w:val="1C1E29"/>
              </w:rPr>
              <w:t xml:space="preserve"> is </w:t>
            </w:r>
            <w:r w:rsidR="00DB2F92">
              <w:rPr>
                <w:rFonts w:ascii="Times New Roman" w:eastAsia="Calibri" w:hAnsi="Times New Roman" w:cs="Times New Roman"/>
                <w:color w:val="1C1E29"/>
              </w:rPr>
              <w:t>HIGH</w:t>
            </w:r>
            <w:r w:rsidR="00A00023" w:rsidRPr="00B63E44">
              <w:rPr>
                <w:rFonts w:ascii="Times New Roman" w:eastAsia="Calibri" w:hAnsi="Times New Roman" w:cs="Times New Roman"/>
                <w:color w:val="1C1E29"/>
              </w:rPr>
              <w:t xml:space="preserve"> then the Master will broadcast the data on the HWDATA [31:0] bus</w:t>
            </w:r>
            <w:r w:rsidR="00C4469A" w:rsidRPr="00B63E44">
              <w:rPr>
                <w:rFonts w:ascii="Times New Roman" w:eastAsia="Calibri" w:hAnsi="Times New Roman" w:cs="Times New Roman"/>
                <w:color w:val="1C1E29"/>
              </w:rPr>
              <w:t xml:space="preserve"> for individual burst types</w:t>
            </w:r>
            <w:r w:rsidR="00D20253" w:rsidRPr="00B63E44">
              <w:rPr>
                <w:rFonts w:ascii="Times New Roman" w:eastAsia="Calibri" w:hAnsi="Times New Roman" w:cs="Times New Roman"/>
                <w:color w:val="1C1E29"/>
              </w:rPr>
              <w:t xml:space="preserve"> i.e., HBURST [2:0] </w:t>
            </w:r>
            <w:r w:rsidR="00612CA7" w:rsidRPr="00B63E44">
              <w:rPr>
                <w:rFonts w:ascii="Times New Roman" w:eastAsia="Calibri" w:hAnsi="Times New Roman" w:cs="Times New Roman"/>
                <w:color w:val="1C1E29"/>
              </w:rPr>
              <w:t>including incrementing and wrapping</w:t>
            </w:r>
            <w:r w:rsidR="000904F2" w:rsidRPr="00B63E44">
              <w:rPr>
                <w:rFonts w:ascii="Times New Roman" w:eastAsia="Calibri" w:hAnsi="Times New Roman" w:cs="Times New Roman"/>
                <w:color w:val="1C1E29"/>
              </w:rPr>
              <w:t xml:space="preserve"> type</w:t>
            </w:r>
            <w:r w:rsidR="008706A6" w:rsidRPr="00B63E44">
              <w:rPr>
                <w:rFonts w:ascii="Times New Roman" w:eastAsia="Calibri" w:hAnsi="Times New Roman" w:cs="Times New Roman"/>
                <w:color w:val="1C1E29"/>
              </w:rPr>
              <w:t>s</w:t>
            </w:r>
            <w:r w:rsidR="000904F2" w:rsidRPr="00B63E44">
              <w:rPr>
                <w:rFonts w:ascii="Times New Roman" w:eastAsia="Calibri" w:hAnsi="Times New Roman" w:cs="Times New Roman"/>
                <w:color w:val="1C1E29"/>
              </w:rPr>
              <w:t>.</w:t>
            </w:r>
          </w:p>
        </w:tc>
        <w:tc>
          <w:tcPr>
            <w:tcW w:w="670" w:type="dxa"/>
          </w:tcPr>
          <w:p w14:paraId="7D6EAC7B" w14:textId="2FAEC19E" w:rsidR="004950C2" w:rsidRPr="00B63E44" w:rsidRDefault="00A00023" w:rsidP="003C6147">
            <w:pPr>
              <w:jc w:val="both"/>
              <w:rPr>
                <w:rFonts w:ascii="Times New Roman" w:eastAsia="Calibri" w:hAnsi="Times New Roman" w:cs="Times New Roman"/>
                <w:color w:val="1C1E29"/>
              </w:rPr>
            </w:pPr>
            <w:r w:rsidRPr="00B63E44">
              <w:rPr>
                <w:rFonts w:ascii="Times New Roman" w:eastAsia="Calibri" w:hAnsi="Times New Roman" w:cs="Times New Roman"/>
                <w:color w:val="1C1E29"/>
              </w:rPr>
              <w:t>3.1</w:t>
            </w:r>
          </w:p>
        </w:tc>
        <w:tc>
          <w:tcPr>
            <w:tcW w:w="777" w:type="dxa"/>
          </w:tcPr>
          <w:p w14:paraId="577F5F02" w14:textId="42D01E54" w:rsidR="00893E6F" w:rsidRPr="00B63E44" w:rsidRDefault="00A00023" w:rsidP="003C6147">
            <w:pPr>
              <w:jc w:val="both"/>
              <w:rPr>
                <w:rFonts w:ascii="Times New Roman" w:eastAsia="Calibri" w:hAnsi="Times New Roman" w:cs="Times New Roman"/>
                <w:color w:val="1C1E29"/>
              </w:rPr>
            </w:pPr>
            <w:r w:rsidRPr="00B63E44">
              <w:rPr>
                <w:rFonts w:ascii="Times New Roman" w:eastAsia="Calibri" w:hAnsi="Times New Roman" w:cs="Times New Roman"/>
                <w:color w:val="1C1E29"/>
              </w:rPr>
              <w:t>TR</w:t>
            </w:r>
          </w:p>
        </w:tc>
        <w:tc>
          <w:tcPr>
            <w:tcW w:w="992" w:type="dxa"/>
          </w:tcPr>
          <w:p w14:paraId="4C6CAD16" w14:textId="430F26A1" w:rsidR="004950C2" w:rsidRPr="00B63E44" w:rsidRDefault="004950C2" w:rsidP="003C6147">
            <w:pPr>
              <w:jc w:val="both"/>
              <w:rPr>
                <w:rFonts w:ascii="Times New Roman" w:eastAsia="Calibri" w:hAnsi="Times New Roman" w:cs="Times New Roman"/>
                <w:color w:val="1C1E29"/>
              </w:rPr>
            </w:pPr>
          </w:p>
        </w:tc>
        <w:tc>
          <w:tcPr>
            <w:tcW w:w="4259" w:type="dxa"/>
          </w:tcPr>
          <w:p w14:paraId="2F2FD752" w14:textId="2CC942AA" w:rsidR="004950C2" w:rsidRPr="00B63E44" w:rsidRDefault="00F30970" w:rsidP="003C6147">
            <w:pPr>
              <w:jc w:val="both"/>
              <w:rPr>
                <w:rFonts w:ascii="Times New Roman" w:eastAsia="Calibri" w:hAnsi="Times New Roman" w:cs="Times New Roman"/>
                <w:color w:val="1C1E29"/>
              </w:rPr>
            </w:pPr>
            <w:r w:rsidRPr="00B63E44">
              <w:rPr>
                <w:rFonts w:ascii="Times New Roman" w:eastAsia="Calibri" w:hAnsi="Times New Roman" w:cs="Times New Roman"/>
                <w:color w:val="1C1E29"/>
              </w:rPr>
              <w:t xml:space="preserve">Successful write. </w:t>
            </w:r>
            <w:r w:rsidRPr="00A55A76">
              <w:rPr>
                <w:rFonts w:ascii="Times New Roman" w:eastAsia="Calibri" w:hAnsi="Times New Roman" w:cs="Times New Roman"/>
                <w:b/>
                <w:color w:val="1C1E29"/>
              </w:rPr>
              <w:t>HRESP</w:t>
            </w:r>
            <w:r w:rsidRPr="00B63E44">
              <w:rPr>
                <w:rFonts w:ascii="Times New Roman" w:eastAsia="Calibri" w:hAnsi="Times New Roman" w:cs="Times New Roman"/>
                <w:color w:val="1C1E29"/>
              </w:rPr>
              <w:t xml:space="preserve"> should be </w:t>
            </w:r>
            <w:r w:rsidR="00DB2F92">
              <w:rPr>
                <w:rFonts w:ascii="Times New Roman" w:eastAsia="Calibri" w:hAnsi="Times New Roman" w:cs="Times New Roman"/>
                <w:color w:val="1C1E29"/>
              </w:rPr>
              <w:t>LOW</w:t>
            </w:r>
            <w:r w:rsidRPr="00B63E44">
              <w:rPr>
                <w:rFonts w:ascii="Times New Roman" w:eastAsia="Calibri" w:hAnsi="Times New Roman" w:cs="Times New Roman"/>
                <w:color w:val="1C1E29"/>
              </w:rPr>
              <w:t xml:space="preserve"> and </w:t>
            </w:r>
            <w:r w:rsidRPr="00A55A76">
              <w:rPr>
                <w:rFonts w:ascii="Times New Roman" w:eastAsia="Calibri" w:hAnsi="Times New Roman" w:cs="Times New Roman"/>
                <w:b/>
                <w:color w:val="1C1E29"/>
              </w:rPr>
              <w:t>HREADY</w:t>
            </w:r>
            <w:r w:rsidRPr="00B63E44">
              <w:rPr>
                <w:rFonts w:ascii="Times New Roman" w:eastAsia="Calibri" w:hAnsi="Times New Roman" w:cs="Times New Roman"/>
                <w:color w:val="1C1E29"/>
              </w:rPr>
              <w:t xml:space="preserve"> should be </w:t>
            </w:r>
            <w:r w:rsidR="00DB2F92">
              <w:rPr>
                <w:rFonts w:ascii="Times New Roman" w:eastAsia="Calibri" w:hAnsi="Times New Roman" w:cs="Times New Roman"/>
                <w:color w:val="1C1E29"/>
              </w:rPr>
              <w:t>HIGH</w:t>
            </w:r>
          </w:p>
        </w:tc>
      </w:tr>
      <w:tr w:rsidR="008706A6" w:rsidRPr="00B63E44" w14:paraId="69CABB9D" w14:textId="59642A52" w:rsidTr="004D43D6">
        <w:trPr>
          <w:trHeight w:val="345"/>
        </w:trPr>
        <w:tc>
          <w:tcPr>
            <w:tcW w:w="947" w:type="dxa"/>
          </w:tcPr>
          <w:p w14:paraId="27722D96" w14:textId="7ACE017B" w:rsidR="004950C2" w:rsidRPr="00B63E44" w:rsidRDefault="00893E6F" w:rsidP="003C6147">
            <w:pPr>
              <w:jc w:val="both"/>
              <w:rPr>
                <w:rFonts w:ascii="Times New Roman" w:eastAsia="Calibri" w:hAnsi="Times New Roman" w:cs="Times New Roman"/>
                <w:color w:val="1C1E29"/>
              </w:rPr>
            </w:pPr>
            <w:r w:rsidRPr="00B63E44">
              <w:rPr>
                <w:rFonts w:ascii="Times New Roman" w:eastAsia="Calibri" w:hAnsi="Times New Roman" w:cs="Times New Roman"/>
                <w:color w:val="1C1E29"/>
              </w:rPr>
              <w:t>2</w:t>
            </w:r>
          </w:p>
        </w:tc>
        <w:tc>
          <w:tcPr>
            <w:tcW w:w="2066" w:type="dxa"/>
          </w:tcPr>
          <w:p w14:paraId="624B8CF6" w14:textId="3541AFFD" w:rsidR="004950C2" w:rsidRPr="00B63E44" w:rsidRDefault="00A00023" w:rsidP="003C6147">
            <w:pPr>
              <w:jc w:val="both"/>
              <w:rPr>
                <w:rFonts w:ascii="Times New Roman" w:eastAsia="Calibri" w:hAnsi="Times New Roman" w:cs="Times New Roman"/>
                <w:color w:val="1C1E29"/>
              </w:rPr>
            </w:pPr>
            <w:r w:rsidRPr="00B63E44">
              <w:rPr>
                <w:rFonts w:ascii="Times New Roman" w:hAnsi="Times New Roman" w:cs="Times New Roman"/>
                <w:lang w:val="en-US"/>
              </w:rPr>
              <w:t>Read Transfer from Slave to Master</w:t>
            </w:r>
          </w:p>
        </w:tc>
        <w:tc>
          <w:tcPr>
            <w:tcW w:w="4353" w:type="dxa"/>
          </w:tcPr>
          <w:p w14:paraId="076BADCF" w14:textId="3803EF53" w:rsidR="004950C2" w:rsidRPr="00B63E44" w:rsidRDefault="00A00023" w:rsidP="003C6147">
            <w:pPr>
              <w:jc w:val="both"/>
              <w:rPr>
                <w:rFonts w:ascii="Times New Roman" w:eastAsia="Calibri" w:hAnsi="Times New Roman" w:cs="Times New Roman"/>
                <w:color w:val="1C1E29"/>
              </w:rPr>
            </w:pPr>
            <w:r w:rsidRPr="00B63E44">
              <w:rPr>
                <w:rFonts w:ascii="Times New Roman" w:eastAsia="Calibri" w:hAnsi="Times New Roman" w:cs="Times New Roman"/>
                <w:color w:val="1C1E29"/>
              </w:rPr>
              <w:t xml:space="preserve">When </w:t>
            </w:r>
            <w:r w:rsidRPr="00A55A76">
              <w:rPr>
                <w:rFonts w:ascii="Times New Roman" w:eastAsia="Calibri" w:hAnsi="Times New Roman" w:cs="Times New Roman"/>
                <w:b/>
                <w:color w:val="1C1E29"/>
              </w:rPr>
              <w:t>HWRITE</w:t>
            </w:r>
            <w:r w:rsidRPr="00B63E44">
              <w:rPr>
                <w:rFonts w:ascii="Times New Roman" w:eastAsia="Calibri" w:hAnsi="Times New Roman" w:cs="Times New Roman"/>
                <w:color w:val="1C1E29"/>
              </w:rPr>
              <w:t xml:space="preserve"> is </w:t>
            </w:r>
            <w:r w:rsidR="00DB2F92">
              <w:rPr>
                <w:rFonts w:ascii="Times New Roman" w:eastAsia="Calibri" w:hAnsi="Times New Roman" w:cs="Times New Roman"/>
                <w:color w:val="1C1E29"/>
              </w:rPr>
              <w:t>LOW</w:t>
            </w:r>
            <w:r w:rsidRPr="00B63E44">
              <w:rPr>
                <w:rFonts w:ascii="Times New Roman" w:eastAsia="Calibri" w:hAnsi="Times New Roman" w:cs="Times New Roman"/>
                <w:color w:val="1C1E29"/>
              </w:rPr>
              <w:t xml:space="preserve"> then the slave must generate the data on the HRDATA [31:0] bus</w:t>
            </w:r>
            <w:r w:rsidR="00D20253" w:rsidRPr="00B63E44">
              <w:rPr>
                <w:rFonts w:ascii="Times New Roman" w:eastAsia="Calibri" w:hAnsi="Times New Roman" w:cs="Times New Roman"/>
                <w:color w:val="1C1E29"/>
              </w:rPr>
              <w:t xml:space="preserve"> for individual burst types i.e., </w:t>
            </w:r>
            <w:r w:rsidR="000904F2" w:rsidRPr="00B63E44">
              <w:rPr>
                <w:rFonts w:ascii="Times New Roman" w:eastAsia="Calibri" w:hAnsi="Times New Roman" w:cs="Times New Roman"/>
                <w:color w:val="1C1E29"/>
              </w:rPr>
              <w:t>HBURST [2:0] including incrementing and wrapping type.</w:t>
            </w:r>
          </w:p>
        </w:tc>
        <w:tc>
          <w:tcPr>
            <w:tcW w:w="670" w:type="dxa"/>
          </w:tcPr>
          <w:p w14:paraId="220E97F9" w14:textId="45278E74" w:rsidR="004950C2" w:rsidRPr="00B63E44" w:rsidRDefault="00A00023" w:rsidP="003C6147">
            <w:pPr>
              <w:jc w:val="both"/>
              <w:rPr>
                <w:rFonts w:ascii="Times New Roman" w:eastAsia="Calibri" w:hAnsi="Times New Roman" w:cs="Times New Roman"/>
                <w:color w:val="1C1E29"/>
              </w:rPr>
            </w:pPr>
            <w:r w:rsidRPr="00B63E44">
              <w:rPr>
                <w:rFonts w:ascii="Times New Roman" w:eastAsia="Calibri" w:hAnsi="Times New Roman" w:cs="Times New Roman"/>
                <w:color w:val="1C1E29"/>
              </w:rPr>
              <w:t>3.1</w:t>
            </w:r>
          </w:p>
        </w:tc>
        <w:tc>
          <w:tcPr>
            <w:tcW w:w="777" w:type="dxa"/>
          </w:tcPr>
          <w:p w14:paraId="48F79C04" w14:textId="39E71750" w:rsidR="004950C2" w:rsidRPr="00B63E44" w:rsidRDefault="00A00023" w:rsidP="003C6147">
            <w:pPr>
              <w:jc w:val="both"/>
              <w:rPr>
                <w:rFonts w:ascii="Times New Roman" w:eastAsia="Calibri" w:hAnsi="Times New Roman" w:cs="Times New Roman"/>
                <w:color w:val="1C1E29"/>
              </w:rPr>
            </w:pPr>
            <w:r w:rsidRPr="00B63E44">
              <w:rPr>
                <w:rFonts w:ascii="Times New Roman" w:eastAsia="Calibri" w:hAnsi="Times New Roman" w:cs="Times New Roman"/>
                <w:color w:val="1C1E29"/>
              </w:rPr>
              <w:t>TR</w:t>
            </w:r>
          </w:p>
        </w:tc>
        <w:tc>
          <w:tcPr>
            <w:tcW w:w="992" w:type="dxa"/>
          </w:tcPr>
          <w:p w14:paraId="5E2919AC" w14:textId="675C0806" w:rsidR="004950C2" w:rsidRPr="00B63E44" w:rsidRDefault="004950C2" w:rsidP="003C6147">
            <w:pPr>
              <w:jc w:val="both"/>
              <w:rPr>
                <w:rFonts w:ascii="Times New Roman" w:eastAsia="Calibri" w:hAnsi="Times New Roman" w:cs="Times New Roman"/>
                <w:color w:val="1C1E29"/>
              </w:rPr>
            </w:pPr>
          </w:p>
        </w:tc>
        <w:tc>
          <w:tcPr>
            <w:tcW w:w="4259" w:type="dxa"/>
          </w:tcPr>
          <w:p w14:paraId="72B87B34" w14:textId="217D8DAB" w:rsidR="004950C2" w:rsidRPr="00B63E44" w:rsidRDefault="00F30970" w:rsidP="003C6147">
            <w:pPr>
              <w:jc w:val="both"/>
              <w:rPr>
                <w:rFonts w:ascii="Times New Roman" w:eastAsia="Calibri" w:hAnsi="Times New Roman" w:cs="Times New Roman"/>
                <w:color w:val="1C1E29"/>
              </w:rPr>
            </w:pPr>
            <w:r w:rsidRPr="00B63E44">
              <w:rPr>
                <w:rFonts w:ascii="Times New Roman" w:eastAsia="Calibri" w:hAnsi="Times New Roman" w:cs="Times New Roman"/>
                <w:color w:val="1C1E29"/>
              </w:rPr>
              <w:t xml:space="preserve">Successful read. </w:t>
            </w:r>
            <w:r w:rsidRPr="00A55A76">
              <w:rPr>
                <w:rFonts w:ascii="Times New Roman" w:eastAsia="Calibri" w:hAnsi="Times New Roman" w:cs="Times New Roman"/>
                <w:b/>
                <w:color w:val="1C1E29"/>
              </w:rPr>
              <w:t>HRESP</w:t>
            </w:r>
            <w:r w:rsidRPr="00B63E44">
              <w:rPr>
                <w:rFonts w:ascii="Times New Roman" w:eastAsia="Calibri" w:hAnsi="Times New Roman" w:cs="Times New Roman"/>
                <w:color w:val="1C1E29"/>
              </w:rPr>
              <w:t xml:space="preserve"> should be </w:t>
            </w:r>
            <w:r w:rsidR="00DB2F92">
              <w:rPr>
                <w:rFonts w:ascii="Times New Roman" w:eastAsia="Calibri" w:hAnsi="Times New Roman" w:cs="Times New Roman"/>
                <w:color w:val="1C1E29"/>
              </w:rPr>
              <w:t>LOW</w:t>
            </w:r>
            <w:r w:rsidRPr="00B63E44">
              <w:rPr>
                <w:rFonts w:ascii="Times New Roman" w:eastAsia="Calibri" w:hAnsi="Times New Roman" w:cs="Times New Roman"/>
                <w:color w:val="1C1E29"/>
              </w:rPr>
              <w:t xml:space="preserve"> and </w:t>
            </w:r>
            <w:r w:rsidRPr="00A55A76">
              <w:rPr>
                <w:rFonts w:ascii="Times New Roman" w:eastAsia="Calibri" w:hAnsi="Times New Roman" w:cs="Times New Roman"/>
                <w:b/>
                <w:color w:val="1C1E29"/>
              </w:rPr>
              <w:t>HREADY</w:t>
            </w:r>
            <w:r w:rsidRPr="00B63E44">
              <w:rPr>
                <w:rFonts w:ascii="Times New Roman" w:eastAsia="Calibri" w:hAnsi="Times New Roman" w:cs="Times New Roman"/>
                <w:color w:val="1C1E29"/>
              </w:rPr>
              <w:t xml:space="preserve"> should be </w:t>
            </w:r>
            <w:r w:rsidR="00DB2F92">
              <w:rPr>
                <w:rFonts w:ascii="Times New Roman" w:eastAsia="Calibri" w:hAnsi="Times New Roman" w:cs="Times New Roman"/>
                <w:color w:val="1C1E29"/>
              </w:rPr>
              <w:t>HIGH</w:t>
            </w:r>
          </w:p>
        </w:tc>
      </w:tr>
      <w:tr w:rsidR="008706A6" w:rsidRPr="00B63E44" w14:paraId="5A7CAF77" w14:textId="28BFF9E2" w:rsidTr="004D43D6">
        <w:trPr>
          <w:trHeight w:val="345"/>
        </w:trPr>
        <w:tc>
          <w:tcPr>
            <w:tcW w:w="947" w:type="dxa"/>
          </w:tcPr>
          <w:p w14:paraId="2B2A67C2" w14:textId="6B0DC624" w:rsidR="004950C2" w:rsidRPr="00B63E44" w:rsidRDefault="009A44F2" w:rsidP="003C6147">
            <w:pPr>
              <w:jc w:val="both"/>
              <w:rPr>
                <w:rFonts w:ascii="Times New Roman" w:eastAsia="Calibri" w:hAnsi="Times New Roman" w:cs="Times New Roman"/>
                <w:color w:val="1C1E29"/>
              </w:rPr>
            </w:pPr>
            <w:r w:rsidRPr="00B63E44">
              <w:rPr>
                <w:rFonts w:ascii="Times New Roman" w:eastAsia="Calibri" w:hAnsi="Times New Roman" w:cs="Times New Roman"/>
                <w:color w:val="1C1E29"/>
              </w:rPr>
              <w:t>3</w:t>
            </w:r>
          </w:p>
        </w:tc>
        <w:tc>
          <w:tcPr>
            <w:tcW w:w="2066" w:type="dxa"/>
          </w:tcPr>
          <w:p w14:paraId="14DB3CA5" w14:textId="05C72912" w:rsidR="004950C2" w:rsidRPr="00B63E44" w:rsidRDefault="00117FF3" w:rsidP="003C6147">
            <w:pPr>
              <w:jc w:val="both"/>
              <w:rPr>
                <w:rFonts w:ascii="Times New Roman" w:eastAsia="Calibri" w:hAnsi="Times New Roman" w:cs="Times New Roman"/>
                <w:color w:val="1C1E29"/>
              </w:rPr>
            </w:pPr>
            <w:r w:rsidRPr="00B63E44">
              <w:rPr>
                <w:rFonts w:ascii="Times New Roman" w:hAnsi="Times New Roman" w:cs="Times New Roman"/>
                <w:lang w:val="en-US"/>
              </w:rPr>
              <w:t xml:space="preserve">Continuous writing to </w:t>
            </w:r>
            <w:r w:rsidR="008706A6" w:rsidRPr="00B63E44">
              <w:rPr>
                <w:rFonts w:ascii="Times New Roman" w:hAnsi="Times New Roman" w:cs="Times New Roman"/>
                <w:lang w:val="en-US"/>
              </w:rPr>
              <w:t xml:space="preserve">the </w:t>
            </w:r>
            <w:r w:rsidRPr="00B63E44">
              <w:rPr>
                <w:rFonts w:ascii="Times New Roman" w:hAnsi="Times New Roman" w:cs="Times New Roman"/>
                <w:lang w:val="en-US"/>
              </w:rPr>
              <w:t xml:space="preserve">same slave at </w:t>
            </w:r>
            <w:r w:rsidR="008706A6" w:rsidRPr="00B63E44">
              <w:rPr>
                <w:rFonts w:ascii="Times New Roman" w:hAnsi="Times New Roman" w:cs="Times New Roman"/>
                <w:lang w:val="en-US"/>
              </w:rPr>
              <w:t xml:space="preserve">the </w:t>
            </w:r>
            <w:r w:rsidRPr="00B63E44">
              <w:rPr>
                <w:rFonts w:ascii="Times New Roman" w:hAnsi="Times New Roman" w:cs="Times New Roman"/>
                <w:lang w:val="en-US"/>
              </w:rPr>
              <w:t>same address location</w:t>
            </w:r>
          </w:p>
        </w:tc>
        <w:tc>
          <w:tcPr>
            <w:tcW w:w="4353" w:type="dxa"/>
          </w:tcPr>
          <w:p w14:paraId="39B23E23" w14:textId="5A16E3D8" w:rsidR="004950C2" w:rsidRPr="00B63E44" w:rsidRDefault="00117FF3" w:rsidP="003C6147">
            <w:pPr>
              <w:jc w:val="both"/>
              <w:rPr>
                <w:rFonts w:ascii="Times New Roman" w:eastAsia="Calibri" w:hAnsi="Times New Roman" w:cs="Times New Roman"/>
                <w:color w:val="1C1E29"/>
              </w:rPr>
            </w:pPr>
            <w:r w:rsidRPr="00B63E44">
              <w:rPr>
                <w:rFonts w:ascii="Times New Roman" w:eastAsia="Calibri" w:hAnsi="Times New Roman" w:cs="Times New Roman"/>
                <w:color w:val="1C1E29"/>
              </w:rPr>
              <w:t xml:space="preserve">When </w:t>
            </w:r>
            <w:r w:rsidRPr="00A55A76">
              <w:rPr>
                <w:rFonts w:ascii="Times New Roman" w:eastAsia="Calibri" w:hAnsi="Times New Roman" w:cs="Times New Roman"/>
                <w:b/>
                <w:color w:val="1C1E29"/>
              </w:rPr>
              <w:t>HWRITE</w:t>
            </w:r>
            <w:r w:rsidRPr="00B63E44">
              <w:rPr>
                <w:rFonts w:ascii="Times New Roman" w:eastAsia="Calibri" w:hAnsi="Times New Roman" w:cs="Times New Roman"/>
                <w:color w:val="1C1E29"/>
              </w:rPr>
              <w:t xml:space="preserve"> is </w:t>
            </w:r>
            <w:r w:rsidR="00DB2F92">
              <w:rPr>
                <w:rFonts w:ascii="Times New Roman" w:eastAsia="Calibri" w:hAnsi="Times New Roman" w:cs="Times New Roman"/>
                <w:color w:val="1C1E29"/>
              </w:rPr>
              <w:t>HIGH</w:t>
            </w:r>
            <w:r w:rsidR="00FB6B40" w:rsidRPr="00B63E44">
              <w:rPr>
                <w:rFonts w:ascii="Times New Roman" w:eastAsia="Calibri" w:hAnsi="Times New Roman" w:cs="Times New Roman"/>
                <w:color w:val="1C1E29"/>
              </w:rPr>
              <w:t>, the</w:t>
            </w:r>
            <w:r w:rsidRPr="00B63E44">
              <w:rPr>
                <w:rFonts w:ascii="Times New Roman" w:eastAsia="Calibri" w:hAnsi="Times New Roman" w:cs="Times New Roman"/>
                <w:color w:val="1C1E29"/>
              </w:rPr>
              <w:t xml:space="preserve"> Master will broadcast the data</w:t>
            </w:r>
            <w:r w:rsidR="009A44F2" w:rsidRPr="00B63E44">
              <w:rPr>
                <w:rFonts w:ascii="Times New Roman" w:eastAsia="Calibri" w:hAnsi="Times New Roman" w:cs="Times New Roman"/>
                <w:color w:val="1C1E29"/>
              </w:rPr>
              <w:t xml:space="preserve"> packets</w:t>
            </w:r>
            <w:r w:rsidRPr="00B63E44">
              <w:rPr>
                <w:rFonts w:ascii="Times New Roman" w:eastAsia="Calibri" w:hAnsi="Times New Roman" w:cs="Times New Roman"/>
                <w:color w:val="1C1E29"/>
              </w:rPr>
              <w:t xml:space="preserve"> on the HWDATA [31:0] bus</w:t>
            </w:r>
            <w:r w:rsidR="000904F2" w:rsidRPr="00B63E44">
              <w:rPr>
                <w:rFonts w:ascii="Times New Roman" w:eastAsia="Calibri" w:hAnsi="Times New Roman" w:cs="Times New Roman"/>
                <w:color w:val="1C1E29"/>
              </w:rPr>
              <w:t>.</w:t>
            </w:r>
          </w:p>
        </w:tc>
        <w:tc>
          <w:tcPr>
            <w:tcW w:w="670" w:type="dxa"/>
          </w:tcPr>
          <w:p w14:paraId="5B20C3D1" w14:textId="092C1502" w:rsidR="004950C2" w:rsidRPr="00B63E44" w:rsidRDefault="00C4469A" w:rsidP="003C6147">
            <w:pPr>
              <w:jc w:val="both"/>
              <w:rPr>
                <w:rFonts w:ascii="Times New Roman" w:eastAsia="Calibri" w:hAnsi="Times New Roman" w:cs="Times New Roman"/>
                <w:color w:val="1C1E29"/>
              </w:rPr>
            </w:pPr>
            <w:r w:rsidRPr="00B63E44">
              <w:rPr>
                <w:rFonts w:ascii="Times New Roman" w:eastAsia="Calibri" w:hAnsi="Times New Roman" w:cs="Times New Roman"/>
                <w:color w:val="1C1E29"/>
              </w:rPr>
              <w:t>3.1</w:t>
            </w:r>
          </w:p>
        </w:tc>
        <w:tc>
          <w:tcPr>
            <w:tcW w:w="777" w:type="dxa"/>
          </w:tcPr>
          <w:p w14:paraId="0606A766" w14:textId="6B497D68" w:rsidR="004950C2" w:rsidRPr="00B63E44" w:rsidRDefault="00C4469A" w:rsidP="003C6147">
            <w:pPr>
              <w:jc w:val="both"/>
              <w:rPr>
                <w:rFonts w:ascii="Times New Roman" w:eastAsia="Calibri" w:hAnsi="Times New Roman" w:cs="Times New Roman"/>
                <w:color w:val="1C1E29"/>
              </w:rPr>
            </w:pPr>
            <w:r w:rsidRPr="00B63E44">
              <w:rPr>
                <w:rFonts w:ascii="Times New Roman" w:eastAsia="Calibri" w:hAnsi="Times New Roman" w:cs="Times New Roman"/>
                <w:color w:val="1C1E29"/>
              </w:rPr>
              <w:t>TR</w:t>
            </w:r>
          </w:p>
        </w:tc>
        <w:tc>
          <w:tcPr>
            <w:tcW w:w="992" w:type="dxa"/>
          </w:tcPr>
          <w:p w14:paraId="4850AFFF" w14:textId="3AC9A618" w:rsidR="004950C2" w:rsidRPr="00B63E44" w:rsidRDefault="004950C2" w:rsidP="003C6147">
            <w:pPr>
              <w:jc w:val="both"/>
              <w:rPr>
                <w:rFonts w:ascii="Times New Roman" w:eastAsia="Calibri" w:hAnsi="Times New Roman" w:cs="Times New Roman"/>
                <w:color w:val="1C1E29"/>
              </w:rPr>
            </w:pPr>
          </w:p>
        </w:tc>
        <w:tc>
          <w:tcPr>
            <w:tcW w:w="4259" w:type="dxa"/>
          </w:tcPr>
          <w:p w14:paraId="67E22C30" w14:textId="3287374A" w:rsidR="004950C2" w:rsidRPr="00B63E44" w:rsidRDefault="00F30970" w:rsidP="003C6147">
            <w:pPr>
              <w:jc w:val="both"/>
              <w:rPr>
                <w:rFonts w:ascii="Times New Roman" w:eastAsia="Calibri" w:hAnsi="Times New Roman" w:cs="Times New Roman"/>
                <w:color w:val="1C1E29"/>
              </w:rPr>
            </w:pPr>
            <w:r w:rsidRPr="00B63E44">
              <w:rPr>
                <w:rFonts w:ascii="Times New Roman" w:eastAsia="Calibri" w:hAnsi="Times New Roman" w:cs="Times New Roman"/>
                <w:color w:val="1C1E29"/>
              </w:rPr>
              <w:t xml:space="preserve">Successful write. </w:t>
            </w:r>
            <w:r w:rsidRPr="00A55A76">
              <w:rPr>
                <w:rFonts w:ascii="Times New Roman" w:eastAsia="Calibri" w:hAnsi="Times New Roman" w:cs="Times New Roman"/>
                <w:b/>
                <w:color w:val="1C1E29"/>
              </w:rPr>
              <w:t>HRESP</w:t>
            </w:r>
            <w:r w:rsidRPr="00B63E44">
              <w:rPr>
                <w:rFonts w:ascii="Times New Roman" w:eastAsia="Calibri" w:hAnsi="Times New Roman" w:cs="Times New Roman"/>
                <w:color w:val="1C1E29"/>
              </w:rPr>
              <w:t xml:space="preserve"> should be </w:t>
            </w:r>
            <w:r w:rsidR="00DB2F92">
              <w:rPr>
                <w:rFonts w:ascii="Times New Roman" w:eastAsia="Calibri" w:hAnsi="Times New Roman" w:cs="Times New Roman"/>
                <w:color w:val="1C1E29"/>
              </w:rPr>
              <w:t>LOW</w:t>
            </w:r>
            <w:r w:rsidRPr="00B63E44">
              <w:rPr>
                <w:rFonts w:ascii="Times New Roman" w:eastAsia="Calibri" w:hAnsi="Times New Roman" w:cs="Times New Roman"/>
                <w:color w:val="1C1E29"/>
              </w:rPr>
              <w:t xml:space="preserve"> and </w:t>
            </w:r>
            <w:r w:rsidRPr="00A55A76">
              <w:rPr>
                <w:rFonts w:ascii="Times New Roman" w:eastAsia="Calibri" w:hAnsi="Times New Roman" w:cs="Times New Roman"/>
                <w:b/>
                <w:color w:val="1C1E29"/>
              </w:rPr>
              <w:t>HREADY</w:t>
            </w:r>
            <w:r w:rsidRPr="00B63E44">
              <w:rPr>
                <w:rFonts w:ascii="Times New Roman" w:eastAsia="Calibri" w:hAnsi="Times New Roman" w:cs="Times New Roman"/>
                <w:color w:val="1C1E29"/>
              </w:rPr>
              <w:t xml:space="preserve"> should be </w:t>
            </w:r>
            <w:r w:rsidR="00DB2F92">
              <w:rPr>
                <w:rFonts w:ascii="Times New Roman" w:eastAsia="Calibri" w:hAnsi="Times New Roman" w:cs="Times New Roman"/>
                <w:color w:val="1C1E29"/>
              </w:rPr>
              <w:t>HIGH</w:t>
            </w:r>
            <w:r w:rsidRPr="00B63E44">
              <w:rPr>
                <w:rFonts w:ascii="Times New Roman" w:eastAsia="Calibri" w:hAnsi="Times New Roman" w:cs="Times New Roman"/>
                <w:color w:val="1C1E29"/>
              </w:rPr>
              <w:t xml:space="preserve"> for the successive data packets</w:t>
            </w:r>
          </w:p>
        </w:tc>
      </w:tr>
      <w:tr w:rsidR="008706A6" w:rsidRPr="00B63E44" w14:paraId="5D788813" w14:textId="6AC62C83" w:rsidTr="004D43D6">
        <w:trPr>
          <w:trHeight w:val="345"/>
        </w:trPr>
        <w:tc>
          <w:tcPr>
            <w:tcW w:w="947" w:type="dxa"/>
          </w:tcPr>
          <w:p w14:paraId="7C643C4C" w14:textId="6D8C9B46" w:rsidR="004950C2" w:rsidRPr="00B63E44" w:rsidRDefault="000904F2" w:rsidP="003C6147">
            <w:pPr>
              <w:jc w:val="both"/>
              <w:rPr>
                <w:rFonts w:ascii="Times New Roman" w:eastAsia="Calibri" w:hAnsi="Times New Roman" w:cs="Times New Roman"/>
                <w:color w:val="1C1E29"/>
              </w:rPr>
            </w:pPr>
            <w:r w:rsidRPr="00B63E44">
              <w:rPr>
                <w:rFonts w:ascii="Times New Roman" w:eastAsia="Calibri" w:hAnsi="Times New Roman" w:cs="Times New Roman"/>
                <w:color w:val="1C1E29"/>
              </w:rPr>
              <w:t>4</w:t>
            </w:r>
          </w:p>
        </w:tc>
        <w:tc>
          <w:tcPr>
            <w:tcW w:w="2066" w:type="dxa"/>
          </w:tcPr>
          <w:p w14:paraId="2C6A282C" w14:textId="447F4086" w:rsidR="004950C2" w:rsidRPr="00B63E44" w:rsidRDefault="009A44F2" w:rsidP="003C6147">
            <w:pPr>
              <w:jc w:val="both"/>
              <w:rPr>
                <w:rFonts w:ascii="Times New Roman" w:eastAsia="Calibri" w:hAnsi="Times New Roman" w:cs="Times New Roman"/>
                <w:color w:val="1C1E29"/>
              </w:rPr>
            </w:pPr>
            <w:r w:rsidRPr="00B63E44">
              <w:rPr>
                <w:rFonts w:ascii="Times New Roman" w:hAnsi="Times New Roman" w:cs="Times New Roman"/>
                <w:lang w:val="en-US"/>
              </w:rPr>
              <w:t>Continuous reading from the same slave and same address location</w:t>
            </w:r>
          </w:p>
        </w:tc>
        <w:tc>
          <w:tcPr>
            <w:tcW w:w="4353" w:type="dxa"/>
          </w:tcPr>
          <w:p w14:paraId="7F93DD7F" w14:textId="2CCEC608" w:rsidR="004950C2" w:rsidRPr="00B63E44" w:rsidRDefault="009A44F2" w:rsidP="003C6147">
            <w:pPr>
              <w:jc w:val="both"/>
              <w:rPr>
                <w:rFonts w:ascii="Times New Roman" w:eastAsia="Calibri" w:hAnsi="Times New Roman" w:cs="Times New Roman"/>
                <w:color w:val="1C1E29"/>
              </w:rPr>
            </w:pPr>
            <w:r w:rsidRPr="00B63E44">
              <w:rPr>
                <w:rFonts w:ascii="Times New Roman" w:eastAsia="Calibri" w:hAnsi="Times New Roman" w:cs="Times New Roman"/>
                <w:color w:val="1C1E29"/>
              </w:rPr>
              <w:t xml:space="preserve">When </w:t>
            </w:r>
            <w:r w:rsidRPr="00A55A76">
              <w:rPr>
                <w:rFonts w:ascii="Times New Roman" w:eastAsia="Calibri" w:hAnsi="Times New Roman" w:cs="Times New Roman"/>
                <w:b/>
                <w:color w:val="1C1E29"/>
              </w:rPr>
              <w:t>HWRITE</w:t>
            </w:r>
            <w:r w:rsidRPr="00B63E44">
              <w:rPr>
                <w:rFonts w:ascii="Times New Roman" w:eastAsia="Calibri" w:hAnsi="Times New Roman" w:cs="Times New Roman"/>
                <w:color w:val="1C1E29"/>
              </w:rPr>
              <w:t xml:space="preserve"> is </w:t>
            </w:r>
            <w:r w:rsidR="00DB2F92">
              <w:rPr>
                <w:rFonts w:ascii="Times New Roman" w:eastAsia="Calibri" w:hAnsi="Times New Roman" w:cs="Times New Roman"/>
                <w:color w:val="1C1E29"/>
              </w:rPr>
              <w:t>LOW</w:t>
            </w:r>
            <w:r w:rsidR="00FB6B40" w:rsidRPr="00B63E44">
              <w:rPr>
                <w:rFonts w:ascii="Times New Roman" w:eastAsia="Calibri" w:hAnsi="Times New Roman" w:cs="Times New Roman"/>
                <w:color w:val="1C1E29"/>
              </w:rPr>
              <w:t>, the</w:t>
            </w:r>
            <w:r w:rsidRPr="00B63E44">
              <w:rPr>
                <w:rFonts w:ascii="Times New Roman" w:eastAsia="Calibri" w:hAnsi="Times New Roman" w:cs="Times New Roman"/>
                <w:color w:val="1C1E29"/>
              </w:rPr>
              <w:t xml:space="preserve"> slave must generate the data packets on the HRDATA [31:0] bus</w:t>
            </w:r>
            <w:r w:rsidR="000904F2" w:rsidRPr="00B63E44">
              <w:rPr>
                <w:rFonts w:ascii="Times New Roman" w:eastAsia="Calibri" w:hAnsi="Times New Roman" w:cs="Times New Roman"/>
                <w:color w:val="1C1E29"/>
              </w:rPr>
              <w:t>.</w:t>
            </w:r>
          </w:p>
        </w:tc>
        <w:tc>
          <w:tcPr>
            <w:tcW w:w="670" w:type="dxa"/>
          </w:tcPr>
          <w:p w14:paraId="4322610C" w14:textId="7523088C" w:rsidR="004950C2" w:rsidRPr="00B63E44" w:rsidRDefault="00C4469A" w:rsidP="003C6147">
            <w:pPr>
              <w:jc w:val="both"/>
              <w:rPr>
                <w:rFonts w:ascii="Times New Roman" w:eastAsia="Calibri" w:hAnsi="Times New Roman" w:cs="Times New Roman"/>
                <w:color w:val="1C1E29"/>
              </w:rPr>
            </w:pPr>
            <w:r w:rsidRPr="00B63E44">
              <w:rPr>
                <w:rFonts w:ascii="Times New Roman" w:eastAsia="Calibri" w:hAnsi="Times New Roman" w:cs="Times New Roman"/>
                <w:color w:val="1C1E29"/>
              </w:rPr>
              <w:t>3.1</w:t>
            </w:r>
          </w:p>
        </w:tc>
        <w:tc>
          <w:tcPr>
            <w:tcW w:w="777" w:type="dxa"/>
          </w:tcPr>
          <w:p w14:paraId="66A55635" w14:textId="6FEBE68A" w:rsidR="004950C2" w:rsidRPr="00B63E44" w:rsidRDefault="00C4469A" w:rsidP="003C6147">
            <w:pPr>
              <w:jc w:val="both"/>
              <w:rPr>
                <w:rFonts w:ascii="Times New Roman" w:eastAsia="Calibri" w:hAnsi="Times New Roman" w:cs="Times New Roman"/>
                <w:color w:val="1C1E29"/>
              </w:rPr>
            </w:pPr>
            <w:r w:rsidRPr="00B63E44">
              <w:rPr>
                <w:rFonts w:ascii="Times New Roman" w:eastAsia="Calibri" w:hAnsi="Times New Roman" w:cs="Times New Roman"/>
                <w:color w:val="1C1E29"/>
              </w:rPr>
              <w:t>TR</w:t>
            </w:r>
          </w:p>
        </w:tc>
        <w:tc>
          <w:tcPr>
            <w:tcW w:w="992" w:type="dxa"/>
          </w:tcPr>
          <w:p w14:paraId="6FE91FDE" w14:textId="01160AAD" w:rsidR="004950C2" w:rsidRPr="00B63E44" w:rsidRDefault="004950C2" w:rsidP="003C6147">
            <w:pPr>
              <w:jc w:val="both"/>
              <w:rPr>
                <w:rFonts w:ascii="Times New Roman" w:eastAsia="Calibri" w:hAnsi="Times New Roman" w:cs="Times New Roman"/>
                <w:color w:val="1C1E29"/>
              </w:rPr>
            </w:pPr>
          </w:p>
        </w:tc>
        <w:tc>
          <w:tcPr>
            <w:tcW w:w="4259" w:type="dxa"/>
          </w:tcPr>
          <w:p w14:paraId="4FA6A030" w14:textId="0959C8B8" w:rsidR="004950C2" w:rsidRPr="00B63E44" w:rsidRDefault="00F30970" w:rsidP="003C6147">
            <w:pPr>
              <w:jc w:val="both"/>
              <w:rPr>
                <w:rFonts w:ascii="Times New Roman" w:eastAsia="Calibri" w:hAnsi="Times New Roman" w:cs="Times New Roman"/>
                <w:color w:val="1C1E29"/>
              </w:rPr>
            </w:pPr>
            <w:r w:rsidRPr="00B63E44">
              <w:rPr>
                <w:rFonts w:ascii="Times New Roman" w:eastAsia="Calibri" w:hAnsi="Times New Roman" w:cs="Times New Roman"/>
                <w:color w:val="1C1E29"/>
              </w:rPr>
              <w:t xml:space="preserve">Successful read. </w:t>
            </w:r>
            <w:r w:rsidRPr="00A55A76">
              <w:rPr>
                <w:rFonts w:ascii="Times New Roman" w:eastAsia="Calibri" w:hAnsi="Times New Roman" w:cs="Times New Roman"/>
                <w:b/>
                <w:color w:val="1C1E29"/>
              </w:rPr>
              <w:t>HRESP</w:t>
            </w:r>
            <w:r w:rsidRPr="00B63E44">
              <w:rPr>
                <w:rFonts w:ascii="Times New Roman" w:eastAsia="Calibri" w:hAnsi="Times New Roman" w:cs="Times New Roman"/>
                <w:color w:val="1C1E29"/>
              </w:rPr>
              <w:t xml:space="preserve"> should be </w:t>
            </w:r>
            <w:r w:rsidR="00DB2F92">
              <w:rPr>
                <w:rFonts w:ascii="Times New Roman" w:eastAsia="Calibri" w:hAnsi="Times New Roman" w:cs="Times New Roman"/>
                <w:color w:val="1C1E29"/>
              </w:rPr>
              <w:t>LOW</w:t>
            </w:r>
            <w:r w:rsidRPr="00B63E44">
              <w:rPr>
                <w:rFonts w:ascii="Times New Roman" w:eastAsia="Calibri" w:hAnsi="Times New Roman" w:cs="Times New Roman"/>
                <w:color w:val="1C1E29"/>
              </w:rPr>
              <w:t xml:space="preserve"> and </w:t>
            </w:r>
            <w:r w:rsidRPr="00A55A76">
              <w:rPr>
                <w:rFonts w:ascii="Times New Roman" w:eastAsia="Calibri" w:hAnsi="Times New Roman" w:cs="Times New Roman"/>
                <w:b/>
                <w:color w:val="1C1E29"/>
              </w:rPr>
              <w:t>HREADY</w:t>
            </w:r>
            <w:r w:rsidRPr="00B63E44">
              <w:rPr>
                <w:rFonts w:ascii="Times New Roman" w:eastAsia="Calibri" w:hAnsi="Times New Roman" w:cs="Times New Roman"/>
                <w:color w:val="1C1E29"/>
              </w:rPr>
              <w:t xml:space="preserve"> should be </w:t>
            </w:r>
            <w:r w:rsidR="00DB2F92">
              <w:rPr>
                <w:rFonts w:ascii="Times New Roman" w:eastAsia="Calibri" w:hAnsi="Times New Roman" w:cs="Times New Roman"/>
                <w:color w:val="1C1E29"/>
              </w:rPr>
              <w:t>HIGH</w:t>
            </w:r>
            <w:r w:rsidRPr="00B63E44">
              <w:rPr>
                <w:rFonts w:ascii="Times New Roman" w:eastAsia="Calibri" w:hAnsi="Times New Roman" w:cs="Times New Roman"/>
                <w:color w:val="1C1E29"/>
              </w:rPr>
              <w:t xml:space="preserve"> for the successive data packets</w:t>
            </w:r>
          </w:p>
        </w:tc>
      </w:tr>
      <w:tr w:rsidR="008706A6" w:rsidRPr="00B63E44" w14:paraId="001169D7" w14:textId="77777777" w:rsidTr="004D43D6">
        <w:trPr>
          <w:trHeight w:val="345"/>
        </w:trPr>
        <w:tc>
          <w:tcPr>
            <w:tcW w:w="947" w:type="dxa"/>
          </w:tcPr>
          <w:p w14:paraId="2A3BBFA1" w14:textId="487E2C4A" w:rsidR="008706A6" w:rsidRPr="00B63E44" w:rsidRDefault="00D46DA6" w:rsidP="003C6147">
            <w:pPr>
              <w:jc w:val="both"/>
              <w:rPr>
                <w:rFonts w:ascii="Times New Roman" w:eastAsia="Calibri" w:hAnsi="Times New Roman" w:cs="Times New Roman"/>
                <w:color w:val="1C1E29"/>
              </w:rPr>
            </w:pPr>
            <w:r>
              <w:rPr>
                <w:rFonts w:ascii="Times New Roman" w:eastAsia="Calibri" w:hAnsi="Times New Roman" w:cs="Times New Roman"/>
                <w:color w:val="1C1E29"/>
              </w:rPr>
              <w:t>5</w:t>
            </w:r>
          </w:p>
        </w:tc>
        <w:tc>
          <w:tcPr>
            <w:tcW w:w="2066" w:type="dxa"/>
          </w:tcPr>
          <w:p w14:paraId="51334666" w14:textId="34A11790" w:rsidR="008706A6" w:rsidRPr="00B63E44" w:rsidRDefault="008706A6" w:rsidP="003C6147">
            <w:pPr>
              <w:jc w:val="both"/>
              <w:rPr>
                <w:rFonts w:ascii="Times New Roman" w:eastAsia="Calibri" w:hAnsi="Times New Roman" w:cs="Times New Roman"/>
                <w:color w:val="1C1E29"/>
              </w:rPr>
            </w:pPr>
            <w:r w:rsidRPr="00B63E44">
              <w:rPr>
                <w:rFonts w:ascii="Times New Roman" w:hAnsi="Times New Roman" w:cs="Times New Roman"/>
                <w:szCs w:val="24"/>
                <w:lang w:val="en-US"/>
              </w:rPr>
              <w:t>Write-Read Transfer</w:t>
            </w:r>
          </w:p>
        </w:tc>
        <w:tc>
          <w:tcPr>
            <w:tcW w:w="4353" w:type="dxa"/>
          </w:tcPr>
          <w:p w14:paraId="372098C3" w14:textId="7FC64D1B" w:rsidR="008706A6" w:rsidRPr="00B63E44" w:rsidRDefault="008706A6" w:rsidP="003C6147">
            <w:pPr>
              <w:jc w:val="both"/>
              <w:rPr>
                <w:rFonts w:ascii="Times New Roman" w:eastAsia="Calibri" w:hAnsi="Times New Roman" w:cs="Times New Roman"/>
                <w:color w:val="1C1E29"/>
              </w:rPr>
            </w:pPr>
            <w:r w:rsidRPr="00B63E44">
              <w:rPr>
                <w:rFonts w:ascii="Times New Roman" w:eastAsia="Calibri" w:hAnsi="Times New Roman" w:cs="Times New Roman"/>
                <w:color w:val="1C1E29"/>
              </w:rPr>
              <w:t xml:space="preserve">Write transfer </w:t>
            </w:r>
            <w:proofErr w:type="spellStart"/>
            <w:r w:rsidRPr="00B63E44">
              <w:rPr>
                <w:rFonts w:ascii="Times New Roman" w:eastAsia="Calibri" w:hAnsi="Times New Roman" w:cs="Times New Roman"/>
                <w:color w:val="1C1E29"/>
              </w:rPr>
              <w:t>fol</w:t>
            </w:r>
            <w:r w:rsidR="00DB2F92">
              <w:rPr>
                <w:rFonts w:ascii="Times New Roman" w:eastAsia="Calibri" w:hAnsi="Times New Roman" w:cs="Times New Roman"/>
                <w:color w:val="1C1E29"/>
              </w:rPr>
              <w:t>LOW</w:t>
            </w:r>
            <w:r w:rsidRPr="00B63E44">
              <w:rPr>
                <w:rFonts w:ascii="Times New Roman" w:eastAsia="Calibri" w:hAnsi="Times New Roman" w:cs="Times New Roman"/>
                <w:color w:val="1C1E29"/>
              </w:rPr>
              <w:t>ed</w:t>
            </w:r>
            <w:proofErr w:type="spellEnd"/>
            <w:r w:rsidRPr="00B63E44">
              <w:rPr>
                <w:rFonts w:ascii="Times New Roman" w:eastAsia="Calibri" w:hAnsi="Times New Roman" w:cs="Times New Roman"/>
                <w:color w:val="1C1E29"/>
              </w:rPr>
              <w:t xml:space="preserve"> by Read transfer at a particular address A.</w:t>
            </w:r>
          </w:p>
        </w:tc>
        <w:tc>
          <w:tcPr>
            <w:tcW w:w="670" w:type="dxa"/>
          </w:tcPr>
          <w:p w14:paraId="78914548" w14:textId="336093E8" w:rsidR="008706A6" w:rsidRPr="00B63E44" w:rsidRDefault="008706A6" w:rsidP="003C6147">
            <w:pPr>
              <w:jc w:val="both"/>
              <w:rPr>
                <w:rFonts w:ascii="Times New Roman" w:eastAsia="Calibri" w:hAnsi="Times New Roman" w:cs="Times New Roman"/>
                <w:color w:val="1C1E29"/>
              </w:rPr>
            </w:pPr>
            <w:r w:rsidRPr="00B63E44">
              <w:rPr>
                <w:rFonts w:ascii="Times New Roman" w:eastAsia="Calibri" w:hAnsi="Times New Roman" w:cs="Times New Roman"/>
                <w:color w:val="1C1E29"/>
              </w:rPr>
              <w:t>3.1</w:t>
            </w:r>
          </w:p>
        </w:tc>
        <w:tc>
          <w:tcPr>
            <w:tcW w:w="777" w:type="dxa"/>
          </w:tcPr>
          <w:p w14:paraId="781BD031" w14:textId="5949B4AE" w:rsidR="008706A6" w:rsidRPr="00B63E44" w:rsidRDefault="008706A6" w:rsidP="003C6147">
            <w:pPr>
              <w:jc w:val="both"/>
              <w:rPr>
                <w:rFonts w:ascii="Times New Roman" w:eastAsia="Calibri" w:hAnsi="Times New Roman" w:cs="Times New Roman"/>
                <w:color w:val="1C1E29"/>
              </w:rPr>
            </w:pPr>
            <w:r w:rsidRPr="00B63E44">
              <w:rPr>
                <w:rFonts w:ascii="Times New Roman" w:eastAsia="Calibri" w:hAnsi="Times New Roman" w:cs="Times New Roman"/>
                <w:color w:val="1C1E29"/>
              </w:rPr>
              <w:t>TR</w:t>
            </w:r>
          </w:p>
        </w:tc>
        <w:tc>
          <w:tcPr>
            <w:tcW w:w="992" w:type="dxa"/>
          </w:tcPr>
          <w:p w14:paraId="5E0EDD83" w14:textId="520178C9" w:rsidR="008706A6" w:rsidRPr="00B63E44" w:rsidRDefault="008706A6" w:rsidP="003C6147">
            <w:pPr>
              <w:jc w:val="both"/>
              <w:rPr>
                <w:rFonts w:ascii="Times New Roman" w:eastAsia="Calibri" w:hAnsi="Times New Roman" w:cs="Times New Roman"/>
                <w:color w:val="1C1E29"/>
              </w:rPr>
            </w:pPr>
          </w:p>
        </w:tc>
        <w:tc>
          <w:tcPr>
            <w:tcW w:w="4259" w:type="dxa"/>
          </w:tcPr>
          <w:p w14:paraId="7B54D236" w14:textId="4B64300A" w:rsidR="008706A6" w:rsidRPr="00B63E44" w:rsidRDefault="00F30970" w:rsidP="003C6147">
            <w:pPr>
              <w:jc w:val="both"/>
              <w:rPr>
                <w:rFonts w:ascii="Times New Roman" w:eastAsia="Calibri" w:hAnsi="Times New Roman" w:cs="Times New Roman"/>
                <w:color w:val="1C1E29"/>
              </w:rPr>
            </w:pPr>
            <w:r w:rsidRPr="00A55A76">
              <w:rPr>
                <w:rFonts w:ascii="Times New Roman" w:eastAsia="Calibri" w:hAnsi="Times New Roman" w:cs="Times New Roman"/>
                <w:b/>
                <w:color w:val="1C1E29"/>
              </w:rPr>
              <w:t>HRESP</w:t>
            </w:r>
            <w:r w:rsidRPr="00B63E44">
              <w:rPr>
                <w:rFonts w:ascii="Times New Roman" w:eastAsia="Calibri" w:hAnsi="Times New Roman" w:cs="Times New Roman"/>
                <w:color w:val="1C1E29"/>
              </w:rPr>
              <w:t xml:space="preserve"> is </w:t>
            </w:r>
            <w:r w:rsidR="00DB2F92">
              <w:rPr>
                <w:rFonts w:ascii="Times New Roman" w:eastAsia="Calibri" w:hAnsi="Times New Roman" w:cs="Times New Roman"/>
                <w:color w:val="1C1E29"/>
              </w:rPr>
              <w:t>LOW</w:t>
            </w:r>
            <w:r w:rsidRPr="00B63E44">
              <w:rPr>
                <w:rFonts w:ascii="Times New Roman" w:eastAsia="Calibri" w:hAnsi="Times New Roman" w:cs="Times New Roman"/>
                <w:color w:val="1C1E29"/>
              </w:rPr>
              <w:t xml:space="preserve">, </w:t>
            </w:r>
            <w:r w:rsidRPr="00A55A76">
              <w:rPr>
                <w:rFonts w:ascii="Times New Roman" w:eastAsia="Calibri" w:hAnsi="Times New Roman" w:cs="Times New Roman"/>
                <w:b/>
                <w:color w:val="1C1E29"/>
              </w:rPr>
              <w:t>HREADY</w:t>
            </w:r>
            <w:r w:rsidRPr="00B63E44">
              <w:rPr>
                <w:rFonts w:ascii="Times New Roman" w:eastAsia="Calibri" w:hAnsi="Times New Roman" w:cs="Times New Roman"/>
                <w:color w:val="1C1E29"/>
              </w:rPr>
              <w:t xml:space="preserve"> is </w:t>
            </w:r>
            <w:r w:rsidR="00DB2F92">
              <w:rPr>
                <w:rFonts w:ascii="Times New Roman" w:eastAsia="Calibri" w:hAnsi="Times New Roman" w:cs="Times New Roman"/>
                <w:color w:val="1C1E29"/>
              </w:rPr>
              <w:t>HIGH</w:t>
            </w:r>
            <w:r w:rsidRPr="00B63E44">
              <w:rPr>
                <w:rFonts w:ascii="Times New Roman" w:eastAsia="Calibri" w:hAnsi="Times New Roman" w:cs="Times New Roman"/>
                <w:color w:val="1C1E29"/>
              </w:rPr>
              <w:t xml:space="preserve"> and the address location must have the updated value</w:t>
            </w:r>
          </w:p>
        </w:tc>
      </w:tr>
      <w:tr w:rsidR="008706A6" w:rsidRPr="00B63E44" w14:paraId="07A58299" w14:textId="77777777" w:rsidTr="004D43D6">
        <w:trPr>
          <w:trHeight w:val="345"/>
        </w:trPr>
        <w:tc>
          <w:tcPr>
            <w:tcW w:w="947" w:type="dxa"/>
          </w:tcPr>
          <w:p w14:paraId="512B70AE" w14:textId="3CEEACC7" w:rsidR="008706A6" w:rsidRPr="00B63E44" w:rsidRDefault="00D46DA6" w:rsidP="003C6147">
            <w:pPr>
              <w:jc w:val="both"/>
              <w:rPr>
                <w:rFonts w:ascii="Times New Roman" w:eastAsia="Calibri" w:hAnsi="Times New Roman" w:cs="Times New Roman"/>
                <w:color w:val="1C1E29"/>
              </w:rPr>
            </w:pPr>
            <w:r>
              <w:rPr>
                <w:rFonts w:ascii="Times New Roman" w:eastAsia="Calibri" w:hAnsi="Times New Roman" w:cs="Times New Roman"/>
                <w:color w:val="1C1E29"/>
              </w:rPr>
              <w:t>6</w:t>
            </w:r>
          </w:p>
        </w:tc>
        <w:tc>
          <w:tcPr>
            <w:tcW w:w="2066" w:type="dxa"/>
          </w:tcPr>
          <w:p w14:paraId="0A8EA6CB" w14:textId="47A6B01D" w:rsidR="008706A6" w:rsidRPr="00B63E44" w:rsidRDefault="008706A6" w:rsidP="003C6147">
            <w:pPr>
              <w:jc w:val="both"/>
              <w:rPr>
                <w:rFonts w:ascii="Times New Roman" w:eastAsia="Calibri" w:hAnsi="Times New Roman" w:cs="Times New Roman"/>
                <w:color w:val="1C1E29"/>
              </w:rPr>
            </w:pPr>
            <w:r w:rsidRPr="00B63E44">
              <w:rPr>
                <w:rFonts w:ascii="Times New Roman" w:hAnsi="Times New Roman" w:cs="Times New Roman"/>
                <w:szCs w:val="24"/>
                <w:lang w:val="en-US"/>
              </w:rPr>
              <w:t>Read-Write Transfer</w:t>
            </w:r>
          </w:p>
        </w:tc>
        <w:tc>
          <w:tcPr>
            <w:tcW w:w="4353" w:type="dxa"/>
          </w:tcPr>
          <w:p w14:paraId="1DA17C96" w14:textId="2100C591" w:rsidR="008706A6" w:rsidRPr="00B63E44" w:rsidRDefault="008706A6" w:rsidP="003C6147">
            <w:pPr>
              <w:jc w:val="both"/>
              <w:rPr>
                <w:rFonts w:ascii="Times New Roman" w:eastAsia="Calibri" w:hAnsi="Times New Roman" w:cs="Times New Roman"/>
                <w:color w:val="1C1E29"/>
              </w:rPr>
            </w:pPr>
            <w:r w:rsidRPr="00B63E44">
              <w:rPr>
                <w:rFonts w:ascii="Times New Roman" w:eastAsia="Calibri" w:hAnsi="Times New Roman" w:cs="Times New Roman"/>
                <w:color w:val="1C1E29"/>
              </w:rPr>
              <w:t xml:space="preserve">Read transfer </w:t>
            </w:r>
            <w:proofErr w:type="spellStart"/>
            <w:r w:rsidRPr="00B63E44">
              <w:rPr>
                <w:rFonts w:ascii="Times New Roman" w:eastAsia="Calibri" w:hAnsi="Times New Roman" w:cs="Times New Roman"/>
                <w:color w:val="1C1E29"/>
              </w:rPr>
              <w:t>fol</w:t>
            </w:r>
            <w:r w:rsidR="00DB2F92">
              <w:rPr>
                <w:rFonts w:ascii="Times New Roman" w:eastAsia="Calibri" w:hAnsi="Times New Roman" w:cs="Times New Roman"/>
                <w:color w:val="1C1E29"/>
              </w:rPr>
              <w:t>LOW</w:t>
            </w:r>
            <w:r w:rsidRPr="00B63E44">
              <w:rPr>
                <w:rFonts w:ascii="Times New Roman" w:eastAsia="Calibri" w:hAnsi="Times New Roman" w:cs="Times New Roman"/>
                <w:color w:val="1C1E29"/>
              </w:rPr>
              <w:t>ed</w:t>
            </w:r>
            <w:proofErr w:type="spellEnd"/>
            <w:r w:rsidRPr="00B63E44">
              <w:rPr>
                <w:rFonts w:ascii="Times New Roman" w:eastAsia="Calibri" w:hAnsi="Times New Roman" w:cs="Times New Roman"/>
                <w:color w:val="1C1E29"/>
              </w:rPr>
              <w:t xml:space="preserve"> by Write transfer at a particular address A.</w:t>
            </w:r>
          </w:p>
        </w:tc>
        <w:tc>
          <w:tcPr>
            <w:tcW w:w="670" w:type="dxa"/>
          </w:tcPr>
          <w:p w14:paraId="57353ADE" w14:textId="55C738CC" w:rsidR="008706A6" w:rsidRPr="00B63E44" w:rsidRDefault="008706A6" w:rsidP="003C6147">
            <w:pPr>
              <w:jc w:val="both"/>
              <w:rPr>
                <w:rFonts w:ascii="Times New Roman" w:eastAsia="Calibri" w:hAnsi="Times New Roman" w:cs="Times New Roman"/>
                <w:color w:val="1C1E29"/>
              </w:rPr>
            </w:pPr>
            <w:r w:rsidRPr="00B63E44">
              <w:rPr>
                <w:rFonts w:ascii="Times New Roman" w:eastAsia="Calibri" w:hAnsi="Times New Roman" w:cs="Times New Roman"/>
                <w:color w:val="1C1E29"/>
              </w:rPr>
              <w:t>3.1</w:t>
            </w:r>
          </w:p>
        </w:tc>
        <w:tc>
          <w:tcPr>
            <w:tcW w:w="777" w:type="dxa"/>
          </w:tcPr>
          <w:p w14:paraId="30202F37" w14:textId="21937357" w:rsidR="008706A6" w:rsidRPr="00B63E44" w:rsidRDefault="008706A6" w:rsidP="003C6147">
            <w:pPr>
              <w:jc w:val="both"/>
              <w:rPr>
                <w:rFonts w:ascii="Times New Roman" w:eastAsia="Calibri" w:hAnsi="Times New Roman" w:cs="Times New Roman"/>
                <w:color w:val="1C1E29"/>
              </w:rPr>
            </w:pPr>
            <w:r w:rsidRPr="00B63E44">
              <w:rPr>
                <w:rFonts w:ascii="Times New Roman" w:eastAsia="Calibri" w:hAnsi="Times New Roman" w:cs="Times New Roman"/>
                <w:color w:val="1C1E29"/>
              </w:rPr>
              <w:t>TR</w:t>
            </w:r>
          </w:p>
        </w:tc>
        <w:tc>
          <w:tcPr>
            <w:tcW w:w="992" w:type="dxa"/>
          </w:tcPr>
          <w:p w14:paraId="66665A83" w14:textId="0A454F7F" w:rsidR="008706A6" w:rsidRPr="00B63E44" w:rsidRDefault="008706A6" w:rsidP="003C6147">
            <w:pPr>
              <w:jc w:val="both"/>
              <w:rPr>
                <w:rFonts w:ascii="Times New Roman" w:eastAsia="Calibri" w:hAnsi="Times New Roman" w:cs="Times New Roman"/>
                <w:color w:val="1C1E29"/>
              </w:rPr>
            </w:pPr>
          </w:p>
          <w:p w14:paraId="5DC01F47" w14:textId="76C1083F" w:rsidR="008706A6" w:rsidRPr="00B63E44" w:rsidRDefault="008706A6" w:rsidP="003C6147">
            <w:pPr>
              <w:jc w:val="both"/>
              <w:rPr>
                <w:rFonts w:ascii="Times New Roman" w:eastAsia="Calibri" w:hAnsi="Times New Roman" w:cs="Times New Roman"/>
                <w:color w:val="1C1E29"/>
              </w:rPr>
            </w:pPr>
          </w:p>
        </w:tc>
        <w:tc>
          <w:tcPr>
            <w:tcW w:w="4259" w:type="dxa"/>
          </w:tcPr>
          <w:p w14:paraId="46785D4C" w14:textId="08886570" w:rsidR="00F30970" w:rsidRPr="00B63E44" w:rsidRDefault="00F30970" w:rsidP="003C6147">
            <w:pPr>
              <w:jc w:val="both"/>
              <w:rPr>
                <w:rFonts w:ascii="Times New Roman" w:eastAsia="Calibri" w:hAnsi="Times New Roman" w:cs="Times New Roman"/>
                <w:color w:val="1C1E29"/>
              </w:rPr>
            </w:pPr>
            <w:r w:rsidRPr="00A55A76">
              <w:rPr>
                <w:rFonts w:ascii="Times New Roman" w:eastAsia="Calibri" w:hAnsi="Times New Roman" w:cs="Times New Roman"/>
                <w:b/>
                <w:color w:val="1C1E29"/>
              </w:rPr>
              <w:t>HRESP</w:t>
            </w:r>
            <w:r w:rsidRPr="00B63E44">
              <w:rPr>
                <w:rFonts w:ascii="Times New Roman" w:eastAsia="Calibri" w:hAnsi="Times New Roman" w:cs="Times New Roman"/>
                <w:color w:val="1C1E29"/>
              </w:rPr>
              <w:t xml:space="preserve"> is </w:t>
            </w:r>
            <w:r w:rsidR="00DB2F92">
              <w:rPr>
                <w:rFonts w:ascii="Times New Roman" w:eastAsia="Calibri" w:hAnsi="Times New Roman" w:cs="Times New Roman"/>
                <w:color w:val="1C1E29"/>
              </w:rPr>
              <w:t>LOW</w:t>
            </w:r>
            <w:r w:rsidRPr="00B63E44">
              <w:rPr>
                <w:rFonts w:ascii="Times New Roman" w:eastAsia="Calibri" w:hAnsi="Times New Roman" w:cs="Times New Roman"/>
                <w:color w:val="1C1E29"/>
              </w:rPr>
              <w:t xml:space="preserve">, </w:t>
            </w:r>
            <w:r w:rsidRPr="00A55A76">
              <w:rPr>
                <w:rFonts w:ascii="Times New Roman" w:eastAsia="Calibri" w:hAnsi="Times New Roman" w:cs="Times New Roman"/>
                <w:b/>
                <w:color w:val="1C1E29"/>
              </w:rPr>
              <w:t>HREADY</w:t>
            </w:r>
            <w:r w:rsidRPr="00B63E44">
              <w:rPr>
                <w:rFonts w:ascii="Times New Roman" w:eastAsia="Calibri" w:hAnsi="Times New Roman" w:cs="Times New Roman"/>
                <w:color w:val="1C1E29"/>
              </w:rPr>
              <w:t xml:space="preserve"> is </w:t>
            </w:r>
            <w:r w:rsidR="00DB2F92">
              <w:rPr>
                <w:rFonts w:ascii="Times New Roman" w:eastAsia="Calibri" w:hAnsi="Times New Roman" w:cs="Times New Roman"/>
                <w:color w:val="1C1E29"/>
              </w:rPr>
              <w:t>HIGH</w:t>
            </w:r>
            <w:r w:rsidRPr="00B63E44">
              <w:rPr>
                <w:rFonts w:ascii="Times New Roman" w:eastAsia="Calibri" w:hAnsi="Times New Roman" w:cs="Times New Roman"/>
                <w:color w:val="1C1E29"/>
              </w:rPr>
              <w:t xml:space="preserve"> and the slave must return the previous Data (A).</w:t>
            </w:r>
          </w:p>
          <w:p w14:paraId="2E7CDFE1" w14:textId="77777777" w:rsidR="008706A6" w:rsidRPr="00B63E44" w:rsidRDefault="008706A6" w:rsidP="003C6147">
            <w:pPr>
              <w:jc w:val="both"/>
              <w:rPr>
                <w:rFonts w:ascii="Times New Roman" w:eastAsia="Calibri" w:hAnsi="Times New Roman" w:cs="Times New Roman"/>
                <w:color w:val="1C1E29"/>
              </w:rPr>
            </w:pPr>
          </w:p>
        </w:tc>
      </w:tr>
      <w:tr w:rsidR="00F30970" w:rsidRPr="00B63E44" w14:paraId="664216D3" w14:textId="77777777" w:rsidTr="004D43D6">
        <w:trPr>
          <w:trHeight w:val="345"/>
        </w:trPr>
        <w:tc>
          <w:tcPr>
            <w:tcW w:w="947" w:type="dxa"/>
          </w:tcPr>
          <w:p w14:paraId="3D801577" w14:textId="42FF7239" w:rsidR="00F30970" w:rsidRPr="00B63E44" w:rsidRDefault="00D46DA6" w:rsidP="003C6147">
            <w:pPr>
              <w:jc w:val="both"/>
              <w:rPr>
                <w:rFonts w:ascii="Times New Roman" w:eastAsia="Calibri" w:hAnsi="Times New Roman" w:cs="Times New Roman"/>
                <w:color w:val="1C1E29"/>
              </w:rPr>
            </w:pPr>
            <w:r>
              <w:rPr>
                <w:rFonts w:ascii="Times New Roman" w:eastAsia="Calibri" w:hAnsi="Times New Roman" w:cs="Times New Roman"/>
                <w:color w:val="1C1E29"/>
              </w:rPr>
              <w:t>7</w:t>
            </w:r>
          </w:p>
        </w:tc>
        <w:tc>
          <w:tcPr>
            <w:tcW w:w="2066" w:type="dxa"/>
          </w:tcPr>
          <w:p w14:paraId="75C44760" w14:textId="4FE5470A" w:rsidR="00F30970" w:rsidRPr="00B63E44" w:rsidRDefault="00F30970" w:rsidP="003C6147">
            <w:pPr>
              <w:jc w:val="both"/>
              <w:rPr>
                <w:rFonts w:ascii="Times New Roman" w:eastAsia="Calibri" w:hAnsi="Times New Roman" w:cs="Times New Roman"/>
                <w:color w:val="1C1E29"/>
              </w:rPr>
            </w:pPr>
            <w:r w:rsidRPr="00B63E44">
              <w:rPr>
                <w:rFonts w:ascii="Times New Roman" w:eastAsia="Calibri" w:hAnsi="Times New Roman" w:cs="Times New Roman"/>
                <w:color w:val="1C1E29"/>
              </w:rPr>
              <w:t>Global Signal:</w:t>
            </w:r>
            <w:r w:rsidRPr="00B63E44">
              <w:rPr>
                <w:rFonts w:ascii="Times New Roman" w:eastAsia="Calibri" w:hAnsi="Times New Roman" w:cs="Times New Roman"/>
                <w:color w:val="1C1E29"/>
              </w:rPr>
              <w:br/>
            </w:r>
            <w:r w:rsidRPr="00A55A76">
              <w:rPr>
                <w:rFonts w:ascii="Times New Roman" w:eastAsia="Calibri" w:hAnsi="Times New Roman" w:cs="Times New Roman"/>
                <w:b/>
                <w:color w:val="1C1E29"/>
              </w:rPr>
              <w:t>HCLK</w:t>
            </w:r>
          </w:p>
        </w:tc>
        <w:tc>
          <w:tcPr>
            <w:tcW w:w="4353" w:type="dxa"/>
          </w:tcPr>
          <w:p w14:paraId="05F32337" w14:textId="1C16545B" w:rsidR="00F30970" w:rsidRPr="00B63E44" w:rsidRDefault="00F30970" w:rsidP="003C6147">
            <w:pPr>
              <w:jc w:val="both"/>
              <w:rPr>
                <w:rFonts w:ascii="Times New Roman" w:eastAsia="Calibri" w:hAnsi="Times New Roman" w:cs="Times New Roman"/>
                <w:color w:val="1C1E29"/>
              </w:rPr>
            </w:pPr>
            <w:r w:rsidRPr="00B63E44">
              <w:rPr>
                <w:rFonts w:ascii="Times New Roman" w:eastAsia="Calibri" w:hAnsi="Times New Roman" w:cs="Times New Roman"/>
                <w:color w:val="1C1E29"/>
              </w:rPr>
              <w:t>A clock signal is generated in the top module</w:t>
            </w:r>
          </w:p>
        </w:tc>
        <w:tc>
          <w:tcPr>
            <w:tcW w:w="670" w:type="dxa"/>
          </w:tcPr>
          <w:p w14:paraId="5B9AB9D7" w14:textId="7B82FA1D" w:rsidR="00F30970" w:rsidRPr="00B63E44" w:rsidRDefault="00F30970" w:rsidP="003C6147">
            <w:pPr>
              <w:jc w:val="both"/>
              <w:rPr>
                <w:rFonts w:ascii="Times New Roman" w:eastAsia="Calibri" w:hAnsi="Times New Roman" w:cs="Times New Roman"/>
                <w:color w:val="1C1E29"/>
              </w:rPr>
            </w:pPr>
            <w:r w:rsidRPr="00B63E44">
              <w:rPr>
                <w:rFonts w:ascii="Times New Roman" w:eastAsia="Calibri" w:hAnsi="Times New Roman" w:cs="Times New Roman"/>
                <w:color w:val="1C1E29"/>
              </w:rPr>
              <w:t>7.1.1</w:t>
            </w:r>
          </w:p>
        </w:tc>
        <w:tc>
          <w:tcPr>
            <w:tcW w:w="777" w:type="dxa"/>
          </w:tcPr>
          <w:p w14:paraId="59D8442C" w14:textId="6AC213CF" w:rsidR="00F30970" w:rsidRPr="00B63E44" w:rsidRDefault="00F30970" w:rsidP="003C6147">
            <w:pPr>
              <w:jc w:val="both"/>
              <w:rPr>
                <w:rFonts w:ascii="Times New Roman" w:eastAsia="Calibri" w:hAnsi="Times New Roman" w:cs="Times New Roman"/>
                <w:color w:val="1C1E29"/>
              </w:rPr>
            </w:pPr>
            <w:r w:rsidRPr="00B63E44">
              <w:rPr>
                <w:rFonts w:ascii="Times New Roman" w:eastAsia="Calibri" w:hAnsi="Times New Roman" w:cs="Times New Roman"/>
                <w:color w:val="1C1E29"/>
              </w:rPr>
              <w:t>A</w:t>
            </w:r>
          </w:p>
        </w:tc>
        <w:tc>
          <w:tcPr>
            <w:tcW w:w="992" w:type="dxa"/>
          </w:tcPr>
          <w:p w14:paraId="58BC285F" w14:textId="36F5EA51" w:rsidR="00F30970" w:rsidRPr="00B63E44" w:rsidRDefault="00F30970" w:rsidP="003C6147">
            <w:pPr>
              <w:jc w:val="both"/>
              <w:rPr>
                <w:rFonts w:ascii="Times New Roman" w:eastAsia="Calibri" w:hAnsi="Times New Roman" w:cs="Times New Roman"/>
                <w:color w:val="1C1E29"/>
              </w:rPr>
            </w:pPr>
          </w:p>
        </w:tc>
        <w:tc>
          <w:tcPr>
            <w:tcW w:w="4259" w:type="dxa"/>
          </w:tcPr>
          <w:p w14:paraId="45659CED" w14:textId="4DC3C952" w:rsidR="00F30970" w:rsidRPr="00B63E44" w:rsidRDefault="00F30970" w:rsidP="003C6147">
            <w:pPr>
              <w:jc w:val="both"/>
              <w:rPr>
                <w:rFonts w:ascii="Times New Roman" w:eastAsia="Calibri" w:hAnsi="Times New Roman" w:cs="Times New Roman"/>
                <w:color w:val="1C1E29"/>
              </w:rPr>
            </w:pPr>
            <w:r w:rsidRPr="00B63E44">
              <w:rPr>
                <w:rFonts w:ascii="Times New Roman" w:eastAsia="Calibri" w:hAnsi="Times New Roman" w:cs="Times New Roman"/>
                <w:color w:val="1C1E29"/>
              </w:rPr>
              <w:t>All input signals must be sampled at the rising edge of the clock and changes in the output signals must occur after the rising edge.</w:t>
            </w:r>
          </w:p>
        </w:tc>
      </w:tr>
      <w:tr w:rsidR="00F30970" w:rsidRPr="00B63E44" w14:paraId="7CC8B7C2" w14:textId="77777777" w:rsidTr="004D43D6">
        <w:trPr>
          <w:trHeight w:val="345"/>
        </w:trPr>
        <w:tc>
          <w:tcPr>
            <w:tcW w:w="947" w:type="dxa"/>
          </w:tcPr>
          <w:p w14:paraId="01D60067" w14:textId="0AB0A941" w:rsidR="00F30970" w:rsidRPr="00B63E44" w:rsidRDefault="00D46DA6" w:rsidP="003C6147">
            <w:pPr>
              <w:jc w:val="both"/>
              <w:rPr>
                <w:rFonts w:ascii="Times New Roman" w:eastAsia="Calibri" w:hAnsi="Times New Roman" w:cs="Times New Roman"/>
                <w:color w:val="1C1E29"/>
              </w:rPr>
            </w:pPr>
            <w:r>
              <w:rPr>
                <w:rFonts w:ascii="Times New Roman" w:eastAsia="Calibri" w:hAnsi="Times New Roman" w:cs="Times New Roman"/>
                <w:color w:val="1C1E29"/>
              </w:rPr>
              <w:t>8</w:t>
            </w:r>
          </w:p>
        </w:tc>
        <w:tc>
          <w:tcPr>
            <w:tcW w:w="2066" w:type="dxa"/>
          </w:tcPr>
          <w:p w14:paraId="0F38CA90" w14:textId="77777777" w:rsidR="00F30970" w:rsidRPr="00B63E44" w:rsidRDefault="00F30970" w:rsidP="003C6147">
            <w:pPr>
              <w:jc w:val="both"/>
              <w:rPr>
                <w:rFonts w:ascii="Times New Roman" w:eastAsia="Calibri" w:hAnsi="Times New Roman" w:cs="Times New Roman"/>
                <w:color w:val="1C1E29"/>
              </w:rPr>
            </w:pPr>
            <w:r w:rsidRPr="00B63E44">
              <w:rPr>
                <w:rFonts w:ascii="Times New Roman" w:eastAsia="Calibri" w:hAnsi="Times New Roman" w:cs="Times New Roman"/>
                <w:color w:val="1C1E29"/>
              </w:rPr>
              <w:t>Global Signal:</w:t>
            </w:r>
          </w:p>
          <w:p w14:paraId="09DA291E" w14:textId="34639D0B" w:rsidR="00F30970" w:rsidRPr="00A55A76" w:rsidRDefault="00F30970" w:rsidP="003C6147">
            <w:pPr>
              <w:jc w:val="both"/>
              <w:rPr>
                <w:rFonts w:ascii="Times New Roman" w:eastAsia="Calibri" w:hAnsi="Times New Roman" w:cs="Times New Roman"/>
                <w:b/>
                <w:color w:val="1C1E29"/>
              </w:rPr>
            </w:pPr>
            <w:proofErr w:type="spellStart"/>
            <w:r w:rsidRPr="00A55A76">
              <w:rPr>
                <w:rFonts w:ascii="Times New Roman" w:eastAsia="Calibri" w:hAnsi="Times New Roman" w:cs="Times New Roman"/>
                <w:b/>
                <w:color w:val="1C1E29"/>
              </w:rPr>
              <w:t>HRESTn</w:t>
            </w:r>
            <w:proofErr w:type="spellEnd"/>
          </w:p>
        </w:tc>
        <w:tc>
          <w:tcPr>
            <w:tcW w:w="4353" w:type="dxa"/>
          </w:tcPr>
          <w:p w14:paraId="11681222" w14:textId="13AEAEE5" w:rsidR="00F30970" w:rsidRPr="00B63E44" w:rsidRDefault="00F30970" w:rsidP="003C6147">
            <w:pPr>
              <w:jc w:val="both"/>
              <w:rPr>
                <w:rFonts w:ascii="Times New Roman" w:eastAsia="Calibri" w:hAnsi="Times New Roman" w:cs="Times New Roman"/>
                <w:color w:val="1C1E29"/>
              </w:rPr>
            </w:pPr>
            <w:r w:rsidRPr="00B63E44">
              <w:rPr>
                <w:rFonts w:ascii="Times New Roman" w:eastAsia="Calibri" w:hAnsi="Times New Roman" w:cs="Times New Roman"/>
                <w:color w:val="1C1E29"/>
              </w:rPr>
              <w:t xml:space="preserve">Since this is an active </w:t>
            </w:r>
            <w:r w:rsidR="00DB2F92">
              <w:rPr>
                <w:rFonts w:ascii="Times New Roman" w:eastAsia="Calibri" w:hAnsi="Times New Roman" w:cs="Times New Roman"/>
                <w:color w:val="1C1E29"/>
              </w:rPr>
              <w:t>LOW</w:t>
            </w:r>
            <w:r w:rsidRPr="00B63E44">
              <w:rPr>
                <w:rFonts w:ascii="Times New Roman" w:eastAsia="Calibri" w:hAnsi="Times New Roman" w:cs="Times New Roman"/>
                <w:color w:val="1C1E29"/>
              </w:rPr>
              <w:t xml:space="preserve"> signal. When asserted then it must reset all bus elements. Note: Slaves must ensure that </w:t>
            </w:r>
            <w:r w:rsidRPr="00A55A76">
              <w:rPr>
                <w:rFonts w:ascii="Times New Roman" w:eastAsia="Calibri" w:hAnsi="Times New Roman" w:cs="Times New Roman"/>
                <w:b/>
                <w:color w:val="1C1E29"/>
              </w:rPr>
              <w:t>HREADYOUT</w:t>
            </w:r>
            <w:r w:rsidRPr="00B63E44">
              <w:rPr>
                <w:rFonts w:ascii="Times New Roman" w:eastAsia="Calibri" w:hAnsi="Times New Roman" w:cs="Times New Roman"/>
                <w:color w:val="1C1E29"/>
              </w:rPr>
              <w:t xml:space="preserve"> is </w:t>
            </w:r>
            <w:r w:rsidR="00DB2F92">
              <w:rPr>
                <w:rFonts w:ascii="Times New Roman" w:eastAsia="Calibri" w:hAnsi="Times New Roman" w:cs="Times New Roman"/>
                <w:color w:val="1C1E29"/>
              </w:rPr>
              <w:t>HIGH</w:t>
            </w:r>
            <w:r w:rsidRPr="00B63E44">
              <w:rPr>
                <w:rFonts w:ascii="Times New Roman" w:eastAsia="Calibri" w:hAnsi="Times New Roman" w:cs="Times New Roman"/>
                <w:color w:val="1C1E29"/>
              </w:rPr>
              <w:t xml:space="preserve">. </w:t>
            </w:r>
            <w:r w:rsidRPr="00A55A76">
              <w:rPr>
                <w:rFonts w:ascii="Times New Roman" w:eastAsia="Calibri" w:hAnsi="Times New Roman" w:cs="Times New Roman"/>
                <w:b/>
                <w:color w:val="1C1E29"/>
              </w:rPr>
              <w:t>HTRANS</w:t>
            </w:r>
            <w:r w:rsidRPr="00B63E44">
              <w:rPr>
                <w:rFonts w:ascii="Times New Roman" w:eastAsia="Calibri" w:hAnsi="Times New Roman" w:cs="Times New Roman"/>
                <w:color w:val="1C1E29"/>
              </w:rPr>
              <w:t xml:space="preserve"> [1:0] must indicate </w:t>
            </w:r>
            <w:r w:rsidRPr="00A55A76">
              <w:rPr>
                <w:rFonts w:ascii="Times New Roman" w:eastAsia="Calibri" w:hAnsi="Times New Roman" w:cs="Times New Roman"/>
                <w:b/>
                <w:color w:val="1C1E29"/>
              </w:rPr>
              <w:t>IDLE</w:t>
            </w:r>
            <w:r w:rsidRPr="00B63E44">
              <w:rPr>
                <w:rFonts w:ascii="Times New Roman" w:eastAsia="Calibri" w:hAnsi="Times New Roman" w:cs="Times New Roman"/>
                <w:color w:val="1C1E29"/>
              </w:rPr>
              <w:t xml:space="preserve">. </w:t>
            </w:r>
          </w:p>
        </w:tc>
        <w:tc>
          <w:tcPr>
            <w:tcW w:w="670" w:type="dxa"/>
          </w:tcPr>
          <w:p w14:paraId="608C6F97" w14:textId="52B157E7" w:rsidR="00F30970" w:rsidRPr="00B63E44" w:rsidRDefault="00F30970" w:rsidP="003C6147">
            <w:pPr>
              <w:jc w:val="both"/>
              <w:rPr>
                <w:rFonts w:ascii="Times New Roman" w:eastAsia="Calibri" w:hAnsi="Times New Roman" w:cs="Times New Roman"/>
                <w:color w:val="1C1E29"/>
              </w:rPr>
            </w:pPr>
            <w:r w:rsidRPr="00B63E44">
              <w:rPr>
                <w:rFonts w:ascii="Times New Roman" w:eastAsia="Calibri" w:hAnsi="Times New Roman" w:cs="Times New Roman"/>
                <w:color w:val="1C1E29"/>
              </w:rPr>
              <w:t>7.1.2</w:t>
            </w:r>
          </w:p>
        </w:tc>
        <w:tc>
          <w:tcPr>
            <w:tcW w:w="777" w:type="dxa"/>
          </w:tcPr>
          <w:p w14:paraId="06A1EF3B" w14:textId="73952B19" w:rsidR="00F30970" w:rsidRPr="00B63E44" w:rsidRDefault="00F30970" w:rsidP="003C6147">
            <w:pPr>
              <w:jc w:val="both"/>
              <w:rPr>
                <w:rFonts w:ascii="Times New Roman" w:eastAsia="Calibri" w:hAnsi="Times New Roman" w:cs="Times New Roman"/>
                <w:color w:val="1C1E29"/>
              </w:rPr>
            </w:pPr>
            <w:r w:rsidRPr="00B63E44">
              <w:rPr>
                <w:rFonts w:ascii="Times New Roman" w:eastAsia="Calibri" w:hAnsi="Times New Roman" w:cs="Times New Roman"/>
                <w:color w:val="1C1E29"/>
              </w:rPr>
              <w:t>TR</w:t>
            </w:r>
          </w:p>
        </w:tc>
        <w:tc>
          <w:tcPr>
            <w:tcW w:w="992" w:type="dxa"/>
          </w:tcPr>
          <w:p w14:paraId="0D634D81" w14:textId="326EEBFB" w:rsidR="00F30970" w:rsidRPr="00B63E44" w:rsidRDefault="00F30970" w:rsidP="003C6147">
            <w:pPr>
              <w:jc w:val="both"/>
              <w:rPr>
                <w:rFonts w:ascii="Times New Roman" w:eastAsia="Calibri" w:hAnsi="Times New Roman" w:cs="Times New Roman"/>
                <w:color w:val="1C1E29"/>
              </w:rPr>
            </w:pPr>
          </w:p>
        </w:tc>
        <w:tc>
          <w:tcPr>
            <w:tcW w:w="4259" w:type="dxa"/>
          </w:tcPr>
          <w:p w14:paraId="35A101A4" w14:textId="7472BB28" w:rsidR="00F30970" w:rsidRPr="00B63E44" w:rsidRDefault="00F30970" w:rsidP="003C6147">
            <w:pPr>
              <w:jc w:val="both"/>
              <w:rPr>
                <w:rFonts w:ascii="Times New Roman" w:eastAsia="Calibri" w:hAnsi="Times New Roman" w:cs="Times New Roman"/>
                <w:color w:val="1C1E29"/>
              </w:rPr>
            </w:pPr>
            <w:r w:rsidRPr="00B63E44">
              <w:rPr>
                <w:rFonts w:ascii="Times New Roman" w:eastAsia="Calibri" w:hAnsi="Times New Roman" w:cs="Times New Roman"/>
                <w:color w:val="1C1E29"/>
              </w:rPr>
              <w:t>All previous binary information in the bust elements will be lost.</w:t>
            </w:r>
          </w:p>
        </w:tc>
      </w:tr>
      <w:tr w:rsidR="00F30970" w:rsidRPr="00B63E44" w14:paraId="516320F4" w14:textId="77777777" w:rsidTr="004D43D6">
        <w:trPr>
          <w:trHeight w:val="345"/>
        </w:trPr>
        <w:tc>
          <w:tcPr>
            <w:tcW w:w="947" w:type="dxa"/>
          </w:tcPr>
          <w:p w14:paraId="1DE8C2A9" w14:textId="4988F2C5" w:rsidR="00F30970" w:rsidRPr="00B63E44" w:rsidRDefault="00D46DA6" w:rsidP="003C6147">
            <w:pPr>
              <w:jc w:val="both"/>
              <w:rPr>
                <w:rFonts w:ascii="Times New Roman" w:eastAsia="Calibri" w:hAnsi="Times New Roman" w:cs="Times New Roman"/>
                <w:color w:val="1C1E29"/>
              </w:rPr>
            </w:pPr>
            <w:r>
              <w:rPr>
                <w:rFonts w:ascii="Times New Roman" w:eastAsia="Calibri" w:hAnsi="Times New Roman" w:cs="Times New Roman"/>
                <w:color w:val="1C1E29"/>
              </w:rPr>
              <w:lastRenderedPageBreak/>
              <w:t>9</w:t>
            </w:r>
          </w:p>
        </w:tc>
        <w:tc>
          <w:tcPr>
            <w:tcW w:w="2066" w:type="dxa"/>
          </w:tcPr>
          <w:p w14:paraId="05809DF2" w14:textId="52436D44" w:rsidR="00F30970" w:rsidRPr="00B63E44" w:rsidRDefault="00F30970" w:rsidP="003C6147">
            <w:pPr>
              <w:jc w:val="both"/>
              <w:rPr>
                <w:rFonts w:ascii="Times New Roman" w:eastAsia="Calibri" w:hAnsi="Times New Roman" w:cs="Times New Roman"/>
                <w:color w:val="1C1E29"/>
              </w:rPr>
            </w:pPr>
            <w:r w:rsidRPr="00B63E44">
              <w:rPr>
                <w:rFonts w:ascii="Times New Roman" w:eastAsia="Calibri" w:hAnsi="Times New Roman" w:cs="Times New Roman"/>
                <w:color w:val="1C1E29"/>
              </w:rPr>
              <w:t>Master Signal: IDLE</w:t>
            </w:r>
            <w:r w:rsidRPr="00B63E44">
              <w:rPr>
                <w:rFonts w:ascii="Times New Roman" w:eastAsia="Calibri" w:hAnsi="Times New Roman" w:cs="Times New Roman"/>
                <w:color w:val="1C1E29"/>
              </w:rPr>
              <w:br/>
              <w:t xml:space="preserve">HTRANS [1:0] =b00 </w:t>
            </w:r>
          </w:p>
        </w:tc>
        <w:tc>
          <w:tcPr>
            <w:tcW w:w="4353" w:type="dxa"/>
          </w:tcPr>
          <w:p w14:paraId="32380A82" w14:textId="6941F284" w:rsidR="00F30970" w:rsidRPr="00B63E44" w:rsidRDefault="00F30970" w:rsidP="003C6147">
            <w:pPr>
              <w:jc w:val="both"/>
              <w:rPr>
                <w:rFonts w:ascii="Times New Roman" w:eastAsia="Calibri" w:hAnsi="Times New Roman" w:cs="Times New Roman"/>
                <w:color w:val="1C1E29"/>
              </w:rPr>
            </w:pPr>
            <w:r w:rsidRPr="00B63E44">
              <w:rPr>
                <w:rFonts w:ascii="Times New Roman" w:eastAsia="Calibri" w:hAnsi="Times New Roman" w:cs="Times New Roman"/>
                <w:color w:val="1C1E29"/>
              </w:rPr>
              <w:t xml:space="preserve">When </w:t>
            </w:r>
            <w:r w:rsidRPr="00A55A76">
              <w:rPr>
                <w:rFonts w:ascii="Times New Roman" w:eastAsia="Calibri" w:hAnsi="Times New Roman" w:cs="Times New Roman"/>
                <w:b/>
                <w:color w:val="1C1E29"/>
              </w:rPr>
              <w:t>IDLE</w:t>
            </w:r>
            <w:r w:rsidRPr="00B63E44">
              <w:rPr>
                <w:rFonts w:ascii="Times New Roman" w:eastAsia="Calibri" w:hAnsi="Times New Roman" w:cs="Times New Roman"/>
                <w:color w:val="1C1E29"/>
              </w:rPr>
              <w:t xml:space="preserve"> transfer is inserted to an address. </w:t>
            </w:r>
          </w:p>
        </w:tc>
        <w:tc>
          <w:tcPr>
            <w:tcW w:w="670" w:type="dxa"/>
          </w:tcPr>
          <w:p w14:paraId="2AF7DC8B" w14:textId="7608407A" w:rsidR="00F30970" w:rsidRPr="00B63E44" w:rsidRDefault="00F30970" w:rsidP="003C6147">
            <w:pPr>
              <w:jc w:val="both"/>
              <w:rPr>
                <w:rFonts w:ascii="Times New Roman" w:eastAsia="Calibri" w:hAnsi="Times New Roman" w:cs="Times New Roman"/>
                <w:color w:val="1C1E29"/>
              </w:rPr>
            </w:pPr>
            <w:r w:rsidRPr="00B63E44">
              <w:rPr>
                <w:rFonts w:ascii="Times New Roman" w:eastAsia="Calibri" w:hAnsi="Times New Roman" w:cs="Times New Roman"/>
                <w:color w:val="1C1E29"/>
              </w:rPr>
              <w:t>3.2</w:t>
            </w:r>
          </w:p>
        </w:tc>
        <w:tc>
          <w:tcPr>
            <w:tcW w:w="777" w:type="dxa"/>
          </w:tcPr>
          <w:p w14:paraId="01D486A2" w14:textId="3596902B" w:rsidR="00F30970" w:rsidRPr="00B63E44" w:rsidRDefault="00F30970" w:rsidP="003C6147">
            <w:pPr>
              <w:jc w:val="both"/>
              <w:rPr>
                <w:rFonts w:ascii="Times New Roman" w:eastAsia="Calibri" w:hAnsi="Times New Roman" w:cs="Times New Roman"/>
                <w:color w:val="1C1E29"/>
              </w:rPr>
            </w:pPr>
            <w:r w:rsidRPr="00B63E44">
              <w:rPr>
                <w:rFonts w:ascii="Times New Roman" w:eastAsia="Calibri" w:hAnsi="Times New Roman" w:cs="Times New Roman"/>
                <w:color w:val="1C1E29"/>
              </w:rPr>
              <w:t>TR</w:t>
            </w:r>
          </w:p>
        </w:tc>
        <w:tc>
          <w:tcPr>
            <w:tcW w:w="992" w:type="dxa"/>
          </w:tcPr>
          <w:p w14:paraId="513DA8ED" w14:textId="07C7BC3C" w:rsidR="00F30970" w:rsidRPr="00B63E44" w:rsidRDefault="00F30970" w:rsidP="003C6147">
            <w:pPr>
              <w:jc w:val="both"/>
              <w:rPr>
                <w:rFonts w:ascii="Times New Roman" w:eastAsia="Calibri" w:hAnsi="Times New Roman" w:cs="Times New Roman"/>
                <w:color w:val="1C1E29"/>
              </w:rPr>
            </w:pPr>
          </w:p>
        </w:tc>
        <w:tc>
          <w:tcPr>
            <w:tcW w:w="4259" w:type="dxa"/>
          </w:tcPr>
          <w:p w14:paraId="45866F28" w14:textId="20A8B28A" w:rsidR="00F30970" w:rsidRPr="00B63E44" w:rsidRDefault="00F30970" w:rsidP="003C6147">
            <w:pPr>
              <w:jc w:val="both"/>
              <w:rPr>
                <w:rFonts w:ascii="Times New Roman" w:eastAsia="Calibri" w:hAnsi="Times New Roman" w:cs="Times New Roman"/>
                <w:color w:val="1C1E29"/>
              </w:rPr>
            </w:pPr>
            <w:r w:rsidRPr="00B63E44">
              <w:rPr>
                <w:rFonts w:ascii="Times New Roman" w:eastAsia="Calibri" w:hAnsi="Times New Roman" w:cs="Times New Roman"/>
                <w:color w:val="1C1E29"/>
              </w:rPr>
              <w:t xml:space="preserve">The </w:t>
            </w:r>
            <w:r w:rsidRPr="00A55A76">
              <w:rPr>
                <w:rFonts w:ascii="Times New Roman" w:eastAsia="Calibri" w:hAnsi="Times New Roman" w:cs="Times New Roman"/>
                <w:b/>
                <w:color w:val="1C1E29"/>
              </w:rPr>
              <w:t>HREADY</w:t>
            </w:r>
            <w:r w:rsidRPr="00B63E44">
              <w:rPr>
                <w:rFonts w:ascii="Times New Roman" w:eastAsia="Calibri" w:hAnsi="Times New Roman" w:cs="Times New Roman"/>
                <w:color w:val="1C1E29"/>
              </w:rPr>
              <w:t xml:space="preserve"> must be </w:t>
            </w:r>
            <w:r w:rsidR="00DB2F92">
              <w:rPr>
                <w:rFonts w:ascii="Times New Roman" w:eastAsia="Calibri" w:hAnsi="Times New Roman" w:cs="Times New Roman"/>
                <w:color w:val="1C1E29"/>
              </w:rPr>
              <w:t>LOW</w:t>
            </w:r>
            <w:r w:rsidRPr="00B63E44">
              <w:rPr>
                <w:rFonts w:ascii="Times New Roman" w:eastAsia="Calibri" w:hAnsi="Times New Roman" w:cs="Times New Roman"/>
                <w:color w:val="1C1E29"/>
              </w:rPr>
              <w:t xml:space="preserve"> during the </w:t>
            </w:r>
            <w:r w:rsidRPr="00A55A76">
              <w:rPr>
                <w:rFonts w:ascii="Times New Roman" w:eastAsia="Calibri" w:hAnsi="Times New Roman" w:cs="Times New Roman"/>
                <w:b/>
                <w:color w:val="1C1E29"/>
              </w:rPr>
              <w:t>IDLE</w:t>
            </w:r>
            <w:r w:rsidRPr="00B63E44">
              <w:rPr>
                <w:rFonts w:ascii="Times New Roman" w:eastAsia="Calibri" w:hAnsi="Times New Roman" w:cs="Times New Roman"/>
                <w:color w:val="1C1E29"/>
              </w:rPr>
              <w:t xml:space="preserve"> transfer. The transfer must be ignored by the slave. Slave must provide </w:t>
            </w:r>
            <w:proofErr w:type="gramStart"/>
            <w:r w:rsidRPr="00B63E44">
              <w:rPr>
                <w:rFonts w:ascii="Times New Roman" w:eastAsia="Calibri" w:hAnsi="Times New Roman" w:cs="Times New Roman"/>
                <w:color w:val="1C1E29"/>
              </w:rPr>
              <w:t>a</w:t>
            </w:r>
            <w:proofErr w:type="gramEnd"/>
            <w:r w:rsidRPr="00B63E44">
              <w:rPr>
                <w:rFonts w:ascii="Times New Roman" w:eastAsia="Calibri" w:hAnsi="Times New Roman" w:cs="Times New Roman"/>
                <w:color w:val="1C1E29"/>
              </w:rPr>
              <w:t xml:space="preserve"> </w:t>
            </w:r>
            <w:r w:rsidRPr="00A55A76">
              <w:rPr>
                <w:rFonts w:ascii="Times New Roman" w:eastAsia="Calibri" w:hAnsi="Times New Roman" w:cs="Times New Roman"/>
                <w:b/>
                <w:color w:val="1C1E29"/>
              </w:rPr>
              <w:t>OKAY</w:t>
            </w:r>
            <w:r w:rsidRPr="00B63E44">
              <w:rPr>
                <w:rFonts w:ascii="Times New Roman" w:eastAsia="Calibri" w:hAnsi="Times New Roman" w:cs="Times New Roman"/>
                <w:color w:val="1C1E29"/>
              </w:rPr>
              <w:t xml:space="preserve"> response.</w:t>
            </w:r>
          </w:p>
        </w:tc>
      </w:tr>
      <w:tr w:rsidR="00F30970" w:rsidRPr="00B63E44" w14:paraId="0011EDF4" w14:textId="77777777" w:rsidTr="004D43D6">
        <w:trPr>
          <w:trHeight w:val="345"/>
        </w:trPr>
        <w:tc>
          <w:tcPr>
            <w:tcW w:w="947" w:type="dxa"/>
          </w:tcPr>
          <w:p w14:paraId="24976D46" w14:textId="3344C7EC" w:rsidR="00F30970" w:rsidRPr="00B63E44" w:rsidRDefault="00D46DA6" w:rsidP="003C6147">
            <w:pPr>
              <w:jc w:val="both"/>
              <w:rPr>
                <w:rFonts w:ascii="Times New Roman" w:eastAsia="Calibri" w:hAnsi="Times New Roman" w:cs="Times New Roman"/>
                <w:color w:val="1C1E29"/>
              </w:rPr>
            </w:pPr>
            <w:r>
              <w:rPr>
                <w:rFonts w:ascii="Times New Roman" w:eastAsia="Calibri" w:hAnsi="Times New Roman" w:cs="Times New Roman"/>
                <w:color w:val="1C1E29"/>
              </w:rPr>
              <w:t>10</w:t>
            </w:r>
          </w:p>
        </w:tc>
        <w:tc>
          <w:tcPr>
            <w:tcW w:w="2066" w:type="dxa"/>
          </w:tcPr>
          <w:p w14:paraId="6047E3FB" w14:textId="1BF9BB19" w:rsidR="00F30970" w:rsidRPr="00B63E44" w:rsidRDefault="00F30970" w:rsidP="003C6147">
            <w:pPr>
              <w:jc w:val="both"/>
              <w:rPr>
                <w:rFonts w:ascii="Times New Roman" w:eastAsia="Calibri" w:hAnsi="Times New Roman" w:cs="Times New Roman"/>
                <w:color w:val="1C1E29"/>
              </w:rPr>
            </w:pPr>
            <w:r w:rsidRPr="00B63E44">
              <w:rPr>
                <w:rFonts w:ascii="Times New Roman" w:eastAsia="Calibri" w:hAnsi="Times New Roman" w:cs="Times New Roman"/>
                <w:color w:val="1C1E29"/>
              </w:rPr>
              <w:t>Transfer type changed during waited states: Scenario 1</w:t>
            </w:r>
          </w:p>
        </w:tc>
        <w:tc>
          <w:tcPr>
            <w:tcW w:w="4353" w:type="dxa"/>
          </w:tcPr>
          <w:p w14:paraId="4101EDF3" w14:textId="30D75629" w:rsidR="00F30970" w:rsidRPr="00B63E44" w:rsidRDefault="00F30970" w:rsidP="003C6147">
            <w:pPr>
              <w:jc w:val="both"/>
              <w:rPr>
                <w:rFonts w:ascii="Times New Roman" w:eastAsia="Calibri" w:hAnsi="Times New Roman" w:cs="Times New Roman"/>
                <w:color w:val="1C1E29"/>
              </w:rPr>
            </w:pPr>
            <w:r w:rsidRPr="00B63E44">
              <w:rPr>
                <w:rFonts w:ascii="Times New Roman" w:eastAsia="Calibri" w:hAnsi="Times New Roman" w:cs="Times New Roman"/>
                <w:color w:val="1C1E29"/>
              </w:rPr>
              <w:t xml:space="preserve">Transfer type changes from </w:t>
            </w:r>
            <w:r w:rsidRPr="00A55A76">
              <w:rPr>
                <w:rFonts w:ascii="Times New Roman" w:eastAsia="Calibri" w:hAnsi="Times New Roman" w:cs="Times New Roman"/>
                <w:b/>
                <w:color w:val="1C1E29"/>
              </w:rPr>
              <w:t>IDLE</w:t>
            </w:r>
            <w:r w:rsidRPr="00B63E44">
              <w:rPr>
                <w:rFonts w:ascii="Times New Roman" w:eastAsia="Calibri" w:hAnsi="Times New Roman" w:cs="Times New Roman"/>
                <w:color w:val="1C1E29"/>
              </w:rPr>
              <w:t xml:space="preserve"> to </w:t>
            </w:r>
            <w:r w:rsidRPr="00A55A76">
              <w:rPr>
                <w:rFonts w:ascii="Times New Roman" w:eastAsia="Calibri" w:hAnsi="Times New Roman" w:cs="Times New Roman"/>
                <w:b/>
                <w:color w:val="1C1E29"/>
              </w:rPr>
              <w:t>NONSEQ</w:t>
            </w:r>
            <w:r w:rsidRPr="00B63E44">
              <w:rPr>
                <w:rFonts w:ascii="Times New Roman" w:eastAsia="Calibri" w:hAnsi="Times New Roman" w:cs="Times New Roman"/>
                <w:color w:val="1C1E29"/>
              </w:rPr>
              <w:t xml:space="preserve"> during waited states. The HTRANS signal must be kept constant after the transition until </w:t>
            </w:r>
            <w:r w:rsidRPr="00A55A76">
              <w:rPr>
                <w:rFonts w:ascii="Times New Roman" w:eastAsia="Calibri" w:hAnsi="Times New Roman" w:cs="Times New Roman"/>
                <w:b/>
                <w:color w:val="1C1E29"/>
              </w:rPr>
              <w:t>HREADY</w:t>
            </w:r>
            <w:r w:rsidRPr="00B63E44">
              <w:rPr>
                <w:rFonts w:ascii="Times New Roman" w:eastAsia="Calibri" w:hAnsi="Times New Roman" w:cs="Times New Roman"/>
                <w:color w:val="1C1E29"/>
              </w:rPr>
              <w:t xml:space="preserve"> is </w:t>
            </w:r>
            <w:r w:rsidR="00DB2F92">
              <w:rPr>
                <w:rFonts w:ascii="Times New Roman" w:eastAsia="Calibri" w:hAnsi="Times New Roman" w:cs="Times New Roman"/>
                <w:color w:val="1C1E29"/>
              </w:rPr>
              <w:t>HIGH</w:t>
            </w:r>
          </w:p>
        </w:tc>
        <w:tc>
          <w:tcPr>
            <w:tcW w:w="670" w:type="dxa"/>
          </w:tcPr>
          <w:p w14:paraId="02124DFC" w14:textId="490E1366" w:rsidR="00F30970" w:rsidRPr="00B63E44" w:rsidRDefault="00F30970" w:rsidP="003C6147">
            <w:pPr>
              <w:jc w:val="both"/>
              <w:rPr>
                <w:rFonts w:ascii="Times New Roman" w:eastAsia="Calibri" w:hAnsi="Times New Roman" w:cs="Times New Roman"/>
                <w:color w:val="1C1E29"/>
              </w:rPr>
            </w:pPr>
            <w:r w:rsidRPr="00B63E44">
              <w:rPr>
                <w:rFonts w:ascii="Times New Roman" w:eastAsia="Calibri" w:hAnsi="Times New Roman" w:cs="Times New Roman"/>
                <w:color w:val="1C1E29"/>
              </w:rPr>
              <w:t>3.6.1</w:t>
            </w:r>
          </w:p>
        </w:tc>
        <w:tc>
          <w:tcPr>
            <w:tcW w:w="777" w:type="dxa"/>
          </w:tcPr>
          <w:p w14:paraId="134673B2" w14:textId="05952D20" w:rsidR="00F30970" w:rsidRPr="00B63E44" w:rsidRDefault="00F30970" w:rsidP="003C6147">
            <w:pPr>
              <w:jc w:val="both"/>
              <w:rPr>
                <w:rFonts w:ascii="Times New Roman" w:eastAsia="Calibri" w:hAnsi="Times New Roman" w:cs="Times New Roman"/>
                <w:color w:val="1C1E29"/>
              </w:rPr>
            </w:pPr>
            <w:r w:rsidRPr="00B63E44">
              <w:rPr>
                <w:rFonts w:ascii="Times New Roman" w:eastAsia="Calibri" w:hAnsi="Times New Roman" w:cs="Times New Roman"/>
                <w:color w:val="1C1E29"/>
              </w:rPr>
              <w:t>A</w:t>
            </w:r>
          </w:p>
        </w:tc>
        <w:tc>
          <w:tcPr>
            <w:tcW w:w="992" w:type="dxa"/>
          </w:tcPr>
          <w:p w14:paraId="10D14185" w14:textId="7430CC63" w:rsidR="00F30970" w:rsidRPr="00B63E44" w:rsidRDefault="00F30970" w:rsidP="003C6147">
            <w:pPr>
              <w:jc w:val="both"/>
              <w:rPr>
                <w:rFonts w:ascii="Times New Roman" w:eastAsia="Calibri" w:hAnsi="Times New Roman" w:cs="Times New Roman"/>
                <w:color w:val="1C1E29"/>
              </w:rPr>
            </w:pPr>
          </w:p>
        </w:tc>
        <w:tc>
          <w:tcPr>
            <w:tcW w:w="4259" w:type="dxa"/>
          </w:tcPr>
          <w:p w14:paraId="46CB4B3B" w14:textId="55E7EE05" w:rsidR="00F30970" w:rsidRPr="00B63E44" w:rsidRDefault="00225263" w:rsidP="003C6147">
            <w:pPr>
              <w:jc w:val="both"/>
              <w:rPr>
                <w:rFonts w:ascii="Times New Roman" w:eastAsia="Calibri" w:hAnsi="Times New Roman" w:cs="Times New Roman"/>
                <w:color w:val="1C1E29"/>
              </w:rPr>
            </w:pPr>
            <w:r w:rsidRPr="00B63E44">
              <w:rPr>
                <w:rFonts w:ascii="Times New Roman" w:eastAsia="Calibri" w:hAnsi="Times New Roman" w:cs="Times New Roman"/>
                <w:color w:val="1C1E29"/>
              </w:rPr>
              <w:t xml:space="preserve">Successfully transfer type changed. Slave must give </w:t>
            </w:r>
            <w:r w:rsidRPr="00A55A76">
              <w:rPr>
                <w:rFonts w:ascii="Times New Roman" w:eastAsia="Calibri" w:hAnsi="Times New Roman" w:cs="Times New Roman"/>
                <w:b/>
                <w:color w:val="1C1E29"/>
              </w:rPr>
              <w:t>OKAY</w:t>
            </w:r>
            <w:r w:rsidRPr="00B63E44">
              <w:rPr>
                <w:rFonts w:ascii="Times New Roman" w:eastAsia="Calibri" w:hAnsi="Times New Roman" w:cs="Times New Roman"/>
                <w:color w:val="1C1E29"/>
              </w:rPr>
              <w:t xml:space="preserve"> response.</w:t>
            </w:r>
          </w:p>
        </w:tc>
      </w:tr>
      <w:tr w:rsidR="00F30970" w:rsidRPr="00B63E44" w14:paraId="704F086D" w14:textId="77777777" w:rsidTr="004D43D6">
        <w:trPr>
          <w:trHeight w:val="345"/>
        </w:trPr>
        <w:tc>
          <w:tcPr>
            <w:tcW w:w="947" w:type="dxa"/>
          </w:tcPr>
          <w:p w14:paraId="23D7ADB0" w14:textId="5A061875" w:rsidR="00F30970" w:rsidRPr="00B63E44" w:rsidRDefault="00D46DA6" w:rsidP="003C6147">
            <w:pPr>
              <w:jc w:val="both"/>
              <w:rPr>
                <w:rFonts w:ascii="Times New Roman" w:eastAsia="Calibri" w:hAnsi="Times New Roman" w:cs="Times New Roman"/>
                <w:color w:val="1C1E29"/>
              </w:rPr>
            </w:pPr>
            <w:r>
              <w:rPr>
                <w:rFonts w:ascii="Times New Roman" w:eastAsia="Calibri" w:hAnsi="Times New Roman" w:cs="Times New Roman"/>
                <w:color w:val="1C1E29"/>
              </w:rPr>
              <w:t>11</w:t>
            </w:r>
          </w:p>
        </w:tc>
        <w:tc>
          <w:tcPr>
            <w:tcW w:w="2066" w:type="dxa"/>
          </w:tcPr>
          <w:p w14:paraId="242F103B" w14:textId="26190136" w:rsidR="00F30970" w:rsidRPr="00B63E44" w:rsidRDefault="00F30970" w:rsidP="003C6147">
            <w:pPr>
              <w:jc w:val="both"/>
              <w:rPr>
                <w:rFonts w:ascii="Times New Roman" w:eastAsia="Calibri" w:hAnsi="Times New Roman" w:cs="Times New Roman"/>
                <w:color w:val="1C1E29"/>
              </w:rPr>
            </w:pPr>
            <w:r w:rsidRPr="00B63E44">
              <w:rPr>
                <w:rFonts w:ascii="Times New Roman" w:eastAsia="Calibri" w:hAnsi="Times New Roman" w:cs="Times New Roman"/>
                <w:color w:val="1C1E29"/>
              </w:rPr>
              <w:t>Transfer type changed during waited states: Scenario 2</w:t>
            </w:r>
          </w:p>
        </w:tc>
        <w:tc>
          <w:tcPr>
            <w:tcW w:w="4353" w:type="dxa"/>
          </w:tcPr>
          <w:p w14:paraId="3C8E725D" w14:textId="3BF87C26" w:rsidR="00F30970" w:rsidRPr="00B63E44" w:rsidRDefault="00F30970" w:rsidP="003C6147">
            <w:pPr>
              <w:jc w:val="both"/>
              <w:rPr>
                <w:rFonts w:ascii="Times New Roman" w:eastAsia="Calibri" w:hAnsi="Times New Roman" w:cs="Times New Roman"/>
                <w:color w:val="1C1E29"/>
              </w:rPr>
            </w:pPr>
            <w:r w:rsidRPr="00B63E44">
              <w:rPr>
                <w:rFonts w:ascii="Times New Roman" w:eastAsia="Calibri" w:hAnsi="Times New Roman" w:cs="Times New Roman"/>
                <w:color w:val="1C1E29"/>
              </w:rPr>
              <w:t xml:space="preserve">Transfer type changes from </w:t>
            </w:r>
            <w:r w:rsidRPr="00A55A76">
              <w:rPr>
                <w:rFonts w:ascii="Times New Roman" w:eastAsia="Calibri" w:hAnsi="Times New Roman" w:cs="Times New Roman"/>
                <w:b/>
                <w:color w:val="1C1E29"/>
              </w:rPr>
              <w:t>BUSY</w:t>
            </w:r>
            <w:r w:rsidRPr="00B63E44">
              <w:rPr>
                <w:rFonts w:ascii="Times New Roman" w:eastAsia="Calibri" w:hAnsi="Times New Roman" w:cs="Times New Roman"/>
                <w:color w:val="1C1E29"/>
              </w:rPr>
              <w:t xml:space="preserve"> to </w:t>
            </w:r>
            <w:r w:rsidRPr="00A55A76">
              <w:rPr>
                <w:rFonts w:ascii="Times New Roman" w:eastAsia="Calibri" w:hAnsi="Times New Roman" w:cs="Times New Roman"/>
                <w:b/>
                <w:color w:val="1C1E29"/>
              </w:rPr>
              <w:t>SEQ</w:t>
            </w:r>
            <w:r w:rsidRPr="00B63E44">
              <w:rPr>
                <w:rFonts w:ascii="Times New Roman" w:eastAsia="Calibri" w:hAnsi="Times New Roman" w:cs="Times New Roman"/>
                <w:color w:val="1C1E29"/>
              </w:rPr>
              <w:t xml:space="preserve"> during waited states for fixed length bursts. The </w:t>
            </w:r>
            <w:r w:rsidRPr="00A55A76">
              <w:rPr>
                <w:rFonts w:ascii="Times New Roman" w:eastAsia="Calibri" w:hAnsi="Times New Roman" w:cs="Times New Roman"/>
                <w:b/>
                <w:color w:val="1C1E29"/>
              </w:rPr>
              <w:t>HTRANS</w:t>
            </w:r>
            <w:r w:rsidRPr="00B63E44">
              <w:rPr>
                <w:rFonts w:ascii="Times New Roman" w:eastAsia="Calibri" w:hAnsi="Times New Roman" w:cs="Times New Roman"/>
                <w:color w:val="1C1E29"/>
              </w:rPr>
              <w:t xml:space="preserve"> signal must be kept constant after the transition until </w:t>
            </w:r>
            <w:r w:rsidR="00FB6B40" w:rsidRPr="00A55A76">
              <w:rPr>
                <w:rFonts w:ascii="Times New Roman" w:eastAsia="Calibri" w:hAnsi="Times New Roman" w:cs="Times New Roman"/>
                <w:b/>
                <w:color w:val="1C1E29"/>
              </w:rPr>
              <w:t>READY</w:t>
            </w:r>
            <w:r w:rsidRPr="00B63E44">
              <w:rPr>
                <w:rFonts w:ascii="Times New Roman" w:eastAsia="Calibri" w:hAnsi="Times New Roman" w:cs="Times New Roman"/>
                <w:color w:val="1C1E29"/>
              </w:rPr>
              <w:t xml:space="preserve"> is </w:t>
            </w:r>
            <w:r w:rsidR="00DB2F92">
              <w:rPr>
                <w:rFonts w:ascii="Times New Roman" w:eastAsia="Calibri" w:hAnsi="Times New Roman" w:cs="Times New Roman"/>
                <w:color w:val="1C1E29"/>
              </w:rPr>
              <w:t>HIGH</w:t>
            </w:r>
          </w:p>
        </w:tc>
        <w:tc>
          <w:tcPr>
            <w:tcW w:w="670" w:type="dxa"/>
          </w:tcPr>
          <w:p w14:paraId="3FC625D6" w14:textId="0638173A" w:rsidR="00F30970" w:rsidRPr="00B63E44" w:rsidRDefault="00F30970" w:rsidP="003C6147">
            <w:pPr>
              <w:jc w:val="both"/>
              <w:rPr>
                <w:rFonts w:ascii="Times New Roman" w:eastAsia="Calibri" w:hAnsi="Times New Roman" w:cs="Times New Roman"/>
                <w:color w:val="1C1E29"/>
              </w:rPr>
            </w:pPr>
            <w:r w:rsidRPr="00B63E44">
              <w:rPr>
                <w:rFonts w:ascii="Times New Roman" w:eastAsia="Calibri" w:hAnsi="Times New Roman" w:cs="Times New Roman"/>
                <w:color w:val="1C1E29"/>
              </w:rPr>
              <w:t>3.6.1</w:t>
            </w:r>
          </w:p>
        </w:tc>
        <w:tc>
          <w:tcPr>
            <w:tcW w:w="777" w:type="dxa"/>
          </w:tcPr>
          <w:p w14:paraId="2FA66A98" w14:textId="27B7B275" w:rsidR="00F30970" w:rsidRPr="00B63E44" w:rsidRDefault="00F30970" w:rsidP="003C6147">
            <w:pPr>
              <w:jc w:val="both"/>
              <w:rPr>
                <w:rFonts w:ascii="Times New Roman" w:eastAsia="Calibri" w:hAnsi="Times New Roman" w:cs="Times New Roman"/>
                <w:color w:val="1C1E29"/>
              </w:rPr>
            </w:pPr>
            <w:r w:rsidRPr="00B63E44">
              <w:rPr>
                <w:rFonts w:ascii="Times New Roman" w:eastAsia="Calibri" w:hAnsi="Times New Roman" w:cs="Times New Roman"/>
                <w:color w:val="1C1E29"/>
              </w:rPr>
              <w:t>A</w:t>
            </w:r>
          </w:p>
        </w:tc>
        <w:tc>
          <w:tcPr>
            <w:tcW w:w="992" w:type="dxa"/>
          </w:tcPr>
          <w:p w14:paraId="1E54199F" w14:textId="706B45CA" w:rsidR="00F30970" w:rsidRPr="00B63E44" w:rsidRDefault="00F30970" w:rsidP="003C6147">
            <w:pPr>
              <w:jc w:val="both"/>
              <w:rPr>
                <w:rFonts w:ascii="Times New Roman" w:eastAsia="Calibri" w:hAnsi="Times New Roman" w:cs="Times New Roman"/>
                <w:color w:val="1C1E29"/>
              </w:rPr>
            </w:pPr>
          </w:p>
        </w:tc>
        <w:tc>
          <w:tcPr>
            <w:tcW w:w="4259" w:type="dxa"/>
          </w:tcPr>
          <w:p w14:paraId="1B67986B" w14:textId="5853A305" w:rsidR="00F30970" w:rsidRPr="00B63E44" w:rsidRDefault="00225263" w:rsidP="003C6147">
            <w:pPr>
              <w:jc w:val="both"/>
              <w:rPr>
                <w:rFonts w:ascii="Times New Roman" w:eastAsia="Calibri" w:hAnsi="Times New Roman" w:cs="Times New Roman"/>
                <w:color w:val="1C1E29"/>
              </w:rPr>
            </w:pPr>
            <w:r w:rsidRPr="00B63E44">
              <w:rPr>
                <w:rFonts w:ascii="Times New Roman" w:eastAsia="Calibri" w:hAnsi="Times New Roman" w:cs="Times New Roman"/>
                <w:color w:val="1C1E29"/>
              </w:rPr>
              <w:t xml:space="preserve">Successfully transfer type changed. </w:t>
            </w:r>
            <w:r w:rsidR="00FB6B40" w:rsidRPr="00B63E44">
              <w:rPr>
                <w:rFonts w:ascii="Times New Roman" w:eastAsia="Calibri" w:hAnsi="Times New Roman" w:cs="Times New Roman"/>
                <w:color w:val="1C1E29"/>
              </w:rPr>
              <w:t>Slaves</w:t>
            </w:r>
            <w:r w:rsidRPr="00B63E44">
              <w:rPr>
                <w:rFonts w:ascii="Times New Roman" w:eastAsia="Calibri" w:hAnsi="Times New Roman" w:cs="Times New Roman"/>
                <w:color w:val="1C1E29"/>
              </w:rPr>
              <w:t xml:space="preserve"> must give </w:t>
            </w:r>
            <w:r w:rsidR="00FB6B40" w:rsidRPr="00B63E44">
              <w:rPr>
                <w:rFonts w:ascii="Times New Roman" w:eastAsia="Calibri" w:hAnsi="Times New Roman" w:cs="Times New Roman"/>
                <w:color w:val="1C1E29"/>
              </w:rPr>
              <w:t xml:space="preserve">an </w:t>
            </w:r>
            <w:r w:rsidRPr="00A55A76">
              <w:rPr>
                <w:rFonts w:ascii="Times New Roman" w:eastAsia="Calibri" w:hAnsi="Times New Roman" w:cs="Times New Roman"/>
                <w:b/>
                <w:color w:val="1C1E29"/>
              </w:rPr>
              <w:t>OKAY</w:t>
            </w:r>
            <w:r w:rsidRPr="00B63E44">
              <w:rPr>
                <w:rFonts w:ascii="Times New Roman" w:eastAsia="Calibri" w:hAnsi="Times New Roman" w:cs="Times New Roman"/>
                <w:color w:val="1C1E29"/>
              </w:rPr>
              <w:t xml:space="preserve"> response.</w:t>
            </w:r>
          </w:p>
        </w:tc>
      </w:tr>
      <w:tr w:rsidR="00F30970" w:rsidRPr="00B63E44" w14:paraId="477FABD4" w14:textId="77777777" w:rsidTr="004D43D6">
        <w:trPr>
          <w:trHeight w:val="345"/>
        </w:trPr>
        <w:tc>
          <w:tcPr>
            <w:tcW w:w="947" w:type="dxa"/>
          </w:tcPr>
          <w:p w14:paraId="1A794035" w14:textId="547A21E1" w:rsidR="00F30970" w:rsidRPr="00B63E44" w:rsidRDefault="00D46DA6" w:rsidP="003C6147">
            <w:pPr>
              <w:jc w:val="both"/>
              <w:rPr>
                <w:rFonts w:ascii="Times New Roman" w:eastAsia="Calibri" w:hAnsi="Times New Roman" w:cs="Times New Roman"/>
                <w:color w:val="1C1E29"/>
              </w:rPr>
            </w:pPr>
            <w:r>
              <w:rPr>
                <w:rFonts w:ascii="Times New Roman" w:eastAsia="Calibri" w:hAnsi="Times New Roman" w:cs="Times New Roman"/>
                <w:color w:val="1C1E29"/>
              </w:rPr>
              <w:t>12</w:t>
            </w:r>
          </w:p>
          <w:p w14:paraId="5F389A86" w14:textId="3976B7E3" w:rsidR="00F30970" w:rsidRPr="00B63E44" w:rsidRDefault="00F30970" w:rsidP="003C6147">
            <w:pPr>
              <w:jc w:val="both"/>
              <w:rPr>
                <w:rFonts w:ascii="Times New Roman" w:eastAsia="Calibri" w:hAnsi="Times New Roman" w:cs="Times New Roman"/>
                <w:color w:val="1C1E29"/>
              </w:rPr>
            </w:pPr>
          </w:p>
        </w:tc>
        <w:tc>
          <w:tcPr>
            <w:tcW w:w="2066" w:type="dxa"/>
          </w:tcPr>
          <w:p w14:paraId="198CE565" w14:textId="69719488" w:rsidR="00F30970" w:rsidRPr="00B63E44" w:rsidRDefault="00F30970" w:rsidP="003C6147">
            <w:pPr>
              <w:jc w:val="both"/>
              <w:rPr>
                <w:rFonts w:ascii="Times New Roman" w:eastAsia="Calibri" w:hAnsi="Times New Roman" w:cs="Times New Roman"/>
                <w:color w:val="1C1E29"/>
              </w:rPr>
            </w:pPr>
            <w:r w:rsidRPr="00B63E44">
              <w:rPr>
                <w:rFonts w:ascii="Times New Roman" w:eastAsia="Calibri" w:hAnsi="Times New Roman" w:cs="Times New Roman"/>
                <w:color w:val="1C1E29"/>
              </w:rPr>
              <w:t>Transfer type changed during waited states: Scenario 3</w:t>
            </w:r>
          </w:p>
        </w:tc>
        <w:tc>
          <w:tcPr>
            <w:tcW w:w="4353" w:type="dxa"/>
          </w:tcPr>
          <w:p w14:paraId="4D49030C" w14:textId="4F8153A1" w:rsidR="00F30970" w:rsidRPr="00B63E44" w:rsidRDefault="00F30970" w:rsidP="003C6147">
            <w:pPr>
              <w:jc w:val="both"/>
              <w:rPr>
                <w:rFonts w:ascii="Times New Roman" w:eastAsia="Calibri" w:hAnsi="Times New Roman" w:cs="Times New Roman"/>
                <w:color w:val="1C1E29"/>
              </w:rPr>
            </w:pPr>
            <w:r w:rsidRPr="00B63E44">
              <w:rPr>
                <w:rFonts w:ascii="Times New Roman" w:eastAsia="Calibri" w:hAnsi="Times New Roman" w:cs="Times New Roman"/>
                <w:color w:val="1C1E29"/>
              </w:rPr>
              <w:t xml:space="preserve">Transfer type changes from BUSY to any other type during waited states for undefined length burst. The burst continues if </w:t>
            </w:r>
            <w:r w:rsidR="00FB6B40" w:rsidRPr="00B63E44">
              <w:rPr>
                <w:rFonts w:ascii="Times New Roman" w:eastAsia="Calibri" w:hAnsi="Times New Roman" w:cs="Times New Roman"/>
                <w:color w:val="1C1E29"/>
              </w:rPr>
              <w:t>an</w:t>
            </w:r>
            <w:r w:rsidRPr="00B63E44">
              <w:rPr>
                <w:rFonts w:ascii="Times New Roman" w:eastAsia="Calibri" w:hAnsi="Times New Roman" w:cs="Times New Roman"/>
                <w:color w:val="1C1E29"/>
              </w:rPr>
              <w:t xml:space="preserve"> </w:t>
            </w:r>
            <w:r w:rsidRPr="00A55A76">
              <w:rPr>
                <w:rFonts w:ascii="Times New Roman" w:eastAsia="Calibri" w:hAnsi="Times New Roman" w:cs="Times New Roman"/>
                <w:b/>
                <w:color w:val="1C1E29"/>
              </w:rPr>
              <w:t>SEQ</w:t>
            </w:r>
            <w:r w:rsidRPr="00B63E44">
              <w:rPr>
                <w:rFonts w:ascii="Times New Roman" w:eastAsia="Calibri" w:hAnsi="Times New Roman" w:cs="Times New Roman"/>
                <w:color w:val="1C1E29"/>
              </w:rPr>
              <w:t xml:space="preserve"> transfer is performed but terminates if </w:t>
            </w:r>
            <w:r w:rsidR="00FB6B40" w:rsidRPr="00B63E44">
              <w:rPr>
                <w:rFonts w:ascii="Times New Roman" w:eastAsia="Calibri" w:hAnsi="Times New Roman" w:cs="Times New Roman"/>
                <w:color w:val="1C1E29"/>
              </w:rPr>
              <w:t>an</w:t>
            </w:r>
            <w:r w:rsidRPr="00B63E44">
              <w:rPr>
                <w:rFonts w:ascii="Times New Roman" w:eastAsia="Calibri" w:hAnsi="Times New Roman" w:cs="Times New Roman"/>
                <w:color w:val="1C1E29"/>
              </w:rPr>
              <w:t xml:space="preserve"> </w:t>
            </w:r>
            <w:r w:rsidRPr="00A55A76">
              <w:rPr>
                <w:rFonts w:ascii="Times New Roman" w:eastAsia="Calibri" w:hAnsi="Times New Roman" w:cs="Times New Roman"/>
                <w:b/>
                <w:color w:val="1C1E29"/>
              </w:rPr>
              <w:t>IDLE</w:t>
            </w:r>
            <w:r w:rsidRPr="00B63E44">
              <w:rPr>
                <w:rFonts w:ascii="Times New Roman" w:eastAsia="Calibri" w:hAnsi="Times New Roman" w:cs="Times New Roman"/>
                <w:color w:val="1C1E29"/>
              </w:rPr>
              <w:t xml:space="preserve"> or </w:t>
            </w:r>
            <w:r w:rsidRPr="00A55A76">
              <w:rPr>
                <w:rFonts w:ascii="Times New Roman" w:eastAsia="Calibri" w:hAnsi="Times New Roman" w:cs="Times New Roman"/>
                <w:b/>
                <w:color w:val="1C1E29"/>
              </w:rPr>
              <w:t>NONSEQ</w:t>
            </w:r>
            <w:r w:rsidRPr="00B63E44">
              <w:rPr>
                <w:rFonts w:ascii="Times New Roman" w:eastAsia="Calibri" w:hAnsi="Times New Roman" w:cs="Times New Roman"/>
                <w:color w:val="1C1E29"/>
              </w:rPr>
              <w:t xml:space="preserve"> transfer is performed. </w:t>
            </w:r>
          </w:p>
        </w:tc>
        <w:tc>
          <w:tcPr>
            <w:tcW w:w="670" w:type="dxa"/>
          </w:tcPr>
          <w:p w14:paraId="0506B569" w14:textId="32601F39" w:rsidR="00F30970" w:rsidRPr="00B63E44" w:rsidRDefault="00F30970" w:rsidP="003C6147">
            <w:pPr>
              <w:jc w:val="both"/>
              <w:rPr>
                <w:rFonts w:ascii="Times New Roman" w:eastAsia="Calibri" w:hAnsi="Times New Roman" w:cs="Times New Roman"/>
                <w:color w:val="1C1E29"/>
              </w:rPr>
            </w:pPr>
            <w:r w:rsidRPr="00B63E44">
              <w:rPr>
                <w:rFonts w:ascii="Times New Roman" w:eastAsia="Calibri" w:hAnsi="Times New Roman" w:cs="Times New Roman"/>
                <w:color w:val="1C1E29"/>
              </w:rPr>
              <w:t>3.6.1</w:t>
            </w:r>
          </w:p>
        </w:tc>
        <w:tc>
          <w:tcPr>
            <w:tcW w:w="777" w:type="dxa"/>
          </w:tcPr>
          <w:p w14:paraId="6D6A2CA6" w14:textId="2C9A8E39" w:rsidR="00F30970" w:rsidRPr="00B63E44" w:rsidRDefault="00F30970" w:rsidP="003C6147">
            <w:pPr>
              <w:jc w:val="both"/>
              <w:rPr>
                <w:rFonts w:ascii="Times New Roman" w:eastAsia="Calibri" w:hAnsi="Times New Roman" w:cs="Times New Roman"/>
                <w:color w:val="1C1E29"/>
              </w:rPr>
            </w:pPr>
            <w:r w:rsidRPr="00B63E44">
              <w:rPr>
                <w:rFonts w:ascii="Times New Roman" w:eastAsia="Calibri" w:hAnsi="Times New Roman" w:cs="Times New Roman"/>
                <w:color w:val="1C1E29"/>
              </w:rPr>
              <w:t>A</w:t>
            </w:r>
          </w:p>
        </w:tc>
        <w:tc>
          <w:tcPr>
            <w:tcW w:w="992" w:type="dxa"/>
          </w:tcPr>
          <w:p w14:paraId="1D3FBC4A" w14:textId="595B205B" w:rsidR="00F30970" w:rsidRPr="00B63E44" w:rsidRDefault="00F30970" w:rsidP="003C6147">
            <w:pPr>
              <w:jc w:val="both"/>
              <w:rPr>
                <w:rFonts w:ascii="Times New Roman" w:eastAsia="Calibri" w:hAnsi="Times New Roman" w:cs="Times New Roman"/>
                <w:color w:val="1C1E29"/>
              </w:rPr>
            </w:pPr>
          </w:p>
        </w:tc>
        <w:tc>
          <w:tcPr>
            <w:tcW w:w="4259" w:type="dxa"/>
          </w:tcPr>
          <w:p w14:paraId="31273096" w14:textId="1F21BF68" w:rsidR="00F30970" w:rsidRPr="00B63E44" w:rsidRDefault="00225263" w:rsidP="003C6147">
            <w:pPr>
              <w:jc w:val="both"/>
              <w:rPr>
                <w:rFonts w:ascii="Times New Roman" w:eastAsia="Calibri" w:hAnsi="Times New Roman" w:cs="Times New Roman"/>
                <w:color w:val="1C1E29"/>
              </w:rPr>
            </w:pPr>
            <w:r w:rsidRPr="00B63E44">
              <w:rPr>
                <w:rFonts w:ascii="Times New Roman" w:eastAsia="Calibri" w:hAnsi="Times New Roman" w:cs="Times New Roman"/>
                <w:color w:val="1C1E29"/>
              </w:rPr>
              <w:t xml:space="preserve">Successfully transfer type changed. </w:t>
            </w:r>
            <w:r w:rsidR="00FB6B40" w:rsidRPr="00B63E44">
              <w:rPr>
                <w:rFonts w:ascii="Times New Roman" w:eastAsia="Calibri" w:hAnsi="Times New Roman" w:cs="Times New Roman"/>
                <w:color w:val="1C1E29"/>
              </w:rPr>
              <w:t>Slaves</w:t>
            </w:r>
            <w:r w:rsidRPr="00B63E44">
              <w:rPr>
                <w:rFonts w:ascii="Times New Roman" w:eastAsia="Calibri" w:hAnsi="Times New Roman" w:cs="Times New Roman"/>
                <w:color w:val="1C1E29"/>
              </w:rPr>
              <w:t xml:space="preserve"> must give </w:t>
            </w:r>
            <w:r w:rsidR="00FB6B40" w:rsidRPr="00B63E44">
              <w:rPr>
                <w:rFonts w:ascii="Times New Roman" w:eastAsia="Calibri" w:hAnsi="Times New Roman" w:cs="Times New Roman"/>
                <w:color w:val="1C1E29"/>
              </w:rPr>
              <w:t xml:space="preserve">an </w:t>
            </w:r>
            <w:r w:rsidRPr="00A55A76">
              <w:rPr>
                <w:rFonts w:ascii="Times New Roman" w:eastAsia="Calibri" w:hAnsi="Times New Roman" w:cs="Times New Roman"/>
                <w:b/>
                <w:color w:val="1C1E29"/>
              </w:rPr>
              <w:t xml:space="preserve">OKAY </w:t>
            </w:r>
            <w:r w:rsidRPr="00B63E44">
              <w:rPr>
                <w:rFonts w:ascii="Times New Roman" w:eastAsia="Calibri" w:hAnsi="Times New Roman" w:cs="Times New Roman"/>
                <w:color w:val="1C1E29"/>
              </w:rPr>
              <w:t>response.</w:t>
            </w:r>
          </w:p>
        </w:tc>
      </w:tr>
      <w:tr w:rsidR="00F30970" w:rsidRPr="00B63E44" w14:paraId="5598594E" w14:textId="77777777" w:rsidTr="004D43D6">
        <w:trPr>
          <w:trHeight w:val="345"/>
        </w:trPr>
        <w:tc>
          <w:tcPr>
            <w:tcW w:w="947" w:type="dxa"/>
          </w:tcPr>
          <w:p w14:paraId="1D58C7C5" w14:textId="3A5E6B0F" w:rsidR="00F30970" w:rsidRPr="00B63E44" w:rsidRDefault="00D46DA6" w:rsidP="003C6147">
            <w:pPr>
              <w:jc w:val="both"/>
              <w:rPr>
                <w:rFonts w:ascii="Times New Roman" w:eastAsia="Calibri" w:hAnsi="Times New Roman" w:cs="Times New Roman"/>
                <w:color w:val="1C1E29"/>
              </w:rPr>
            </w:pPr>
            <w:r>
              <w:rPr>
                <w:rFonts w:ascii="Times New Roman" w:eastAsia="Calibri" w:hAnsi="Times New Roman" w:cs="Times New Roman"/>
                <w:color w:val="1C1E29"/>
              </w:rPr>
              <w:t>13</w:t>
            </w:r>
          </w:p>
        </w:tc>
        <w:tc>
          <w:tcPr>
            <w:tcW w:w="2066" w:type="dxa"/>
          </w:tcPr>
          <w:p w14:paraId="71F48217" w14:textId="5D779842" w:rsidR="00F30970" w:rsidRPr="00B63E44" w:rsidRDefault="00F30970" w:rsidP="003C6147">
            <w:pPr>
              <w:jc w:val="both"/>
              <w:rPr>
                <w:rFonts w:ascii="Times New Roman" w:eastAsia="Calibri" w:hAnsi="Times New Roman" w:cs="Times New Roman"/>
                <w:color w:val="1C1E29"/>
              </w:rPr>
            </w:pPr>
            <w:r w:rsidRPr="00B63E44">
              <w:rPr>
                <w:rFonts w:ascii="Times New Roman" w:eastAsia="Calibri" w:hAnsi="Times New Roman" w:cs="Times New Roman"/>
                <w:color w:val="1C1E29"/>
              </w:rPr>
              <w:t>Transfer type changed during waited states: Scenario 4</w:t>
            </w:r>
          </w:p>
        </w:tc>
        <w:tc>
          <w:tcPr>
            <w:tcW w:w="4353" w:type="dxa"/>
          </w:tcPr>
          <w:p w14:paraId="4C2FAF08" w14:textId="4D9101C5" w:rsidR="00F30970" w:rsidRPr="00B63E44" w:rsidRDefault="009105AF" w:rsidP="003C6147">
            <w:pPr>
              <w:jc w:val="both"/>
              <w:rPr>
                <w:rFonts w:ascii="Times New Roman" w:eastAsia="Calibri" w:hAnsi="Times New Roman" w:cs="Times New Roman"/>
                <w:color w:val="1C1E29"/>
              </w:rPr>
            </w:pPr>
            <w:r>
              <w:rPr>
                <w:rFonts w:ascii="Times New Roman" w:eastAsia="Calibri" w:hAnsi="Times New Roman" w:cs="Times New Roman"/>
                <w:color w:val="1C1E29"/>
              </w:rPr>
              <w:t xml:space="preserve">Any scenario other than scenario 1 2 and 3 given for example </w:t>
            </w:r>
            <w:r w:rsidR="00F30970" w:rsidRPr="00B63E44">
              <w:rPr>
                <w:rFonts w:ascii="Times New Roman" w:eastAsia="Calibri" w:hAnsi="Times New Roman" w:cs="Times New Roman"/>
                <w:color w:val="1C1E29"/>
              </w:rPr>
              <w:t xml:space="preserve">Transfer type changed from </w:t>
            </w:r>
            <w:r w:rsidR="00F30970" w:rsidRPr="00A55A76">
              <w:rPr>
                <w:rFonts w:ascii="Times New Roman" w:eastAsia="Calibri" w:hAnsi="Times New Roman" w:cs="Times New Roman"/>
                <w:b/>
                <w:color w:val="1C1E29"/>
              </w:rPr>
              <w:t>IDLE</w:t>
            </w:r>
            <w:r w:rsidR="00F30970" w:rsidRPr="00B63E44">
              <w:rPr>
                <w:rFonts w:ascii="Times New Roman" w:eastAsia="Calibri" w:hAnsi="Times New Roman" w:cs="Times New Roman"/>
                <w:color w:val="1C1E29"/>
              </w:rPr>
              <w:t xml:space="preserve"> to </w:t>
            </w:r>
            <w:r w:rsidR="00F30970" w:rsidRPr="00A55A76">
              <w:rPr>
                <w:rFonts w:ascii="Times New Roman" w:eastAsia="Calibri" w:hAnsi="Times New Roman" w:cs="Times New Roman"/>
                <w:b/>
                <w:color w:val="1C1E29"/>
              </w:rPr>
              <w:t>SEQ</w:t>
            </w:r>
            <w:r w:rsidR="00F30970" w:rsidRPr="00B63E44">
              <w:rPr>
                <w:rFonts w:ascii="Times New Roman" w:eastAsia="Calibri" w:hAnsi="Times New Roman" w:cs="Times New Roman"/>
                <w:color w:val="1C1E29"/>
              </w:rPr>
              <w:t xml:space="preserve">. </w:t>
            </w:r>
          </w:p>
        </w:tc>
        <w:tc>
          <w:tcPr>
            <w:tcW w:w="670" w:type="dxa"/>
          </w:tcPr>
          <w:p w14:paraId="5C5A975A" w14:textId="2097678B" w:rsidR="00F30970" w:rsidRPr="00B63E44" w:rsidRDefault="00542D6D" w:rsidP="003C6147">
            <w:pPr>
              <w:jc w:val="both"/>
              <w:rPr>
                <w:rFonts w:ascii="Times New Roman" w:eastAsia="Calibri" w:hAnsi="Times New Roman" w:cs="Times New Roman"/>
                <w:color w:val="1C1E29"/>
              </w:rPr>
            </w:pPr>
            <w:r>
              <w:rPr>
                <w:rFonts w:ascii="Times New Roman" w:eastAsia="Calibri" w:hAnsi="Times New Roman" w:cs="Times New Roman"/>
                <w:color w:val="1C1E29"/>
              </w:rPr>
              <w:t>3.6.1</w:t>
            </w:r>
          </w:p>
        </w:tc>
        <w:tc>
          <w:tcPr>
            <w:tcW w:w="777" w:type="dxa"/>
          </w:tcPr>
          <w:p w14:paraId="1A6D428C" w14:textId="22354066" w:rsidR="00F30970" w:rsidRPr="00B63E44" w:rsidRDefault="009105AF" w:rsidP="003C6147">
            <w:pPr>
              <w:jc w:val="both"/>
              <w:rPr>
                <w:rFonts w:ascii="Times New Roman" w:eastAsia="Calibri" w:hAnsi="Times New Roman" w:cs="Times New Roman"/>
                <w:color w:val="1C1E29"/>
              </w:rPr>
            </w:pPr>
            <w:r>
              <w:rPr>
                <w:rFonts w:ascii="Times New Roman" w:eastAsia="Calibri" w:hAnsi="Times New Roman" w:cs="Times New Roman"/>
                <w:color w:val="1C1E29"/>
              </w:rPr>
              <w:t>A</w:t>
            </w:r>
          </w:p>
        </w:tc>
        <w:tc>
          <w:tcPr>
            <w:tcW w:w="992" w:type="dxa"/>
          </w:tcPr>
          <w:p w14:paraId="6C9EA915" w14:textId="1E2CBCBF" w:rsidR="00F30970" w:rsidRPr="00B63E44" w:rsidRDefault="00F30970" w:rsidP="003C6147">
            <w:pPr>
              <w:jc w:val="both"/>
              <w:rPr>
                <w:rFonts w:ascii="Times New Roman" w:eastAsia="Calibri" w:hAnsi="Times New Roman" w:cs="Times New Roman"/>
                <w:color w:val="1C1E29"/>
              </w:rPr>
            </w:pPr>
          </w:p>
        </w:tc>
        <w:tc>
          <w:tcPr>
            <w:tcW w:w="4259" w:type="dxa"/>
          </w:tcPr>
          <w:p w14:paraId="1DC97BA0" w14:textId="7F05BCE0" w:rsidR="00F30970" w:rsidRPr="00B63E44" w:rsidRDefault="00FB6B40" w:rsidP="003C6147">
            <w:pPr>
              <w:jc w:val="both"/>
              <w:rPr>
                <w:rFonts w:ascii="Times New Roman" w:eastAsia="Calibri" w:hAnsi="Times New Roman" w:cs="Times New Roman"/>
                <w:color w:val="1C1E29"/>
              </w:rPr>
            </w:pPr>
            <w:r w:rsidRPr="00B63E44">
              <w:rPr>
                <w:rFonts w:ascii="Times New Roman" w:eastAsia="Calibri" w:hAnsi="Times New Roman" w:cs="Times New Roman"/>
                <w:color w:val="1C1E29"/>
              </w:rPr>
              <w:t>Slaves</w:t>
            </w:r>
            <w:r w:rsidR="00225263" w:rsidRPr="00B63E44">
              <w:rPr>
                <w:rFonts w:ascii="Times New Roman" w:eastAsia="Calibri" w:hAnsi="Times New Roman" w:cs="Times New Roman"/>
                <w:color w:val="1C1E29"/>
              </w:rPr>
              <w:t xml:space="preserve"> will give an </w:t>
            </w:r>
            <w:r w:rsidR="00225263" w:rsidRPr="00A55A76">
              <w:rPr>
                <w:rFonts w:ascii="Times New Roman" w:eastAsia="Calibri" w:hAnsi="Times New Roman" w:cs="Times New Roman"/>
                <w:b/>
                <w:color w:val="1C1E29"/>
              </w:rPr>
              <w:t>ERROR</w:t>
            </w:r>
            <w:r w:rsidR="00225263" w:rsidRPr="00B63E44">
              <w:rPr>
                <w:rFonts w:ascii="Times New Roman" w:eastAsia="Calibri" w:hAnsi="Times New Roman" w:cs="Times New Roman"/>
                <w:color w:val="1C1E29"/>
              </w:rPr>
              <w:t xml:space="preserve"> response.</w:t>
            </w:r>
          </w:p>
        </w:tc>
      </w:tr>
      <w:tr w:rsidR="00F30970" w:rsidRPr="00B63E44" w14:paraId="1F5732CD" w14:textId="77777777" w:rsidTr="004D43D6">
        <w:trPr>
          <w:trHeight w:val="345"/>
        </w:trPr>
        <w:tc>
          <w:tcPr>
            <w:tcW w:w="947" w:type="dxa"/>
          </w:tcPr>
          <w:p w14:paraId="5F33CE1D" w14:textId="54240159" w:rsidR="00F30970" w:rsidRPr="00B63E44" w:rsidRDefault="00D46DA6" w:rsidP="003C6147">
            <w:pPr>
              <w:jc w:val="both"/>
              <w:rPr>
                <w:rFonts w:ascii="Times New Roman" w:eastAsia="Calibri" w:hAnsi="Times New Roman" w:cs="Times New Roman"/>
                <w:color w:val="1C1E29"/>
              </w:rPr>
            </w:pPr>
            <w:r>
              <w:rPr>
                <w:rFonts w:ascii="Times New Roman" w:eastAsia="Calibri" w:hAnsi="Times New Roman" w:cs="Times New Roman"/>
                <w:color w:val="1C1E29"/>
              </w:rPr>
              <w:t>1</w:t>
            </w:r>
            <w:r w:rsidR="00E53E91">
              <w:rPr>
                <w:rFonts w:ascii="Times New Roman" w:eastAsia="Calibri" w:hAnsi="Times New Roman" w:cs="Times New Roman"/>
                <w:color w:val="1C1E29"/>
              </w:rPr>
              <w:t>4</w:t>
            </w:r>
          </w:p>
        </w:tc>
        <w:tc>
          <w:tcPr>
            <w:tcW w:w="2066" w:type="dxa"/>
          </w:tcPr>
          <w:p w14:paraId="61771496" w14:textId="4396678E" w:rsidR="00F30970" w:rsidRPr="00B63E44" w:rsidRDefault="00F30970" w:rsidP="003C6147">
            <w:pPr>
              <w:jc w:val="both"/>
              <w:rPr>
                <w:rFonts w:ascii="Times New Roman" w:eastAsia="Calibri" w:hAnsi="Times New Roman" w:cs="Times New Roman"/>
                <w:color w:val="1C1E29"/>
              </w:rPr>
            </w:pPr>
            <w:r w:rsidRPr="00B63E44">
              <w:rPr>
                <w:rFonts w:ascii="Times New Roman" w:eastAsia="Calibri" w:hAnsi="Times New Roman" w:cs="Times New Roman"/>
                <w:color w:val="1C1E29"/>
              </w:rPr>
              <w:t xml:space="preserve">Slave response: </w:t>
            </w:r>
            <w:r w:rsidRPr="00B63E44">
              <w:rPr>
                <w:rFonts w:ascii="Times New Roman" w:eastAsia="Calibri" w:hAnsi="Times New Roman" w:cs="Times New Roman"/>
                <w:color w:val="1C1E29"/>
              </w:rPr>
              <w:br/>
              <w:t>Transfer done</w:t>
            </w:r>
          </w:p>
        </w:tc>
        <w:tc>
          <w:tcPr>
            <w:tcW w:w="4353" w:type="dxa"/>
          </w:tcPr>
          <w:p w14:paraId="305DA778" w14:textId="2E25FCDE" w:rsidR="00F30970" w:rsidRPr="00B63E44" w:rsidRDefault="00542D6D" w:rsidP="003C6147">
            <w:pPr>
              <w:jc w:val="both"/>
              <w:rPr>
                <w:rFonts w:ascii="Times New Roman" w:eastAsia="Calibri" w:hAnsi="Times New Roman" w:cs="Times New Roman"/>
                <w:color w:val="1C1E29"/>
              </w:rPr>
            </w:pPr>
            <w:r>
              <w:rPr>
                <w:rFonts w:ascii="Times New Roman" w:eastAsia="Calibri" w:hAnsi="Times New Roman" w:cs="Times New Roman"/>
                <w:color w:val="1C1E29"/>
              </w:rPr>
              <w:t>Transfer is completed successfully.</w:t>
            </w:r>
          </w:p>
        </w:tc>
        <w:tc>
          <w:tcPr>
            <w:tcW w:w="670" w:type="dxa"/>
          </w:tcPr>
          <w:p w14:paraId="13EE6C6E" w14:textId="64A6576F" w:rsidR="00F30970" w:rsidRPr="00B63E44" w:rsidRDefault="00542D6D" w:rsidP="003C6147">
            <w:pPr>
              <w:jc w:val="both"/>
              <w:rPr>
                <w:rFonts w:ascii="Times New Roman" w:eastAsia="Calibri" w:hAnsi="Times New Roman" w:cs="Times New Roman"/>
                <w:color w:val="1C1E29"/>
              </w:rPr>
            </w:pPr>
            <w:r>
              <w:rPr>
                <w:rFonts w:ascii="Times New Roman" w:eastAsia="Calibri" w:hAnsi="Times New Roman" w:cs="Times New Roman"/>
                <w:color w:val="1C1E29"/>
              </w:rPr>
              <w:t>5.1.1</w:t>
            </w:r>
          </w:p>
        </w:tc>
        <w:tc>
          <w:tcPr>
            <w:tcW w:w="777" w:type="dxa"/>
          </w:tcPr>
          <w:p w14:paraId="3CC27687" w14:textId="03A576AA" w:rsidR="00F30970" w:rsidRPr="00B63E44" w:rsidRDefault="00C96178" w:rsidP="003C6147">
            <w:pPr>
              <w:jc w:val="both"/>
              <w:rPr>
                <w:rFonts w:ascii="Times New Roman" w:eastAsia="Calibri" w:hAnsi="Times New Roman" w:cs="Times New Roman"/>
                <w:color w:val="1C1E29"/>
              </w:rPr>
            </w:pPr>
            <w:r>
              <w:rPr>
                <w:rFonts w:ascii="Times New Roman" w:eastAsia="Calibri" w:hAnsi="Times New Roman" w:cs="Times New Roman"/>
                <w:color w:val="1C1E29"/>
              </w:rPr>
              <w:t>A</w:t>
            </w:r>
          </w:p>
        </w:tc>
        <w:tc>
          <w:tcPr>
            <w:tcW w:w="992" w:type="dxa"/>
          </w:tcPr>
          <w:p w14:paraId="0B49E639" w14:textId="77777777" w:rsidR="00F30970" w:rsidRPr="00B63E44" w:rsidRDefault="00F30970" w:rsidP="003C6147">
            <w:pPr>
              <w:jc w:val="both"/>
              <w:rPr>
                <w:rFonts w:ascii="Times New Roman" w:eastAsia="Calibri" w:hAnsi="Times New Roman" w:cs="Times New Roman"/>
                <w:color w:val="1C1E29"/>
              </w:rPr>
            </w:pPr>
          </w:p>
        </w:tc>
        <w:tc>
          <w:tcPr>
            <w:tcW w:w="4259" w:type="dxa"/>
          </w:tcPr>
          <w:p w14:paraId="2D11CFA2" w14:textId="3D40BC99" w:rsidR="00F30970" w:rsidRPr="00B63E44" w:rsidRDefault="00DE39AB" w:rsidP="003C6147">
            <w:pPr>
              <w:jc w:val="both"/>
              <w:rPr>
                <w:rFonts w:ascii="Times New Roman" w:eastAsia="Calibri" w:hAnsi="Times New Roman" w:cs="Times New Roman"/>
                <w:color w:val="1C1E29"/>
              </w:rPr>
            </w:pPr>
            <w:r>
              <w:rPr>
                <w:rFonts w:ascii="Times New Roman" w:eastAsia="Calibri" w:hAnsi="Times New Roman" w:cs="Times New Roman"/>
                <w:color w:val="1C1E29"/>
              </w:rPr>
              <w:t xml:space="preserve">Slave must give </w:t>
            </w:r>
            <w:r w:rsidRPr="00DE39AB">
              <w:rPr>
                <w:rFonts w:ascii="Times New Roman" w:eastAsia="Calibri" w:hAnsi="Times New Roman" w:cs="Times New Roman"/>
                <w:b/>
                <w:color w:val="1C1E29"/>
              </w:rPr>
              <w:t>HREADY</w:t>
            </w:r>
            <w:r>
              <w:rPr>
                <w:rFonts w:ascii="Times New Roman" w:eastAsia="Calibri" w:hAnsi="Times New Roman" w:cs="Times New Roman"/>
                <w:color w:val="1C1E29"/>
              </w:rPr>
              <w:t xml:space="preserve"> </w:t>
            </w:r>
            <w:r w:rsidR="00DB2F92">
              <w:rPr>
                <w:rFonts w:ascii="Times New Roman" w:eastAsia="Calibri" w:hAnsi="Times New Roman" w:cs="Times New Roman"/>
                <w:color w:val="1C1E29"/>
              </w:rPr>
              <w:t>HIGH</w:t>
            </w:r>
            <w:r>
              <w:rPr>
                <w:rFonts w:ascii="Times New Roman" w:eastAsia="Calibri" w:hAnsi="Times New Roman" w:cs="Times New Roman"/>
                <w:color w:val="1C1E29"/>
              </w:rPr>
              <w:t xml:space="preserve"> and </w:t>
            </w:r>
            <w:r w:rsidRPr="00DE39AB">
              <w:rPr>
                <w:rFonts w:ascii="Times New Roman" w:eastAsia="Calibri" w:hAnsi="Times New Roman" w:cs="Times New Roman"/>
                <w:b/>
                <w:color w:val="1C1E29"/>
              </w:rPr>
              <w:t>HRESP</w:t>
            </w:r>
            <w:r>
              <w:rPr>
                <w:rFonts w:ascii="Times New Roman" w:eastAsia="Calibri" w:hAnsi="Times New Roman" w:cs="Times New Roman"/>
                <w:color w:val="1C1E29"/>
              </w:rPr>
              <w:t xml:space="preserve"> OKAY</w:t>
            </w:r>
          </w:p>
        </w:tc>
      </w:tr>
      <w:tr w:rsidR="00F30970" w:rsidRPr="00B63E44" w14:paraId="738ECFD4" w14:textId="77777777" w:rsidTr="004D43D6">
        <w:trPr>
          <w:trHeight w:val="345"/>
        </w:trPr>
        <w:tc>
          <w:tcPr>
            <w:tcW w:w="947" w:type="dxa"/>
          </w:tcPr>
          <w:p w14:paraId="239B334F" w14:textId="4A561779" w:rsidR="00F30970" w:rsidRPr="00B63E44" w:rsidRDefault="00D46DA6" w:rsidP="003C6147">
            <w:pPr>
              <w:jc w:val="both"/>
              <w:rPr>
                <w:rFonts w:ascii="Times New Roman" w:eastAsia="Calibri" w:hAnsi="Times New Roman" w:cs="Times New Roman"/>
                <w:color w:val="1C1E29"/>
              </w:rPr>
            </w:pPr>
            <w:r>
              <w:rPr>
                <w:rFonts w:ascii="Times New Roman" w:eastAsia="Calibri" w:hAnsi="Times New Roman" w:cs="Times New Roman"/>
                <w:color w:val="1C1E29"/>
              </w:rPr>
              <w:t>1</w:t>
            </w:r>
            <w:r w:rsidR="00E53E91">
              <w:rPr>
                <w:rFonts w:ascii="Times New Roman" w:eastAsia="Calibri" w:hAnsi="Times New Roman" w:cs="Times New Roman"/>
                <w:color w:val="1C1E29"/>
              </w:rPr>
              <w:t>5</w:t>
            </w:r>
          </w:p>
        </w:tc>
        <w:tc>
          <w:tcPr>
            <w:tcW w:w="2066" w:type="dxa"/>
          </w:tcPr>
          <w:p w14:paraId="140C25B5" w14:textId="057B9EC9" w:rsidR="00F30970" w:rsidRPr="00B63E44" w:rsidRDefault="00F30970" w:rsidP="003C6147">
            <w:pPr>
              <w:jc w:val="both"/>
              <w:rPr>
                <w:rFonts w:ascii="Times New Roman" w:eastAsia="Calibri" w:hAnsi="Times New Roman" w:cs="Times New Roman"/>
                <w:color w:val="1C1E29"/>
              </w:rPr>
            </w:pPr>
            <w:r w:rsidRPr="00B63E44">
              <w:rPr>
                <w:rFonts w:ascii="Times New Roman" w:eastAsia="Calibri" w:hAnsi="Times New Roman" w:cs="Times New Roman"/>
                <w:color w:val="1C1E29"/>
              </w:rPr>
              <w:t xml:space="preserve">Slave response: </w:t>
            </w:r>
            <w:r w:rsidRPr="00B63E44">
              <w:rPr>
                <w:rFonts w:ascii="Times New Roman" w:eastAsia="Calibri" w:hAnsi="Times New Roman" w:cs="Times New Roman"/>
                <w:color w:val="1C1E29"/>
              </w:rPr>
              <w:br/>
              <w:t>Transfer pending</w:t>
            </w:r>
          </w:p>
        </w:tc>
        <w:tc>
          <w:tcPr>
            <w:tcW w:w="4353" w:type="dxa"/>
          </w:tcPr>
          <w:p w14:paraId="310F5996" w14:textId="7D0131AE" w:rsidR="00F30970" w:rsidRPr="00B63E44" w:rsidRDefault="006D02CA" w:rsidP="003C6147">
            <w:pPr>
              <w:jc w:val="both"/>
              <w:rPr>
                <w:rFonts w:ascii="Times New Roman" w:eastAsia="Calibri" w:hAnsi="Times New Roman" w:cs="Times New Roman"/>
                <w:color w:val="1C1E29"/>
              </w:rPr>
            </w:pPr>
            <w:r>
              <w:rPr>
                <w:rFonts w:ascii="Times New Roman" w:eastAsia="Calibri" w:hAnsi="Times New Roman" w:cs="Times New Roman"/>
                <w:color w:val="1C1E29"/>
              </w:rPr>
              <w:t>Transfer is pending</w:t>
            </w:r>
          </w:p>
        </w:tc>
        <w:tc>
          <w:tcPr>
            <w:tcW w:w="670" w:type="dxa"/>
          </w:tcPr>
          <w:p w14:paraId="34EC9840" w14:textId="494C0373" w:rsidR="00F30970" w:rsidRPr="00B63E44" w:rsidRDefault="006D02CA" w:rsidP="003C6147">
            <w:pPr>
              <w:jc w:val="both"/>
              <w:rPr>
                <w:rFonts w:ascii="Times New Roman" w:eastAsia="Calibri" w:hAnsi="Times New Roman" w:cs="Times New Roman"/>
                <w:color w:val="1C1E29"/>
              </w:rPr>
            </w:pPr>
            <w:r>
              <w:rPr>
                <w:rFonts w:ascii="Times New Roman" w:eastAsia="Calibri" w:hAnsi="Times New Roman" w:cs="Times New Roman"/>
                <w:color w:val="1C1E29"/>
              </w:rPr>
              <w:t>5.1.2</w:t>
            </w:r>
          </w:p>
        </w:tc>
        <w:tc>
          <w:tcPr>
            <w:tcW w:w="777" w:type="dxa"/>
          </w:tcPr>
          <w:p w14:paraId="73999109" w14:textId="0EF8E033" w:rsidR="00F30970" w:rsidRPr="00B63E44" w:rsidRDefault="00C96178" w:rsidP="003C6147">
            <w:pPr>
              <w:jc w:val="both"/>
              <w:rPr>
                <w:rFonts w:ascii="Times New Roman" w:eastAsia="Calibri" w:hAnsi="Times New Roman" w:cs="Times New Roman"/>
                <w:color w:val="1C1E29"/>
              </w:rPr>
            </w:pPr>
            <w:r>
              <w:rPr>
                <w:rFonts w:ascii="Times New Roman" w:eastAsia="Calibri" w:hAnsi="Times New Roman" w:cs="Times New Roman"/>
                <w:color w:val="1C1E29"/>
              </w:rPr>
              <w:t>A</w:t>
            </w:r>
          </w:p>
        </w:tc>
        <w:tc>
          <w:tcPr>
            <w:tcW w:w="992" w:type="dxa"/>
          </w:tcPr>
          <w:p w14:paraId="655DF28A" w14:textId="77777777" w:rsidR="00F30970" w:rsidRPr="00B63E44" w:rsidRDefault="00F30970" w:rsidP="003C6147">
            <w:pPr>
              <w:jc w:val="both"/>
              <w:rPr>
                <w:rFonts w:ascii="Times New Roman" w:eastAsia="Calibri" w:hAnsi="Times New Roman" w:cs="Times New Roman"/>
                <w:color w:val="1C1E29"/>
              </w:rPr>
            </w:pPr>
          </w:p>
        </w:tc>
        <w:tc>
          <w:tcPr>
            <w:tcW w:w="4259" w:type="dxa"/>
          </w:tcPr>
          <w:p w14:paraId="602E841A" w14:textId="6C176858" w:rsidR="00F30970" w:rsidRPr="006D02CA" w:rsidRDefault="006D02CA" w:rsidP="003C6147">
            <w:pPr>
              <w:jc w:val="both"/>
              <w:rPr>
                <w:rFonts w:ascii="Times New Roman" w:eastAsia="Calibri" w:hAnsi="Times New Roman" w:cs="Times New Roman"/>
                <w:color w:val="1C1E29"/>
              </w:rPr>
            </w:pPr>
            <w:r>
              <w:rPr>
                <w:rFonts w:ascii="Times New Roman" w:eastAsia="Calibri" w:hAnsi="Times New Roman" w:cs="Times New Roman"/>
                <w:color w:val="1C1E29"/>
              </w:rPr>
              <w:t xml:space="preserve">Slave must give </w:t>
            </w:r>
            <w:r>
              <w:rPr>
                <w:rFonts w:ascii="Times New Roman" w:eastAsia="Calibri" w:hAnsi="Times New Roman" w:cs="Times New Roman"/>
                <w:b/>
                <w:color w:val="1C1E29"/>
              </w:rPr>
              <w:t xml:space="preserve">HREADY </w:t>
            </w:r>
            <w:r w:rsidR="00DB2F92">
              <w:rPr>
                <w:rFonts w:ascii="Times New Roman" w:eastAsia="Calibri" w:hAnsi="Times New Roman" w:cs="Times New Roman"/>
                <w:color w:val="1C1E29"/>
              </w:rPr>
              <w:t>LOW</w:t>
            </w:r>
            <w:r>
              <w:rPr>
                <w:rFonts w:ascii="Times New Roman" w:eastAsia="Calibri" w:hAnsi="Times New Roman" w:cs="Times New Roman"/>
                <w:color w:val="1C1E29"/>
              </w:rPr>
              <w:t xml:space="preserve"> and </w:t>
            </w:r>
            <w:r>
              <w:rPr>
                <w:rFonts w:ascii="Times New Roman" w:eastAsia="Calibri" w:hAnsi="Times New Roman" w:cs="Times New Roman"/>
                <w:b/>
                <w:color w:val="1C1E29"/>
              </w:rPr>
              <w:t xml:space="preserve">HRESP </w:t>
            </w:r>
            <w:r>
              <w:rPr>
                <w:rFonts w:ascii="Times New Roman" w:eastAsia="Calibri" w:hAnsi="Times New Roman" w:cs="Times New Roman"/>
                <w:color w:val="1C1E29"/>
              </w:rPr>
              <w:t>OKAY</w:t>
            </w:r>
          </w:p>
        </w:tc>
      </w:tr>
      <w:tr w:rsidR="00F30970" w:rsidRPr="00B63E44" w14:paraId="6325BF37" w14:textId="77777777" w:rsidTr="004D43D6">
        <w:trPr>
          <w:trHeight w:val="345"/>
        </w:trPr>
        <w:tc>
          <w:tcPr>
            <w:tcW w:w="947" w:type="dxa"/>
          </w:tcPr>
          <w:p w14:paraId="6AC6DE9C" w14:textId="70D646BF" w:rsidR="00F30970" w:rsidRPr="00B63E44" w:rsidRDefault="00D46DA6" w:rsidP="003C6147">
            <w:pPr>
              <w:jc w:val="both"/>
              <w:rPr>
                <w:rFonts w:ascii="Times New Roman" w:eastAsia="Calibri" w:hAnsi="Times New Roman" w:cs="Times New Roman"/>
                <w:color w:val="1C1E29"/>
              </w:rPr>
            </w:pPr>
            <w:r>
              <w:rPr>
                <w:rFonts w:ascii="Times New Roman" w:eastAsia="Calibri" w:hAnsi="Times New Roman" w:cs="Times New Roman"/>
                <w:color w:val="1C1E29"/>
              </w:rPr>
              <w:t>1</w:t>
            </w:r>
            <w:r w:rsidR="00E53E91">
              <w:rPr>
                <w:rFonts w:ascii="Times New Roman" w:eastAsia="Calibri" w:hAnsi="Times New Roman" w:cs="Times New Roman"/>
                <w:color w:val="1C1E29"/>
              </w:rPr>
              <w:t>6</w:t>
            </w:r>
          </w:p>
        </w:tc>
        <w:tc>
          <w:tcPr>
            <w:tcW w:w="2066" w:type="dxa"/>
          </w:tcPr>
          <w:p w14:paraId="6A56F51D" w14:textId="5C75BC9E" w:rsidR="00F30970" w:rsidRPr="00B63E44" w:rsidRDefault="00F30970" w:rsidP="003C6147">
            <w:pPr>
              <w:jc w:val="both"/>
              <w:rPr>
                <w:rFonts w:ascii="Times New Roman" w:eastAsia="Calibri" w:hAnsi="Times New Roman" w:cs="Times New Roman"/>
                <w:color w:val="1C1E29"/>
              </w:rPr>
            </w:pPr>
            <w:r w:rsidRPr="00B63E44">
              <w:rPr>
                <w:rFonts w:ascii="Times New Roman" w:eastAsia="Calibri" w:hAnsi="Times New Roman" w:cs="Times New Roman"/>
                <w:color w:val="1C1E29"/>
              </w:rPr>
              <w:t xml:space="preserve">Slave response: </w:t>
            </w:r>
            <w:r w:rsidRPr="00B63E44">
              <w:rPr>
                <w:rFonts w:ascii="Times New Roman" w:eastAsia="Calibri" w:hAnsi="Times New Roman" w:cs="Times New Roman"/>
                <w:color w:val="1C1E29"/>
              </w:rPr>
              <w:br/>
              <w:t>transfer failed</w:t>
            </w:r>
          </w:p>
        </w:tc>
        <w:tc>
          <w:tcPr>
            <w:tcW w:w="4353" w:type="dxa"/>
          </w:tcPr>
          <w:p w14:paraId="25064FD9" w14:textId="54B9B657" w:rsidR="00F30970" w:rsidRPr="00B63E44" w:rsidRDefault="001C3525" w:rsidP="003C6147">
            <w:pPr>
              <w:jc w:val="both"/>
              <w:rPr>
                <w:rFonts w:ascii="Times New Roman" w:eastAsia="Calibri" w:hAnsi="Times New Roman" w:cs="Times New Roman"/>
                <w:color w:val="1C1E29"/>
              </w:rPr>
            </w:pPr>
            <w:r>
              <w:rPr>
                <w:rFonts w:ascii="Times New Roman" w:eastAsia="Calibri" w:hAnsi="Times New Roman" w:cs="Times New Roman"/>
                <w:color w:val="1C1E29"/>
              </w:rPr>
              <w:t>Transfer is not completed successfully</w:t>
            </w:r>
          </w:p>
        </w:tc>
        <w:tc>
          <w:tcPr>
            <w:tcW w:w="670" w:type="dxa"/>
          </w:tcPr>
          <w:p w14:paraId="7E320A66" w14:textId="765BF90F" w:rsidR="00F30970" w:rsidRPr="00B63E44" w:rsidRDefault="001C3525" w:rsidP="003C6147">
            <w:pPr>
              <w:jc w:val="both"/>
              <w:rPr>
                <w:rFonts w:ascii="Times New Roman" w:eastAsia="Calibri" w:hAnsi="Times New Roman" w:cs="Times New Roman"/>
                <w:color w:val="1C1E29"/>
              </w:rPr>
            </w:pPr>
            <w:r>
              <w:rPr>
                <w:rFonts w:ascii="Times New Roman" w:eastAsia="Calibri" w:hAnsi="Times New Roman" w:cs="Times New Roman"/>
                <w:color w:val="1C1E29"/>
              </w:rPr>
              <w:t>5.1.3</w:t>
            </w:r>
          </w:p>
        </w:tc>
        <w:tc>
          <w:tcPr>
            <w:tcW w:w="777" w:type="dxa"/>
          </w:tcPr>
          <w:p w14:paraId="60C5F1B3" w14:textId="5D911321" w:rsidR="00F30970" w:rsidRPr="00B63E44" w:rsidRDefault="00C96178" w:rsidP="003C6147">
            <w:pPr>
              <w:jc w:val="both"/>
              <w:rPr>
                <w:rFonts w:ascii="Times New Roman" w:eastAsia="Calibri" w:hAnsi="Times New Roman" w:cs="Times New Roman"/>
                <w:color w:val="1C1E29"/>
              </w:rPr>
            </w:pPr>
            <w:r>
              <w:rPr>
                <w:rFonts w:ascii="Times New Roman" w:eastAsia="Calibri" w:hAnsi="Times New Roman" w:cs="Times New Roman"/>
                <w:color w:val="1C1E29"/>
              </w:rPr>
              <w:t>A</w:t>
            </w:r>
          </w:p>
        </w:tc>
        <w:tc>
          <w:tcPr>
            <w:tcW w:w="992" w:type="dxa"/>
          </w:tcPr>
          <w:p w14:paraId="24D6499A" w14:textId="77777777" w:rsidR="00F30970" w:rsidRPr="00B63E44" w:rsidRDefault="00F30970" w:rsidP="003C6147">
            <w:pPr>
              <w:jc w:val="both"/>
              <w:rPr>
                <w:rFonts w:ascii="Times New Roman" w:eastAsia="Calibri" w:hAnsi="Times New Roman" w:cs="Times New Roman"/>
                <w:color w:val="1C1E29"/>
              </w:rPr>
            </w:pPr>
          </w:p>
        </w:tc>
        <w:tc>
          <w:tcPr>
            <w:tcW w:w="4259" w:type="dxa"/>
          </w:tcPr>
          <w:p w14:paraId="4BD27029" w14:textId="6EB5D75A" w:rsidR="00F30970" w:rsidRPr="001C3525" w:rsidRDefault="001C3525" w:rsidP="003C6147">
            <w:pPr>
              <w:jc w:val="both"/>
              <w:rPr>
                <w:rFonts w:ascii="Times New Roman" w:eastAsia="Calibri" w:hAnsi="Times New Roman" w:cs="Times New Roman"/>
                <w:color w:val="1C1E29"/>
              </w:rPr>
            </w:pPr>
            <w:r>
              <w:rPr>
                <w:rFonts w:ascii="Times New Roman" w:eastAsia="Calibri" w:hAnsi="Times New Roman" w:cs="Times New Roman"/>
                <w:b/>
                <w:color w:val="1C1E29"/>
              </w:rPr>
              <w:t xml:space="preserve">HRESP </w:t>
            </w:r>
            <w:r>
              <w:rPr>
                <w:rFonts w:ascii="Times New Roman" w:eastAsia="Calibri" w:hAnsi="Times New Roman" w:cs="Times New Roman"/>
                <w:color w:val="1C1E29"/>
              </w:rPr>
              <w:t xml:space="preserve">must be </w:t>
            </w:r>
            <w:r w:rsidR="00DB2F92">
              <w:rPr>
                <w:rFonts w:ascii="Times New Roman" w:eastAsia="Calibri" w:hAnsi="Times New Roman" w:cs="Times New Roman"/>
                <w:color w:val="1C1E29"/>
              </w:rPr>
              <w:t>HIGH</w:t>
            </w:r>
            <w:r>
              <w:rPr>
                <w:rFonts w:ascii="Times New Roman" w:eastAsia="Calibri" w:hAnsi="Times New Roman" w:cs="Times New Roman"/>
                <w:color w:val="1C1E29"/>
              </w:rPr>
              <w:t xml:space="preserve">. Two cycle response is required for an error condition. </w:t>
            </w:r>
          </w:p>
        </w:tc>
      </w:tr>
      <w:tr w:rsidR="00F30970" w:rsidRPr="00B63E44" w14:paraId="79D10BB2" w14:textId="77777777" w:rsidTr="004D43D6">
        <w:trPr>
          <w:trHeight w:val="345"/>
        </w:trPr>
        <w:tc>
          <w:tcPr>
            <w:tcW w:w="947" w:type="dxa"/>
          </w:tcPr>
          <w:p w14:paraId="075DC42F" w14:textId="5D39605D" w:rsidR="00F30970" w:rsidRPr="00B63E44" w:rsidRDefault="00D46DA6" w:rsidP="003C6147">
            <w:pPr>
              <w:jc w:val="both"/>
              <w:rPr>
                <w:rFonts w:ascii="Times New Roman" w:eastAsia="Calibri" w:hAnsi="Times New Roman" w:cs="Times New Roman"/>
                <w:color w:val="1C1E29"/>
              </w:rPr>
            </w:pPr>
            <w:r>
              <w:rPr>
                <w:rFonts w:ascii="Times New Roman" w:eastAsia="Calibri" w:hAnsi="Times New Roman" w:cs="Times New Roman"/>
                <w:color w:val="1C1E29"/>
              </w:rPr>
              <w:t>1</w:t>
            </w:r>
            <w:r w:rsidR="00E53E91">
              <w:rPr>
                <w:rFonts w:ascii="Times New Roman" w:eastAsia="Calibri" w:hAnsi="Times New Roman" w:cs="Times New Roman"/>
                <w:color w:val="1C1E29"/>
              </w:rPr>
              <w:t>7</w:t>
            </w:r>
          </w:p>
        </w:tc>
        <w:tc>
          <w:tcPr>
            <w:tcW w:w="2066" w:type="dxa"/>
          </w:tcPr>
          <w:p w14:paraId="333BFF10" w14:textId="33E67B93" w:rsidR="00F30970" w:rsidRPr="00B63E44" w:rsidRDefault="00EA6A61" w:rsidP="003C6147">
            <w:pPr>
              <w:jc w:val="both"/>
              <w:rPr>
                <w:rFonts w:ascii="Times New Roman" w:eastAsia="Calibri" w:hAnsi="Times New Roman" w:cs="Times New Roman"/>
                <w:color w:val="1C1E29"/>
              </w:rPr>
            </w:pPr>
            <w:r>
              <w:rPr>
                <w:rFonts w:ascii="Times New Roman" w:eastAsia="Calibri" w:hAnsi="Times New Roman" w:cs="Times New Roman"/>
                <w:color w:val="1C1E29"/>
              </w:rPr>
              <w:t>HREADYOUT</w:t>
            </w:r>
          </w:p>
        </w:tc>
        <w:tc>
          <w:tcPr>
            <w:tcW w:w="4353" w:type="dxa"/>
          </w:tcPr>
          <w:p w14:paraId="1FB4E74D" w14:textId="735BD67A" w:rsidR="00F30970" w:rsidRPr="00B63E44" w:rsidRDefault="00EA6A61" w:rsidP="003C6147">
            <w:pPr>
              <w:jc w:val="both"/>
              <w:rPr>
                <w:rFonts w:ascii="Times New Roman" w:eastAsia="Calibri" w:hAnsi="Times New Roman" w:cs="Times New Roman"/>
                <w:color w:val="1C1E29"/>
              </w:rPr>
            </w:pPr>
            <w:r>
              <w:rPr>
                <w:rFonts w:ascii="Times New Roman" w:eastAsia="Calibri" w:hAnsi="Times New Roman" w:cs="Times New Roman"/>
                <w:color w:val="1C1E29"/>
              </w:rPr>
              <w:t xml:space="preserve">When </w:t>
            </w:r>
            <w:r w:rsidR="00DB2F92">
              <w:rPr>
                <w:rFonts w:ascii="Times New Roman" w:eastAsia="Calibri" w:hAnsi="Times New Roman" w:cs="Times New Roman"/>
                <w:color w:val="1C1E29"/>
              </w:rPr>
              <w:t>HIGH</w:t>
            </w:r>
            <w:r>
              <w:rPr>
                <w:rFonts w:ascii="Times New Roman" w:eastAsia="Calibri" w:hAnsi="Times New Roman" w:cs="Times New Roman"/>
                <w:color w:val="1C1E29"/>
              </w:rPr>
              <w:t xml:space="preserve"> the transfer has finish on bus</w:t>
            </w:r>
          </w:p>
        </w:tc>
        <w:tc>
          <w:tcPr>
            <w:tcW w:w="670" w:type="dxa"/>
          </w:tcPr>
          <w:p w14:paraId="7A1A2A52" w14:textId="77777777" w:rsidR="00F30970" w:rsidRPr="00B63E44" w:rsidRDefault="00F30970" w:rsidP="003C6147">
            <w:pPr>
              <w:jc w:val="both"/>
              <w:rPr>
                <w:rFonts w:ascii="Times New Roman" w:eastAsia="Calibri" w:hAnsi="Times New Roman" w:cs="Times New Roman"/>
                <w:color w:val="1C1E29"/>
              </w:rPr>
            </w:pPr>
          </w:p>
        </w:tc>
        <w:tc>
          <w:tcPr>
            <w:tcW w:w="777" w:type="dxa"/>
          </w:tcPr>
          <w:p w14:paraId="58D67237" w14:textId="4AFA095A" w:rsidR="00F30970" w:rsidRPr="00B63E44" w:rsidRDefault="00C96178" w:rsidP="003C6147">
            <w:pPr>
              <w:jc w:val="both"/>
              <w:rPr>
                <w:rFonts w:ascii="Times New Roman" w:eastAsia="Calibri" w:hAnsi="Times New Roman" w:cs="Times New Roman"/>
                <w:color w:val="1C1E29"/>
              </w:rPr>
            </w:pPr>
            <w:r>
              <w:rPr>
                <w:rFonts w:ascii="Times New Roman" w:eastAsia="Calibri" w:hAnsi="Times New Roman" w:cs="Times New Roman"/>
                <w:color w:val="1C1E29"/>
              </w:rPr>
              <w:t>A</w:t>
            </w:r>
          </w:p>
        </w:tc>
        <w:tc>
          <w:tcPr>
            <w:tcW w:w="992" w:type="dxa"/>
          </w:tcPr>
          <w:p w14:paraId="35E88D82" w14:textId="77777777" w:rsidR="00F30970" w:rsidRPr="00B63E44" w:rsidRDefault="00F30970" w:rsidP="003C6147">
            <w:pPr>
              <w:jc w:val="both"/>
              <w:rPr>
                <w:rFonts w:ascii="Times New Roman" w:eastAsia="Calibri" w:hAnsi="Times New Roman" w:cs="Times New Roman"/>
                <w:color w:val="1C1E29"/>
              </w:rPr>
            </w:pPr>
          </w:p>
        </w:tc>
        <w:tc>
          <w:tcPr>
            <w:tcW w:w="4259" w:type="dxa"/>
          </w:tcPr>
          <w:p w14:paraId="358992C9" w14:textId="77777777" w:rsidR="00F30970" w:rsidRPr="00B63E44" w:rsidRDefault="00F30970" w:rsidP="003C6147">
            <w:pPr>
              <w:jc w:val="both"/>
              <w:rPr>
                <w:rFonts w:ascii="Times New Roman" w:eastAsia="Calibri" w:hAnsi="Times New Roman" w:cs="Times New Roman"/>
                <w:color w:val="1C1E29"/>
              </w:rPr>
            </w:pPr>
          </w:p>
        </w:tc>
      </w:tr>
      <w:tr w:rsidR="00F30970" w:rsidRPr="00B63E44" w14:paraId="6A44BC0C" w14:textId="77777777" w:rsidTr="004D43D6">
        <w:trPr>
          <w:trHeight w:val="345"/>
        </w:trPr>
        <w:tc>
          <w:tcPr>
            <w:tcW w:w="947" w:type="dxa"/>
          </w:tcPr>
          <w:p w14:paraId="42351D14" w14:textId="3E90FB7F" w:rsidR="00F30970" w:rsidRPr="00B63E44" w:rsidRDefault="00D46DA6" w:rsidP="003C6147">
            <w:pPr>
              <w:jc w:val="both"/>
              <w:rPr>
                <w:rFonts w:ascii="Times New Roman" w:eastAsia="Calibri" w:hAnsi="Times New Roman" w:cs="Times New Roman"/>
                <w:color w:val="1C1E29"/>
              </w:rPr>
            </w:pPr>
            <w:r>
              <w:rPr>
                <w:rFonts w:ascii="Times New Roman" w:eastAsia="Calibri" w:hAnsi="Times New Roman" w:cs="Times New Roman"/>
                <w:color w:val="1C1E29"/>
              </w:rPr>
              <w:t>1</w:t>
            </w:r>
            <w:r w:rsidR="00E53E91">
              <w:rPr>
                <w:rFonts w:ascii="Times New Roman" w:eastAsia="Calibri" w:hAnsi="Times New Roman" w:cs="Times New Roman"/>
                <w:color w:val="1C1E29"/>
              </w:rPr>
              <w:t>8</w:t>
            </w:r>
          </w:p>
        </w:tc>
        <w:tc>
          <w:tcPr>
            <w:tcW w:w="2066" w:type="dxa"/>
          </w:tcPr>
          <w:p w14:paraId="0AA959F1" w14:textId="04AE0609" w:rsidR="00F30970" w:rsidRPr="00B63E44" w:rsidRDefault="003C6147" w:rsidP="003C6147">
            <w:pPr>
              <w:jc w:val="both"/>
              <w:rPr>
                <w:rFonts w:ascii="Times New Roman" w:eastAsia="Calibri" w:hAnsi="Times New Roman" w:cs="Times New Roman"/>
                <w:color w:val="1C1E29"/>
              </w:rPr>
            </w:pPr>
            <w:r>
              <w:rPr>
                <w:rFonts w:ascii="Times New Roman" w:eastAsia="Calibri" w:hAnsi="Times New Roman" w:cs="Times New Roman"/>
                <w:color w:val="1C1E29"/>
              </w:rPr>
              <w:t>HREADY</w:t>
            </w:r>
          </w:p>
        </w:tc>
        <w:tc>
          <w:tcPr>
            <w:tcW w:w="4353" w:type="dxa"/>
          </w:tcPr>
          <w:p w14:paraId="1DEC2594" w14:textId="0CCD5C08" w:rsidR="00F30970" w:rsidRPr="00B63E44" w:rsidRDefault="00DE501A" w:rsidP="003C6147">
            <w:pPr>
              <w:jc w:val="both"/>
              <w:rPr>
                <w:rFonts w:ascii="Times New Roman" w:eastAsia="Calibri" w:hAnsi="Times New Roman" w:cs="Times New Roman"/>
                <w:color w:val="1C1E29"/>
              </w:rPr>
            </w:pPr>
            <w:r>
              <w:rPr>
                <w:rFonts w:ascii="Times New Roman" w:eastAsia="Calibri" w:hAnsi="Times New Roman" w:cs="Times New Roman"/>
                <w:color w:val="1C1E29"/>
              </w:rPr>
              <w:t>If the transfer is extended than the master must hold the valid data until the transfer completes</w:t>
            </w:r>
          </w:p>
        </w:tc>
        <w:tc>
          <w:tcPr>
            <w:tcW w:w="670" w:type="dxa"/>
          </w:tcPr>
          <w:p w14:paraId="076A6CFF" w14:textId="61DAC6FB" w:rsidR="00F30970" w:rsidRPr="00B63E44" w:rsidRDefault="00C96178" w:rsidP="003C6147">
            <w:pPr>
              <w:jc w:val="both"/>
              <w:rPr>
                <w:rFonts w:ascii="Times New Roman" w:eastAsia="Calibri" w:hAnsi="Times New Roman" w:cs="Times New Roman"/>
                <w:color w:val="1C1E29"/>
              </w:rPr>
            </w:pPr>
            <w:r>
              <w:rPr>
                <w:rFonts w:ascii="Times New Roman" w:eastAsia="Calibri" w:hAnsi="Times New Roman" w:cs="Times New Roman"/>
                <w:color w:val="1C1E29"/>
              </w:rPr>
              <w:t>6.1.1</w:t>
            </w:r>
          </w:p>
        </w:tc>
        <w:tc>
          <w:tcPr>
            <w:tcW w:w="777" w:type="dxa"/>
          </w:tcPr>
          <w:p w14:paraId="18E41807" w14:textId="59B7DD45" w:rsidR="00F30970" w:rsidRPr="00B63E44" w:rsidRDefault="00DE501A" w:rsidP="003C6147">
            <w:pPr>
              <w:jc w:val="both"/>
              <w:rPr>
                <w:rFonts w:ascii="Times New Roman" w:eastAsia="Calibri" w:hAnsi="Times New Roman" w:cs="Times New Roman"/>
                <w:color w:val="1C1E29"/>
              </w:rPr>
            </w:pPr>
            <w:r>
              <w:rPr>
                <w:rFonts w:ascii="Times New Roman" w:eastAsia="Calibri" w:hAnsi="Times New Roman" w:cs="Times New Roman"/>
                <w:color w:val="1C1E29"/>
              </w:rPr>
              <w:t>A</w:t>
            </w:r>
          </w:p>
        </w:tc>
        <w:tc>
          <w:tcPr>
            <w:tcW w:w="992" w:type="dxa"/>
          </w:tcPr>
          <w:p w14:paraId="017A9086" w14:textId="77777777" w:rsidR="00F30970" w:rsidRPr="00B63E44" w:rsidRDefault="00F30970" w:rsidP="003C6147">
            <w:pPr>
              <w:jc w:val="both"/>
              <w:rPr>
                <w:rFonts w:ascii="Times New Roman" w:eastAsia="Calibri" w:hAnsi="Times New Roman" w:cs="Times New Roman"/>
                <w:color w:val="1C1E29"/>
              </w:rPr>
            </w:pPr>
          </w:p>
        </w:tc>
        <w:tc>
          <w:tcPr>
            <w:tcW w:w="4259" w:type="dxa"/>
          </w:tcPr>
          <w:p w14:paraId="56071F33" w14:textId="77777777" w:rsidR="00F30970" w:rsidRPr="00B63E44" w:rsidRDefault="00F30970" w:rsidP="003C6147">
            <w:pPr>
              <w:jc w:val="both"/>
              <w:rPr>
                <w:rFonts w:ascii="Times New Roman" w:eastAsia="Calibri" w:hAnsi="Times New Roman" w:cs="Times New Roman"/>
                <w:color w:val="1C1E29"/>
              </w:rPr>
            </w:pPr>
          </w:p>
        </w:tc>
      </w:tr>
    </w:tbl>
    <w:p w14:paraId="2B514E0C" w14:textId="58BE45A6" w:rsidR="00072A5A" w:rsidRPr="00B63E44" w:rsidRDefault="00072A5A">
      <w:pPr>
        <w:rPr>
          <w:rFonts w:ascii="Times New Roman" w:eastAsia="Calibri" w:hAnsi="Times New Roman" w:cs="Times New Roman"/>
          <w:color w:val="1C1E29"/>
        </w:rPr>
      </w:pPr>
    </w:p>
    <w:p w14:paraId="40C815C6" w14:textId="77777777" w:rsidR="00E323E3" w:rsidRDefault="00E323E3" w:rsidP="004C09D8">
      <w:pPr>
        <w:pStyle w:val="Heading2"/>
        <w:rPr>
          <w:rFonts w:ascii="Times New Roman" w:hAnsi="Times New Roman" w:cs="Times New Roman"/>
        </w:rPr>
      </w:pPr>
    </w:p>
    <w:p w14:paraId="1682E96B" w14:textId="10665498" w:rsidR="004C09D8" w:rsidRPr="00B63E44" w:rsidRDefault="004C09D8" w:rsidP="004C09D8">
      <w:pPr>
        <w:pStyle w:val="Heading2"/>
        <w:rPr>
          <w:rFonts w:ascii="Times New Roman" w:hAnsi="Times New Roman" w:cs="Times New Roman"/>
        </w:rPr>
      </w:pPr>
      <w:r w:rsidRPr="00B63E44">
        <w:rPr>
          <w:rFonts w:ascii="Times New Roman" w:hAnsi="Times New Roman" w:cs="Times New Roman"/>
        </w:rPr>
        <w:t>Explanation of Different Fields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60"/>
        <w:gridCol w:w="10884"/>
      </w:tblGrid>
      <w:tr w:rsidR="004C09D8" w:rsidRPr="00B63E44" w14:paraId="4D7B2847" w14:textId="77777777" w:rsidTr="00644963">
        <w:tc>
          <w:tcPr>
            <w:tcW w:w="3060" w:type="dxa"/>
          </w:tcPr>
          <w:p w14:paraId="42E9A8F8" w14:textId="5AF065C1" w:rsidR="004C09D8" w:rsidRPr="00B63E44" w:rsidRDefault="004C09D8" w:rsidP="00644963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B63E44">
              <w:rPr>
                <w:rFonts w:ascii="Times New Roman" w:hAnsi="Times New Roman" w:cs="Times New Roman"/>
                <w:b/>
                <w:bCs/>
              </w:rPr>
              <w:t>No.</w:t>
            </w:r>
          </w:p>
        </w:tc>
        <w:tc>
          <w:tcPr>
            <w:tcW w:w="10884" w:type="dxa"/>
          </w:tcPr>
          <w:p w14:paraId="19041A8C" w14:textId="6D1444A8" w:rsidR="004C09D8" w:rsidRPr="00B63E44" w:rsidRDefault="004C09D8" w:rsidP="004C09D8">
            <w:pPr>
              <w:rPr>
                <w:rFonts w:ascii="Times New Roman" w:hAnsi="Times New Roman" w:cs="Times New Roman"/>
              </w:rPr>
            </w:pPr>
            <w:r w:rsidRPr="00B63E44">
              <w:rPr>
                <w:rFonts w:ascii="Times New Roman" w:hAnsi="Times New Roman" w:cs="Times New Roman"/>
              </w:rPr>
              <w:t>The serial number of the test.</w:t>
            </w:r>
          </w:p>
        </w:tc>
      </w:tr>
      <w:tr w:rsidR="004C09D8" w:rsidRPr="00B63E44" w14:paraId="23743705" w14:textId="77777777" w:rsidTr="00644963">
        <w:tc>
          <w:tcPr>
            <w:tcW w:w="3060" w:type="dxa"/>
          </w:tcPr>
          <w:p w14:paraId="54AF9A38" w14:textId="60840853" w:rsidR="004C09D8" w:rsidRPr="00B63E44" w:rsidRDefault="004C09D8" w:rsidP="00644963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B63E44">
              <w:rPr>
                <w:rFonts w:ascii="Times New Roman" w:hAnsi="Times New Roman" w:cs="Times New Roman"/>
                <w:b/>
                <w:bCs/>
              </w:rPr>
              <w:t>Feature</w:t>
            </w:r>
          </w:p>
        </w:tc>
        <w:tc>
          <w:tcPr>
            <w:tcW w:w="10884" w:type="dxa"/>
          </w:tcPr>
          <w:p w14:paraId="6FBC3CC5" w14:textId="2D3AB1D6" w:rsidR="004C09D8" w:rsidRPr="00B63E44" w:rsidRDefault="004C09D8" w:rsidP="004C09D8">
            <w:pPr>
              <w:rPr>
                <w:rFonts w:ascii="Times New Roman" w:hAnsi="Times New Roman" w:cs="Times New Roman"/>
              </w:rPr>
            </w:pPr>
            <w:r w:rsidRPr="00B63E44">
              <w:rPr>
                <w:rFonts w:ascii="Times New Roman" w:hAnsi="Times New Roman" w:cs="Times New Roman"/>
              </w:rPr>
              <w:t>The feature which the current test is verifying in full or partially. The feature is usually on the abstraction level of a user</w:t>
            </w:r>
            <w:r w:rsidR="00644963" w:rsidRPr="00B63E44">
              <w:rPr>
                <w:rFonts w:ascii="Times New Roman" w:hAnsi="Times New Roman" w:cs="Times New Roman"/>
              </w:rPr>
              <w:t>.</w:t>
            </w:r>
          </w:p>
        </w:tc>
      </w:tr>
      <w:tr w:rsidR="00644963" w:rsidRPr="00B63E44" w14:paraId="2BD3F0FB" w14:textId="77777777" w:rsidTr="00644963">
        <w:tc>
          <w:tcPr>
            <w:tcW w:w="3060" w:type="dxa"/>
          </w:tcPr>
          <w:p w14:paraId="053DD229" w14:textId="774E6275" w:rsidR="00644963" w:rsidRPr="00B63E44" w:rsidRDefault="00644963" w:rsidP="00644963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B63E44">
              <w:rPr>
                <w:rFonts w:ascii="Times New Roman" w:hAnsi="Times New Roman" w:cs="Times New Roman"/>
                <w:b/>
                <w:bCs/>
              </w:rPr>
              <w:t>Test Description</w:t>
            </w:r>
          </w:p>
        </w:tc>
        <w:tc>
          <w:tcPr>
            <w:tcW w:w="10884" w:type="dxa"/>
          </w:tcPr>
          <w:p w14:paraId="2FB41D47" w14:textId="55A27E52" w:rsidR="00644963" w:rsidRPr="00B63E44" w:rsidRDefault="00644963" w:rsidP="004C09D8">
            <w:pPr>
              <w:rPr>
                <w:rFonts w:ascii="Times New Roman" w:hAnsi="Times New Roman" w:cs="Times New Roman"/>
              </w:rPr>
            </w:pPr>
            <w:r w:rsidRPr="00B63E44">
              <w:rPr>
                <w:rFonts w:ascii="Times New Roman" w:hAnsi="Times New Roman" w:cs="Times New Roman"/>
              </w:rPr>
              <w:t xml:space="preserve">A detailed description of the test case </w:t>
            </w:r>
            <w:r w:rsidR="008706A6" w:rsidRPr="00B63E44">
              <w:rPr>
                <w:rFonts w:ascii="Times New Roman" w:hAnsi="Times New Roman" w:cs="Times New Roman"/>
              </w:rPr>
              <w:t>is</w:t>
            </w:r>
            <w:r w:rsidRPr="00B63E44">
              <w:rPr>
                <w:rFonts w:ascii="Times New Roman" w:hAnsi="Times New Roman" w:cs="Times New Roman"/>
              </w:rPr>
              <w:t xml:space="preserve"> performed. You can be as verbose as you want.</w:t>
            </w:r>
          </w:p>
        </w:tc>
      </w:tr>
      <w:tr w:rsidR="00644963" w:rsidRPr="00B63E44" w14:paraId="1DAA17D9" w14:textId="77777777" w:rsidTr="00644963">
        <w:tc>
          <w:tcPr>
            <w:tcW w:w="3060" w:type="dxa"/>
          </w:tcPr>
          <w:p w14:paraId="6E3A81EB" w14:textId="518FDB76" w:rsidR="00644963" w:rsidRPr="00B63E44" w:rsidRDefault="00644963" w:rsidP="00644963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B63E44">
              <w:rPr>
                <w:rFonts w:ascii="Times New Roman" w:hAnsi="Times New Roman" w:cs="Times New Roman"/>
                <w:b/>
                <w:bCs/>
              </w:rPr>
              <w:t>Ref.</w:t>
            </w:r>
          </w:p>
        </w:tc>
        <w:tc>
          <w:tcPr>
            <w:tcW w:w="10884" w:type="dxa"/>
          </w:tcPr>
          <w:p w14:paraId="55970510" w14:textId="65F9614D" w:rsidR="00644963" w:rsidRPr="00B63E44" w:rsidRDefault="00644963" w:rsidP="00644963">
            <w:pPr>
              <w:rPr>
                <w:rFonts w:ascii="Times New Roman" w:hAnsi="Times New Roman" w:cs="Times New Roman"/>
              </w:rPr>
            </w:pPr>
            <w:r w:rsidRPr="00B63E44">
              <w:rPr>
                <w:rFonts w:ascii="Times New Roman" w:hAnsi="Times New Roman" w:cs="Times New Roman"/>
              </w:rPr>
              <w:t>Reference to the section in the related standard document. The section number</w:t>
            </w:r>
            <w:r w:rsidR="008706A6" w:rsidRPr="00B63E44">
              <w:rPr>
                <w:rFonts w:ascii="Times New Roman" w:hAnsi="Times New Roman" w:cs="Times New Roman"/>
              </w:rPr>
              <w:t>, as well as page numbers,</w:t>
            </w:r>
            <w:r w:rsidRPr="00B63E44">
              <w:rPr>
                <w:rFonts w:ascii="Times New Roman" w:hAnsi="Times New Roman" w:cs="Times New Roman"/>
              </w:rPr>
              <w:t xml:space="preserve"> should be described here.</w:t>
            </w:r>
          </w:p>
        </w:tc>
      </w:tr>
      <w:tr w:rsidR="00644963" w:rsidRPr="00B63E44" w14:paraId="65C50A31" w14:textId="77777777" w:rsidTr="00644963">
        <w:tc>
          <w:tcPr>
            <w:tcW w:w="3060" w:type="dxa"/>
          </w:tcPr>
          <w:p w14:paraId="0E32273A" w14:textId="18A7C92E" w:rsidR="00644963" w:rsidRPr="00B63E44" w:rsidRDefault="00644963" w:rsidP="00644963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B63E44">
              <w:rPr>
                <w:rFonts w:ascii="Times New Roman" w:hAnsi="Times New Roman" w:cs="Times New Roman"/>
                <w:b/>
                <w:bCs/>
              </w:rPr>
              <w:t>Type</w:t>
            </w:r>
          </w:p>
        </w:tc>
        <w:tc>
          <w:tcPr>
            <w:tcW w:w="10884" w:type="dxa"/>
          </w:tcPr>
          <w:p w14:paraId="35179BE9" w14:textId="5F560F5E" w:rsidR="00644963" w:rsidRPr="00B63E44" w:rsidRDefault="00644963" w:rsidP="00644963">
            <w:pPr>
              <w:rPr>
                <w:rFonts w:ascii="Times New Roman" w:hAnsi="Times New Roman" w:cs="Times New Roman"/>
              </w:rPr>
            </w:pPr>
            <w:r w:rsidRPr="00B63E44">
              <w:rPr>
                <w:rFonts w:ascii="Times New Roman" w:hAnsi="Times New Roman" w:cs="Times New Roman"/>
              </w:rPr>
              <w:t>Type of the test. Whether the test is an assertion (A) or a transaction (T) type.</w:t>
            </w:r>
          </w:p>
        </w:tc>
      </w:tr>
      <w:tr w:rsidR="00644963" w:rsidRPr="00B63E44" w14:paraId="0234F748" w14:textId="77777777" w:rsidTr="00644963">
        <w:tc>
          <w:tcPr>
            <w:tcW w:w="3060" w:type="dxa"/>
          </w:tcPr>
          <w:p w14:paraId="74F4B732" w14:textId="316E0944" w:rsidR="00644963" w:rsidRPr="00B63E44" w:rsidRDefault="00644963" w:rsidP="00644963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B63E44">
              <w:rPr>
                <w:rFonts w:ascii="Times New Roman" w:hAnsi="Times New Roman" w:cs="Times New Roman"/>
                <w:b/>
                <w:bCs/>
              </w:rPr>
              <w:t>Result</w:t>
            </w:r>
          </w:p>
        </w:tc>
        <w:tc>
          <w:tcPr>
            <w:tcW w:w="10884" w:type="dxa"/>
          </w:tcPr>
          <w:p w14:paraId="6B24EA14" w14:textId="7F631981" w:rsidR="00644963" w:rsidRPr="00B63E44" w:rsidRDefault="00644963" w:rsidP="00644963">
            <w:pPr>
              <w:rPr>
                <w:rFonts w:ascii="Times New Roman" w:hAnsi="Times New Roman" w:cs="Times New Roman"/>
              </w:rPr>
            </w:pPr>
            <w:r w:rsidRPr="00B63E44">
              <w:rPr>
                <w:rFonts w:ascii="Times New Roman" w:hAnsi="Times New Roman" w:cs="Times New Roman"/>
              </w:rPr>
              <w:t>Pass (P) or Fail (F).</w:t>
            </w:r>
          </w:p>
        </w:tc>
      </w:tr>
      <w:tr w:rsidR="00644963" w:rsidRPr="00B63E44" w14:paraId="3483DFDB" w14:textId="77777777" w:rsidTr="00644963">
        <w:tc>
          <w:tcPr>
            <w:tcW w:w="3060" w:type="dxa"/>
          </w:tcPr>
          <w:p w14:paraId="27EA2B73" w14:textId="618B3824" w:rsidR="00644963" w:rsidRPr="00B63E44" w:rsidRDefault="00644963" w:rsidP="00644963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B63E44">
              <w:rPr>
                <w:rFonts w:ascii="Times New Roman" w:hAnsi="Times New Roman" w:cs="Times New Roman"/>
                <w:b/>
                <w:bCs/>
              </w:rPr>
              <w:t>Comments</w:t>
            </w:r>
          </w:p>
        </w:tc>
        <w:tc>
          <w:tcPr>
            <w:tcW w:w="10884" w:type="dxa"/>
          </w:tcPr>
          <w:p w14:paraId="5D919166" w14:textId="5A7FE7B2" w:rsidR="00644963" w:rsidRPr="00B63E44" w:rsidRDefault="00FB6B40" w:rsidP="00644963">
            <w:pPr>
              <w:rPr>
                <w:rFonts w:ascii="Times New Roman" w:hAnsi="Times New Roman" w:cs="Times New Roman"/>
              </w:rPr>
            </w:pPr>
            <w:r w:rsidRPr="00B63E44">
              <w:rPr>
                <w:rFonts w:ascii="Times New Roman" w:hAnsi="Times New Roman" w:cs="Times New Roman"/>
              </w:rPr>
              <w:t>?</w:t>
            </w:r>
          </w:p>
        </w:tc>
      </w:tr>
    </w:tbl>
    <w:p w14:paraId="1A816818" w14:textId="0DBFEFCD" w:rsidR="004C09D8" w:rsidRPr="00B63E44" w:rsidRDefault="004C09D8" w:rsidP="00644963">
      <w:pPr>
        <w:rPr>
          <w:rFonts w:ascii="Times New Roman" w:hAnsi="Times New Roman" w:cs="Times New Roman"/>
        </w:rPr>
      </w:pPr>
      <w:r w:rsidRPr="00B63E44">
        <w:rPr>
          <w:rFonts w:ascii="Times New Roman" w:hAnsi="Times New Roman" w:cs="Times New Roman"/>
        </w:rPr>
        <w:t xml:space="preserve"> </w:t>
      </w:r>
    </w:p>
    <w:sectPr w:rsidR="004C09D8" w:rsidRPr="00B63E44" w:rsidSect="004950C2">
      <w:pgSz w:w="16834" w:h="11909" w:orient="landscape"/>
      <w:pgMar w:top="1440" w:right="1440" w:bottom="1440" w:left="1440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8379DE8" w14:textId="77777777" w:rsidR="00466D08" w:rsidRDefault="00466D08">
      <w:pPr>
        <w:spacing w:line="240" w:lineRule="auto"/>
      </w:pPr>
      <w:r>
        <w:separator/>
      </w:r>
    </w:p>
  </w:endnote>
  <w:endnote w:type="continuationSeparator" w:id="0">
    <w:p w14:paraId="3DE195EC" w14:textId="77777777" w:rsidR="00466D08" w:rsidRDefault="00466D0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C4AC0F5" w14:textId="0FDA9401" w:rsidR="00AA5312" w:rsidRDefault="00AA5312" w:rsidP="007F0ED9">
    <w:pPr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843063C" w14:textId="77777777" w:rsidR="00466D08" w:rsidRDefault="00466D08">
      <w:pPr>
        <w:spacing w:line="240" w:lineRule="auto"/>
      </w:pPr>
      <w:r>
        <w:separator/>
      </w:r>
    </w:p>
  </w:footnote>
  <w:footnote w:type="continuationSeparator" w:id="0">
    <w:p w14:paraId="1F48EFB4" w14:textId="77777777" w:rsidR="00466D08" w:rsidRDefault="00466D0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97F27FB" w14:textId="207D3C79" w:rsidR="00AA5312" w:rsidRDefault="00AA5312">
    <w:pPr>
      <w:ind w:left="720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D641E9"/>
    <w:multiLevelType w:val="multilevel"/>
    <w:tmpl w:val="846C9D6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4231098"/>
    <w:multiLevelType w:val="hybridMultilevel"/>
    <w:tmpl w:val="D39227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1058C7"/>
    <w:multiLevelType w:val="multilevel"/>
    <w:tmpl w:val="472A739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0E74200"/>
    <w:multiLevelType w:val="multilevel"/>
    <w:tmpl w:val="954CF210"/>
    <w:lvl w:ilvl="0">
      <w:start w:val="1"/>
      <w:numFmt w:val="decimal"/>
      <w:lvlText w:val="%1."/>
      <w:lvlJc w:val="left"/>
      <w:pPr>
        <w:ind w:left="720" w:hanging="360"/>
      </w:pPr>
      <w:rPr>
        <w:color w:val="1C1E29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9B459E0"/>
    <w:multiLevelType w:val="multilevel"/>
    <w:tmpl w:val="5E6CE0C6"/>
    <w:lvl w:ilvl="0">
      <w:start w:val="1"/>
      <w:numFmt w:val="decimal"/>
      <w:lvlText w:val="%1."/>
      <w:lvlJc w:val="left"/>
      <w:pPr>
        <w:ind w:left="720" w:hanging="360"/>
      </w:pPr>
      <w:rPr>
        <w:color w:val="1C1E29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B296217"/>
    <w:multiLevelType w:val="multilevel"/>
    <w:tmpl w:val="B714075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BF36DBE"/>
    <w:multiLevelType w:val="multilevel"/>
    <w:tmpl w:val="A7805802"/>
    <w:lvl w:ilvl="0">
      <w:start w:val="1"/>
      <w:numFmt w:val="bullet"/>
      <w:lvlText w:val="●"/>
      <w:lvlJc w:val="left"/>
      <w:pPr>
        <w:ind w:left="720" w:hanging="360"/>
      </w:pPr>
      <w:rPr>
        <w:color w:val="1C1E29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3"/>
  </w:num>
  <w:num w:numId="5">
    <w:abstractNumId w:val="6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Y0NLO0MDUzMDe3MDZQ0lEKTi0uzszPAykwrAUAc7qD2CwAAAA="/>
  </w:docVars>
  <w:rsids>
    <w:rsidRoot w:val="00AA5312"/>
    <w:rsid w:val="00010C69"/>
    <w:rsid w:val="00027B5C"/>
    <w:rsid w:val="0004237F"/>
    <w:rsid w:val="00072A5A"/>
    <w:rsid w:val="000904F2"/>
    <w:rsid w:val="000F17A3"/>
    <w:rsid w:val="00104BBE"/>
    <w:rsid w:val="00117FF3"/>
    <w:rsid w:val="001A39C1"/>
    <w:rsid w:val="001C3525"/>
    <w:rsid w:val="001C3979"/>
    <w:rsid w:val="00225263"/>
    <w:rsid w:val="002F0A18"/>
    <w:rsid w:val="00397EB3"/>
    <w:rsid w:val="003A4BF4"/>
    <w:rsid w:val="003C6147"/>
    <w:rsid w:val="003E291C"/>
    <w:rsid w:val="004152C9"/>
    <w:rsid w:val="00466D08"/>
    <w:rsid w:val="0047409C"/>
    <w:rsid w:val="00477034"/>
    <w:rsid w:val="004950C2"/>
    <w:rsid w:val="004B6964"/>
    <w:rsid w:val="004C09D8"/>
    <w:rsid w:val="004D43D6"/>
    <w:rsid w:val="00542D6D"/>
    <w:rsid w:val="00556538"/>
    <w:rsid w:val="00581565"/>
    <w:rsid w:val="005851BF"/>
    <w:rsid w:val="005A31B8"/>
    <w:rsid w:val="00612CA7"/>
    <w:rsid w:val="0063414E"/>
    <w:rsid w:val="00644963"/>
    <w:rsid w:val="006D02CA"/>
    <w:rsid w:val="006E34D3"/>
    <w:rsid w:val="0078425C"/>
    <w:rsid w:val="0078588C"/>
    <w:rsid w:val="007F0ED9"/>
    <w:rsid w:val="008706A6"/>
    <w:rsid w:val="00893E6F"/>
    <w:rsid w:val="008B6AFC"/>
    <w:rsid w:val="00902E51"/>
    <w:rsid w:val="009105AF"/>
    <w:rsid w:val="00951DDE"/>
    <w:rsid w:val="00966767"/>
    <w:rsid w:val="009A44F2"/>
    <w:rsid w:val="00A00023"/>
    <w:rsid w:val="00A55A76"/>
    <w:rsid w:val="00AA5312"/>
    <w:rsid w:val="00AB57A6"/>
    <w:rsid w:val="00AF5077"/>
    <w:rsid w:val="00B63E44"/>
    <w:rsid w:val="00B7309F"/>
    <w:rsid w:val="00BA571E"/>
    <w:rsid w:val="00BA72D6"/>
    <w:rsid w:val="00BB595A"/>
    <w:rsid w:val="00BD2313"/>
    <w:rsid w:val="00C37204"/>
    <w:rsid w:val="00C4469A"/>
    <w:rsid w:val="00C86394"/>
    <w:rsid w:val="00C96178"/>
    <w:rsid w:val="00CA7833"/>
    <w:rsid w:val="00CD22FE"/>
    <w:rsid w:val="00CD4640"/>
    <w:rsid w:val="00D03309"/>
    <w:rsid w:val="00D20253"/>
    <w:rsid w:val="00D46DA6"/>
    <w:rsid w:val="00DB2F92"/>
    <w:rsid w:val="00DE39AB"/>
    <w:rsid w:val="00DE501A"/>
    <w:rsid w:val="00E323E3"/>
    <w:rsid w:val="00E53E91"/>
    <w:rsid w:val="00E73DEF"/>
    <w:rsid w:val="00E74152"/>
    <w:rsid w:val="00EA5234"/>
    <w:rsid w:val="00EA5A3A"/>
    <w:rsid w:val="00EA6A61"/>
    <w:rsid w:val="00F30642"/>
    <w:rsid w:val="00F30970"/>
    <w:rsid w:val="00FB6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8BB2C"/>
  <w15:docId w15:val="{F3ACB664-0111-7641-A1A1-4788841C4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eGrid">
    <w:name w:val="Table Grid"/>
    <w:basedOn w:val="TableNormal"/>
    <w:uiPriority w:val="39"/>
    <w:rsid w:val="00072A5A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C09D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77034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7034"/>
  </w:style>
  <w:style w:type="paragraph" w:styleId="Footer">
    <w:name w:val="footer"/>
    <w:basedOn w:val="Normal"/>
    <w:link w:val="FooterChar"/>
    <w:uiPriority w:val="99"/>
    <w:unhideWhenUsed/>
    <w:rsid w:val="0047703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7034"/>
  </w:style>
  <w:style w:type="paragraph" w:styleId="NoSpacing">
    <w:name w:val="No Spacing"/>
    <w:link w:val="NoSpacingChar"/>
    <w:uiPriority w:val="1"/>
    <w:qFormat/>
    <w:rsid w:val="00BD2313"/>
    <w:pPr>
      <w:spacing w:line="240" w:lineRule="auto"/>
    </w:pPr>
    <w:rPr>
      <w:rFonts w:asciiTheme="minorHAnsi" w:eastAsiaTheme="minorEastAsia" w:hAnsiTheme="minorHAnsi" w:cstheme="minorBidi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BD2313"/>
    <w:rPr>
      <w:rFonts w:asciiTheme="minorHAnsi" w:eastAsiaTheme="minorEastAsia" w:hAnsiTheme="minorHAnsi" w:cstheme="minorBidi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BB595A"/>
    <w:pPr>
      <w:spacing w:after="200"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2022-03-31T00:00:00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D2D8B17-65AD-4F37-A812-68F9DB2593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7</Pages>
  <Words>1201</Words>
  <Characters>6847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VERIFICATION PLAN</vt:lpstr>
    </vt:vector>
  </TitlesOfParts>
  <Company>Minahil Naveed</Company>
  <LinksUpToDate>false</LinksUpToDate>
  <CharactersWithSpaces>8032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VERIFICATION PLAN</dc:title>
  <dc:subject>AHB Lite Protocol</dc:subject>
  <dc:creator>Muhammad Zeeshan Khan</dc:creator>
  <cp:lastModifiedBy>2018mc2</cp:lastModifiedBy>
  <cp:revision>11</cp:revision>
  <cp:lastPrinted>2022-03-31T05:43:00Z</cp:lastPrinted>
  <dcterms:created xsi:type="dcterms:W3CDTF">2022-03-31T05:17:00Z</dcterms:created>
  <dcterms:modified xsi:type="dcterms:W3CDTF">2022-03-31T05:45:00Z</dcterms:modified>
  <cp:category/>
</cp:coreProperties>
</file>