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E2B07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Best enterprise cloud security platforms</w:t>
      </w:r>
    </w:p>
    <w:p w14:paraId="70057F03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23:16</w:t>
      </w:r>
    </w:p>
    <w:p w14:paraId="1DE67D45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I'll search for current information on the top enterprise cloud security platforms.</w:t>
      </w:r>
    </w:p>
    <w:p w14:paraId="2E607830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best enterprise cloud security platforms 2025</w:t>
      </w:r>
    </w:p>
    <w:p w14:paraId="45EFA526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10 results</w:t>
      </w:r>
    </w:p>
    <w:p w14:paraId="159F893C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"https://www.acronis.com/en/blog/posts/top-five-best-cloud-security-solutions-in-2025/"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246081E3" w14:textId="66F0087E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0AD7D3D7" wp14:editId="32364489">
            <wp:extent cx="155575" cy="155575"/>
            <wp:effectExtent l="0" t="0" r="0" b="0"/>
            <wp:docPr id="10" name="Picture 10" descr="favicon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vicon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3B90F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five best cloud security solutions in 2025</w:t>
      </w:r>
    </w:p>
    <w:p w14:paraId="7DBF34E2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acronis.com</w:t>
      </w:r>
    </w:p>
    <w:p w14:paraId="2B5CCA66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21CD6E1E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"https://www.gartner.com/reviews/market/cloud-security-posture-management-tools"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61063E2D" w14:textId="5F8FD48B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14E69D39" wp14:editId="26427BB0">
            <wp:extent cx="155575" cy="155575"/>
            <wp:effectExtent l="0" t="0" r="0" b="0"/>
            <wp:docPr id="9" name="Picture 9" descr="favicon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vicon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36EA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Best Cloud Security Posture Management Tools Reviews 2025 | Gartner Peer Insights</w:t>
      </w:r>
    </w:p>
    <w:p w14:paraId="69237E6E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gartner.com</w:t>
      </w:r>
    </w:p>
    <w:p w14:paraId="11B6307C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156EB574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"https://www.sentinelone.com/cybersecurity-101/cloud-security/cloud-security-providers/"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5333E3A7" w14:textId="4B578186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6E2A5D6F" wp14:editId="73ACE845">
            <wp:extent cx="155575" cy="155575"/>
            <wp:effectExtent l="0" t="0" r="0" b="0"/>
            <wp:docPr id="8" name="Picture 8" descr="favicon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vicon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6692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5 Best Cloud Security Providers For 2025</w:t>
      </w:r>
    </w:p>
    <w:p w14:paraId="18B8ADE8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sentinelone.com</w:t>
      </w:r>
    </w:p>
    <w:p w14:paraId="7FF45FF7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5D1279E5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"https://cyberpress.org/best-cloud-security-tools/"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28DB2713" w14:textId="6B88DA2B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6A4F6156" wp14:editId="24E475D3">
            <wp:extent cx="155575" cy="155575"/>
            <wp:effectExtent l="0" t="0" r="0" b="0"/>
            <wp:docPr id="7" name="Picture 7" descr="favicon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avicon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D86B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10 Best Cloud Security Tools in 2025</w:t>
      </w:r>
    </w:p>
    <w:p w14:paraId="3C597CE1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cyberpress.org</w:t>
      </w:r>
    </w:p>
    <w:p w14:paraId="50188EE4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592EA1C9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"https://cybermagazine.com/top10/top-10-cyber-security"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6D017781" w14:textId="50629AAD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0255FD62" wp14:editId="16803AF6">
            <wp:extent cx="155575" cy="155575"/>
            <wp:effectExtent l="0" t="0" r="0" b="0"/>
            <wp:docPr id="6" name="Picture 6" descr="favicon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avicon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87BF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10 Cloud Security Companies | Cyber Magazine</w:t>
      </w:r>
    </w:p>
    <w:p w14:paraId="352E9C34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cybermagazine.com</w:t>
      </w:r>
    </w:p>
    <w:p w14:paraId="582B4D6F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10466D4D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"https://www.sentinelone.com/cybersecurity-101/cloud-security/cloud-security-companies/"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78DBCB81" w14:textId="453956EA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37E6439C" wp14:editId="18E5DC18">
            <wp:extent cx="155575" cy="155575"/>
            <wp:effectExtent l="0" t="0" r="0" b="0"/>
            <wp:docPr id="5" name="Picture 5" descr="favicon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vicon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1E55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5 Cloud Security Companies For 2025</w:t>
      </w:r>
    </w:p>
    <w:p w14:paraId="62677021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sentinelone.com</w:t>
      </w:r>
    </w:p>
    <w:p w14:paraId="3545863E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473BD3B6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"https://www.sentinelone.com/cybersecurity-101/cloud-security/cloud-security-solutions/"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5D35C921" w14:textId="4ADD168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17BC9B8E" wp14:editId="1D5E6F35">
            <wp:extent cx="155575" cy="155575"/>
            <wp:effectExtent l="0" t="0" r="0" b="0"/>
            <wp:docPr id="4" name="Picture 4" descr="favicon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vicon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D2EC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Cloud Security Solutions: 10 Best Tools in 2025</w:t>
      </w:r>
    </w:p>
    <w:p w14:paraId="70B5A310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sentinelone.com</w:t>
      </w:r>
    </w:p>
    <w:p w14:paraId="033D9C6B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6DA6753B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"https://qualysec.com/cloud-security-provider-companies/"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25EC59C4" w14:textId="7DBFF544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39A865F0" wp14:editId="1BD96337">
            <wp:extent cx="155575" cy="155575"/>
            <wp:effectExtent l="0" t="0" r="0" b="0"/>
            <wp:docPr id="3" name="Picture 3" descr="favicon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avicon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C6C06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20 Cloud Security Provider Companies for 2025 (Updated)</w:t>
      </w:r>
    </w:p>
    <w:p w14:paraId="64090861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qualysec.com</w:t>
      </w:r>
    </w:p>
    <w:p w14:paraId="49936826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370F5DC3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"https://www.cyera.com/blog/top-10-cloud-security-tools-guide"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638CC127" w14:textId="6333AE86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0C5B6961" wp14:editId="035B5E0C">
            <wp:extent cx="155575" cy="155575"/>
            <wp:effectExtent l="0" t="0" r="0" b="0"/>
            <wp:docPr id="2" name="Picture 2" descr="favicon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vicon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E1AA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12 Cloud Security Tools: Guide (2025 Updated) | Cyera Blog</w:t>
      </w:r>
    </w:p>
    <w:p w14:paraId="4D101132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cyera.com</w:t>
      </w:r>
    </w:p>
    <w:p w14:paraId="7C708E37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050CD922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"https://squareops.com/knowledge/top-5-cloud-security-companies-every-enterprise-should-consider-in-2025/" \t "_blank" </w:instrTex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58F29849" w14:textId="49553B13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29E662C4" wp14:editId="41AA9CFC">
            <wp:extent cx="155575" cy="155575"/>
            <wp:effectExtent l="0" t="0" r="0" b="0"/>
            <wp:docPr id="1" name="Picture 1" descr="favicon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avicon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056E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Top 5 Cloud Security Companies for Enterprises in 2025</w:t>
      </w:r>
    </w:p>
    <w:p w14:paraId="53E22FCA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454B49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squareops.com</w:t>
      </w:r>
    </w:p>
    <w:p w14:paraId="275048B4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4E01DF95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Based on current industry analysis, here are the leading enterprise cloud security platforms for 2025:</w:t>
      </w:r>
    </w:p>
    <w:p w14:paraId="38EB27D4" w14:textId="77777777" w:rsidR="00454B49" w:rsidRPr="00454B49" w:rsidRDefault="00454B49" w:rsidP="00454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Top-Tier Platforms</w:t>
      </w:r>
    </w:p>
    <w:p w14:paraId="3063BB8B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Palo Alto Networks (Prisma Cloud)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Offers one of the most comprehensive cloud security platforms with a unified CNAPP that consolidates multiple security functions </w:t>
      </w:r>
      <w:hyperlink r:id="rId22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 Press</w:t>
        </w:r>
      </w:hyperlink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Strong for organizations needing full lifecycle protection from development to production, 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with deep integration across network and endpoint security products. Particularly well-suited for compliance-heavy industries.</w:t>
      </w:r>
    </w:p>
    <w:p w14:paraId="7D1EA0EE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CrowdStrike (Falcon)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Uses the CrowdStrike Security Cloud and AI technology to protect endpoints, cloud workloads, identity, and data with real-time threat detection </w:t>
      </w:r>
      <w:hyperlink r:id="rId23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Gartner</w:t>
        </w:r>
      </w:hyperlink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. Known for its lightweight single-agent architecture that provides swift deployment and reduced complexity across enterprise environments.</w:t>
      </w:r>
    </w:p>
    <w:p w14:paraId="1B10B7B5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SentinelOne (Singularity Platform)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Features autonomous AI-driven protection with an integrated CNAPP that includes CSPM, CWPP, CIEM, and Kubernetes security </w:t>
      </w:r>
      <w:hyperlink r:id="rId24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hyperlink r:id="rId25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SentinelOne</w:t>
        </w:r>
      </w:hyperlink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. Ranked as a Gartner Magic Quadrant Leader for five consecutive years, with #1 ratings for protection across MITRE evaluations.</w:t>
      </w:r>
    </w:p>
    <w:p w14:paraId="6B646E4C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Wiz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Provides agentless cloud scanning, risk contextualization, and identity exposure detection across multi-cloud environments </w:t>
      </w:r>
      <w:hyperlink r:id="rId26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SquareOps</w:t>
        </w:r>
      </w:hyperlink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. Excels at rapid deployment with minimal operational overhead, ideal for fast-growing organizations managing complex multi-cloud setups.</w:t>
      </w:r>
    </w:p>
    <w:p w14:paraId="06E847C2" w14:textId="77777777" w:rsidR="00454B49" w:rsidRPr="00454B49" w:rsidRDefault="00454B49" w:rsidP="00454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Strong Alternatives</w:t>
      </w:r>
    </w:p>
    <w:p w14:paraId="1815918E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Microsoft Defender for Cloud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Seamless integration with Microsoft ecosystem, covering Azure, AWS, and GCP with built-in automation</w:t>
      </w:r>
    </w:p>
    <w:p w14:paraId="0E7DB148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Trend Micro (Vision One)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Serves 500,000+ organizations with comprehensive prevention, detection, and response powered by AI </w:t>
      </w:r>
      <w:hyperlink r:id="rId27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Cybermagazine</w:t>
        </w:r>
      </w:hyperlink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, backed by strategic alliances with major cloud providers</w:t>
      </w:r>
    </w:p>
    <w:p w14:paraId="0706CF95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 Point (CloudGuard)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Veteran security provider with comprehensive multi-cloud and hybrid environment protection</w:t>
      </w:r>
    </w:p>
    <w:p w14:paraId="2B5631FD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Zscaler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Leader in SASE solutions with strong data loss prevention and secure access capabilities</w:t>
      </w:r>
    </w:p>
    <w:p w14:paraId="24C88CDB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Fortinet</w:t>
      </w: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Portfolio of 50+ enterprise-grade products securing 850,000 global customers </w:t>
      </w:r>
      <w:hyperlink r:id="rId28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Cybermagazine</w:t>
        </w:r>
      </w:hyperlink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through their unified Security Fabric platform</w:t>
      </w:r>
    </w:p>
    <w:p w14:paraId="3CD06E26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When selecting a platform, consider your multi-cloud complexity, compliance requirements, existing security stack integration needs, and whether you prefer agentless or agent-based approaches.</w:t>
      </w:r>
    </w:p>
    <w:p w14:paraId="231E7150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29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Claude is AI and can make mistakes. </w:t>
        </w:r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br/>
          <w:t>Please double-check cited sources.</w:t>
        </w:r>
      </w:hyperlink>
    </w:p>
    <w:p w14:paraId="61EDC4CE" w14:textId="479EC9CD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object w:dxaOrig="1440" w:dyaOrig="1440" w14:anchorId="0667B9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127pt;height:54.35pt" o:ole="">
            <v:imagedata r:id="rId30" o:title=""/>
          </v:shape>
          <w:control r:id="rId31" w:name="DefaultOcxName" w:shapeid="_x0000_i1047"/>
        </w:object>
      </w:r>
    </w:p>
    <w:p w14:paraId="79A3FC42" w14:textId="77777777" w:rsidR="00454B49" w:rsidRPr="00454B49" w:rsidRDefault="00454B49" w:rsidP="00454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115F9F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4B49">
        <w:rPr>
          <w:rFonts w:ascii="Times New Roman" w:eastAsia="Times New Roman" w:hAnsi="Times New Roman" w:cs="Times New Roman"/>
          <w:sz w:val="24"/>
          <w:szCs w:val="24"/>
          <w:lang w:eastAsia="tr-TR"/>
        </w:rPr>
        <w:t>Sonnet 4.5</w:t>
      </w:r>
    </w:p>
    <w:p w14:paraId="6C8E231C" w14:textId="77777777" w:rsidR="00454B49" w:rsidRPr="00454B49" w:rsidRDefault="00454B49" w:rsidP="00454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32" w:tgtFrame="_blank" w:history="1">
        <w:r w:rsidRPr="00454B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Claude is AI and can make mistakes. Please double-check cited sources.</w:t>
        </w:r>
      </w:hyperlink>
    </w:p>
    <w:p w14:paraId="2EDFDA93" w14:textId="77777777" w:rsidR="00D05BE3" w:rsidRDefault="00D05BE3">
      <w:bookmarkStart w:id="0" w:name="_GoBack"/>
      <w:bookmarkEnd w:id="0"/>
    </w:p>
    <w:sectPr w:rsidR="00D05B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cyera.com/blog/top-10-cloud-security-tools-guide" TargetMode="External"/><Relationship Id="rId26" Type="http://schemas.openxmlformats.org/officeDocument/2006/relationships/hyperlink" Target="https://squareops.com/knowledge/top-5-cloud-security-companies-every-enterprise-should-consider-in-2025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cybermagazine.com/top10/top-10-cyber-security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www.sentinelone.com/cybersecurity-101/cloud-security/cloud-security-companies/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qualysec.com/cloud-security-provider-companies/" TargetMode="External"/><Relationship Id="rId20" Type="http://schemas.openxmlformats.org/officeDocument/2006/relationships/hyperlink" Target="https://squareops.com/knowledge/top-5-cloud-security-companies-every-enterprise-should-consider-in-2025/" TargetMode="External"/><Relationship Id="rId29" Type="http://schemas.openxmlformats.org/officeDocument/2006/relationships/hyperlink" Target="https://support.anthropic.com/en/articles/8525154-claude-is-providing-incorrect-or-misleading-responses-what-s-going-o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gartner.com/reviews/market/cloud-security-posture-management-tools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sentinelone.com/cybersecurity-101/cloud-security/cloud-security-providers/" TargetMode="External"/><Relationship Id="rId32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entinelone.com/cybersecurity-101/cloud-security/cloud-security-solutions/" TargetMode="External"/><Relationship Id="rId23" Type="http://schemas.openxmlformats.org/officeDocument/2006/relationships/hyperlink" Target="https://www.gartner.com/reviews/market/cloud-security-posture-management-tools" TargetMode="External"/><Relationship Id="rId28" Type="http://schemas.openxmlformats.org/officeDocument/2006/relationships/hyperlink" Target="https://cybermagazine.com/top10/top-10-cyber-security" TargetMode="External"/><Relationship Id="rId10" Type="http://schemas.openxmlformats.org/officeDocument/2006/relationships/hyperlink" Target="https://cyberpress.org/best-cloud-security-tools/" TargetMode="External"/><Relationship Id="rId19" Type="http://schemas.openxmlformats.org/officeDocument/2006/relationships/image" Target="media/image7.png"/><Relationship Id="rId31" Type="http://schemas.openxmlformats.org/officeDocument/2006/relationships/control" Target="activeX/activeX1.xml"/><Relationship Id="rId4" Type="http://schemas.openxmlformats.org/officeDocument/2006/relationships/hyperlink" Target="https://www.acronis.com/en/blog/posts/top-five-best-cloud-security-solutions-in-2025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sentinelone.com/cybersecurity-101/cloud-security/cloud-security-companies/" TargetMode="External"/><Relationship Id="rId22" Type="http://schemas.openxmlformats.org/officeDocument/2006/relationships/hyperlink" Target="https://cyberpress.org/best-cloud-security-tools/" TargetMode="External"/><Relationship Id="rId27" Type="http://schemas.openxmlformats.org/officeDocument/2006/relationships/hyperlink" Target="https://cybermagazine.com/top10/top-10-cyber-security" TargetMode="External"/><Relationship Id="rId30" Type="http://schemas.openxmlformats.org/officeDocument/2006/relationships/image" Target="media/image9.wmf"/><Relationship Id="rId8" Type="http://schemas.openxmlformats.org/officeDocument/2006/relationships/hyperlink" Target="https://www.sentinelone.com/cybersecurity-101/cloud-security/cloud-security-providers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813</Words>
  <Characters>4638</Characters>
  <Application>Microsoft Office Word</Application>
  <DocSecurity>0</DocSecurity>
  <Lines>38</Lines>
  <Paragraphs>10</Paragraphs>
  <ScaleCrop>false</ScaleCrop>
  <Company>Dokuz Eylül Üniversitesi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2</cp:revision>
  <dcterms:created xsi:type="dcterms:W3CDTF">2025-12-16T20:18:00Z</dcterms:created>
  <dcterms:modified xsi:type="dcterms:W3CDTF">2025-12-16T20:18:00Z</dcterms:modified>
</cp:coreProperties>
</file>