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5F6BF" w14:textId="77777777" w:rsidR="00717C02" w:rsidRDefault="00717C02" w:rsidP="00717C02">
      <w:pPr>
        <w:pStyle w:val="Heading4"/>
      </w:pPr>
      <w:r>
        <w:t>ChatGPT:</w:t>
      </w:r>
    </w:p>
    <w:p w14:paraId="0337B896" w14:textId="77777777" w:rsidR="00717C02" w:rsidRDefault="00717C02" w:rsidP="00717C02">
      <w:pPr>
        <w:pStyle w:val="NormalWeb"/>
      </w:pPr>
      <w:r>
        <w:t xml:space="preserve">For large organizations, replacing Salesforce isn’t just about feature parity. It’s about </w:t>
      </w:r>
      <w:r>
        <w:rPr>
          <w:rStyle w:val="Strong"/>
        </w:rPr>
        <w:t>scalability, customization, ecosystem integration, data governance, and total cost of ownership</w:t>
      </w:r>
      <w:r>
        <w:t>. Below are the strongest enterprise-grade alternatives, grouped by when they make the most sense.</w:t>
      </w:r>
    </w:p>
    <w:p w14:paraId="0BB0F2A4" w14:textId="77777777" w:rsidR="00717C02" w:rsidRDefault="00717C02" w:rsidP="00717C02">
      <w:r>
        <w:pict w14:anchorId="7F451D07">
          <v:rect id="_x0000_i1025" style="width:0;height:1.5pt" o:hralign="center" o:hrstd="t" o:hr="t" fillcolor="#a0a0a0" stroked="f"/>
        </w:pict>
      </w:r>
    </w:p>
    <w:p w14:paraId="1E592E23" w14:textId="77777777" w:rsidR="00717C02" w:rsidRDefault="00717C02" w:rsidP="00717C02">
      <w:pPr>
        <w:pStyle w:val="Heading1"/>
      </w:pPr>
      <w:r>
        <w:rPr>
          <w:rFonts w:ascii="Segoe UI Emoji" w:hAnsi="Segoe UI Emoji" w:cs="Segoe UI Emoji"/>
        </w:rPr>
        <w:t>🔝</w:t>
      </w:r>
      <w:r>
        <w:t xml:space="preserve"> Top Salesforce alternatives for large enterprises</w:t>
      </w:r>
    </w:p>
    <w:p w14:paraId="5E4BB3CB" w14:textId="77777777" w:rsidR="00717C02" w:rsidRDefault="00717C02" w:rsidP="00717C02">
      <w:pPr>
        <w:pStyle w:val="Heading2"/>
      </w:pPr>
      <w:r>
        <w:t xml:space="preserve">1. </w:t>
      </w:r>
      <w:r>
        <w:rPr>
          <w:rStyle w:val="whitespace-normal"/>
        </w:rPr>
        <w:t>Microsoft Dynamics 365</w:t>
      </w:r>
    </w:p>
    <w:p w14:paraId="193D6175" w14:textId="77777777" w:rsidR="00717C02" w:rsidRDefault="00717C02" w:rsidP="00717C02">
      <w:pPr>
        <w:pStyle w:val="NormalWeb"/>
      </w:pPr>
      <w:r>
        <w:rPr>
          <w:rStyle w:val="Strong"/>
        </w:rPr>
        <w:t>Best for:</w:t>
      </w:r>
      <w:r>
        <w:t xml:space="preserve"> Enterprises already using Microsoft stack (Azure, Office, Teams)</w:t>
      </w:r>
    </w:p>
    <w:p w14:paraId="62D0741C" w14:textId="77777777" w:rsidR="00717C02" w:rsidRDefault="00717C02" w:rsidP="00717C02">
      <w:pPr>
        <w:pStyle w:val="NormalWeb"/>
        <w:numPr>
          <w:ilvl w:val="0"/>
          <w:numId w:val="4"/>
        </w:numPr>
      </w:pPr>
      <w:r>
        <w:t xml:space="preserve">Deep native integration across Microsoft tools eliminates costly middleware projects </w:t>
      </w:r>
      <w:hyperlink r:id="rId5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72032F42" w14:textId="77777777" w:rsidR="00717C02" w:rsidRDefault="00717C02" w:rsidP="00717C02">
      <w:pPr>
        <w:pStyle w:val="NormalWeb"/>
        <w:numPr>
          <w:ilvl w:val="0"/>
          <w:numId w:val="4"/>
        </w:numPr>
      </w:pPr>
      <w:r>
        <w:t>Strong analytics via Power BI and automation via Power Platform</w:t>
      </w:r>
    </w:p>
    <w:p w14:paraId="7F38F60D" w14:textId="77777777" w:rsidR="00717C02" w:rsidRDefault="00717C02" w:rsidP="00717C02">
      <w:pPr>
        <w:pStyle w:val="NormalWeb"/>
        <w:numPr>
          <w:ilvl w:val="0"/>
          <w:numId w:val="4"/>
        </w:numPr>
      </w:pPr>
      <w:r>
        <w:t>Modular apps for sales, service, finance, and operations</w:t>
      </w:r>
    </w:p>
    <w:p w14:paraId="47445353" w14:textId="77777777" w:rsidR="00717C02" w:rsidRDefault="00717C02" w:rsidP="00717C0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Why enterprises choose it:</w:t>
      </w:r>
      <w:r>
        <w:br/>
        <w:t>If your organization runs on Microsoft, this is the closest “plug-and-play” enterprise CRM alternative.</w:t>
      </w:r>
    </w:p>
    <w:p w14:paraId="233D61B5" w14:textId="77777777" w:rsidR="00717C02" w:rsidRDefault="00717C02" w:rsidP="00717C02">
      <w:r>
        <w:pict w14:anchorId="19779BE4">
          <v:rect id="_x0000_i1026" style="width:0;height:1.5pt" o:hralign="center" o:hrstd="t" o:hr="t" fillcolor="#a0a0a0" stroked="f"/>
        </w:pict>
      </w:r>
    </w:p>
    <w:p w14:paraId="04DA2C55" w14:textId="77777777" w:rsidR="00717C02" w:rsidRDefault="00717C02" w:rsidP="00717C02">
      <w:pPr>
        <w:pStyle w:val="Heading2"/>
      </w:pPr>
      <w:r>
        <w:t xml:space="preserve">2. </w:t>
      </w:r>
      <w:r>
        <w:rPr>
          <w:rStyle w:val="whitespace-normal"/>
        </w:rPr>
        <w:t>HubSpot</w:t>
      </w:r>
      <w:r>
        <w:rPr>
          <w:rStyle w:val="Strong"/>
          <w:b w:val="0"/>
          <w:bCs w:val="0"/>
        </w:rPr>
        <w:t xml:space="preserve"> (Enterprise tier)</w:t>
      </w:r>
    </w:p>
    <w:p w14:paraId="40E3689C" w14:textId="77777777" w:rsidR="00717C02" w:rsidRDefault="00717C02" w:rsidP="00717C02">
      <w:pPr>
        <w:pStyle w:val="NormalWeb"/>
      </w:pPr>
      <w:r>
        <w:rPr>
          <w:rStyle w:val="Strong"/>
        </w:rPr>
        <w:t>Best for:</w:t>
      </w:r>
      <w:r>
        <w:t xml:space="preserve"> Companies prioritizing usability + marketing-sales alignment</w:t>
      </w:r>
    </w:p>
    <w:p w14:paraId="6F30F732" w14:textId="77777777" w:rsidR="00717C02" w:rsidRDefault="00717C02" w:rsidP="00717C02">
      <w:pPr>
        <w:pStyle w:val="NormalWeb"/>
        <w:numPr>
          <w:ilvl w:val="0"/>
          <w:numId w:val="5"/>
        </w:numPr>
      </w:pPr>
      <w:r>
        <w:t>Unified platform for marketing, sales, and service</w:t>
      </w:r>
    </w:p>
    <w:p w14:paraId="448820CA" w14:textId="77777777" w:rsidR="00717C02" w:rsidRDefault="00717C02" w:rsidP="00717C02">
      <w:pPr>
        <w:pStyle w:val="NormalWeb"/>
        <w:numPr>
          <w:ilvl w:val="0"/>
          <w:numId w:val="5"/>
        </w:numPr>
      </w:pPr>
      <w:r>
        <w:t xml:space="preserve">Faster implementation and easier adoption than Salesforce </w:t>
      </w:r>
      <w:hyperlink r:id="rId6" w:tgtFrame="_blank" w:history="1">
        <w:r>
          <w:rPr>
            <w:rStyle w:val="max-w-15ch"/>
            <w:color w:val="0000FF"/>
            <w:u w:val="single"/>
          </w:rPr>
          <w:t>Tech.co</w:t>
        </w:r>
      </w:hyperlink>
    </w:p>
    <w:p w14:paraId="355EC751" w14:textId="77777777" w:rsidR="00717C02" w:rsidRDefault="00717C02" w:rsidP="00717C02">
      <w:pPr>
        <w:pStyle w:val="NormalWeb"/>
        <w:numPr>
          <w:ilvl w:val="0"/>
          <w:numId w:val="5"/>
        </w:numPr>
      </w:pPr>
      <w:r>
        <w:t xml:space="preserve">Strong automation and AI-driven tools for revenue operations </w:t>
      </w:r>
      <w:hyperlink r:id="rId7" w:tgtFrame="_blank" w:history="1">
        <w:r>
          <w:rPr>
            <w:rStyle w:val="max-w-15ch"/>
            <w:color w:val="0000FF"/>
            <w:u w:val="single"/>
          </w:rPr>
          <w:t>AI CRM Insights</w:t>
        </w:r>
      </w:hyperlink>
    </w:p>
    <w:p w14:paraId="1011316A" w14:textId="77777777" w:rsidR="00717C02" w:rsidRDefault="00717C02" w:rsidP="00717C0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Trade-off: Less customizable than Salesforce at very complex enterprise levels </w:t>
      </w:r>
      <w:hyperlink r:id="rId8" w:tgtFrame="_blank" w:history="1">
        <w:r>
          <w:rPr>
            <w:rStyle w:val="max-w-15ch"/>
            <w:color w:val="0000FF"/>
            <w:u w:val="single"/>
          </w:rPr>
          <w:t>AI CRM Insights</w:t>
        </w:r>
      </w:hyperlink>
    </w:p>
    <w:p w14:paraId="7EA171D1" w14:textId="77777777" w:rsidR="00717C02" w:rsidRDefault="00717C02" w:rsidP="00717C02">
      <w:r>
        <w:pict w14:anchorId="1CA44788">
          <v:rect id="_x0000_i1027" style="width:0;height:1.5pt" o:hralign="center" o:hrstd="t" o:hr="t" fillcolor="#a0a0a0" stroked="f"/>
        </w:pict>
      </w:r>
    </w:p>
    <w:p w14:paraId="1298559E" w14:textId="77777777" w:rsidR="00717C02" w:rsidRDefault="00717C02" w:rsidP="00717C02">
      <w:pPr>
        <w:pStyle w:val="Heading2"/>
      </w:pPr>
      <w:r>
        <w:t xml:space="preserve">3. </w:t>
      </w:r>
      <w:r>
        <w:rPr>
          <w:rStyle w:val="whitespace-normal"/>
        </w:rPr>
        <w:t>Zoho</w:t>
      </w:r>
      <w:r>
        <w:rPr>
          <w:rStyle w:val="Strong"/>
          <w:b w:val="0"/>
          <w:bCs w:val="0"/>
        </w:rPr>
        <w:t xml:space="preserve"> CRM / Zoho One</w:t>
      </w:r>
    </w:p>
    <w:p w14:paraId="79193715" w14:textId="77777777" w:rsidR="00717C02" w:rsidRDefault="00717C02" w:rsidP="00717C02">
      <w:pPr>
        <w:pStyle w:val="NormalWeb"/>
      </w:pPr>
      <w:r>
        <w:rPr>
          <w:rStyle w:val="Strong"/>
        </w:rPr>
        <w:t>Best for:</w:t>
      </w:r>
      <w:r>
        <w:t xml:space="preserve"> Cost-sensitive large organizations</w:t>
      </w:r>
    </w:p>
    <w:p w14:paraId="576312AB" w14:textId="77777777" w:rsidR="00717C02" w:rsidRDefault="00717C02" w:rsidP="00717C02">
      <w:pPr>
        <w:pStyle w:val="NormalWeb"/>
        <w:numPr>
          <w:ilvl w:val="0"/>
          <w:numId w:val="6"/>
        </w:numPr>
      </w:pPr>
      <w:r>
        <w:t xml:space="preserve">Full enterprise CRM with advanced automation, custom modules, and sandboxing </w:t>
      </w:r>
      <w:hyperlink r:id="rId9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0ED015A6" w14:textId="77777777" w:rsidR="00717C02" w:rsidRDefault="00717C02" w:rsidP="00717C02">
      <w:pPr>
        <w:pStyle w:val="NormalWeb"/>
        <w:numPr>
          <w:ilvl w:val="0"/>
          <w:numId w:val="6"/>
        </w:numPr>
      </w:pPr>
      <w:r>
        <w:t>Massive suite (40+ apps) covering HR, finance, analytics, support</w:t>
      </w:r>
    </w:p>
    <w:p w14:paraId="5FDB2784" w14:textId="77777777" w:rsidR="00717C02" w:rsidRDefault="00717C02" w:rsidP="00717C02">
      <w:pPr>
        <w:pStyle w:val="NormalWeb"/>
        <w:numPr>
          <w:ilvl w:val="0"/>
          <w:numId w:val="6"/>
        </w:numPr>
      </w:pPr>
      <w:r>
        <w:t xml:space="preserve">Significantly lower total cost compared to Salesforce ecosystems </w:t>
      </w:r>
      <w:hyperlink r:id="rId10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7587E537" w14:textId="77777777" w:rsidR="00717C02" w:rsidRDefault="00717C02" w:rsidP="00717C0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Why it stands out:</w:t>
      </w:r>
      <w:r>
        <w:br/>
        <w:t xml:space="preserve">You can replace not just CRM but </w:t>
      </w:r>
      <w:r>
        <w:rPr>
          <w:rStyle w:val="Strong"/>
        </w:rPr>
        <w:t>entire business stack</w:t>
      </w:r>
      <w:r>
        <w:t xml:space="preserve"> at a fraction of cost.</w:t>
      </w:r>
    </w:p>
    <w:p w14:paraId="79716F41" w14:textId="77777777" w:rsidR="00717C02" w:rsidRDefault="00717C02" w:rsidP="00717C02">
      <w:r>
        <w:lastRenderedPageBreak/>
        <w:pict w14:anchorId="6558EDBE">
          <v:rect id="_x0000_i1028" style="width:0;height:1.5pt" o:hralign="center" o:hrstd="t" o:hr="t" fillcolor="#a0a0a0" stroked="f"/>
        </w:pict>
      </w:r>
    </w:p>
    <w:p w14:paraId="0FC60F9F" w14:textId="77777777" w:rsidR="00717C02" w:rsidRDefault="00717C02" w:rsidP="00717C02">
      <w:pPr>
        <w:pStyle w:val="Heading2"/>
      </w:pPr>
      <w:r>
        <w:t xml:space="preserve">4. </w:t>
      </w:r>
      <w:r>
        <w:rPr>
          <w:rStyle w:val="whitespace-normal"/>
        </w:rPr>
        <w:t>SugarCRM</w:t>
      </w:r>
    </w:p>
    <w:p w14:paraId="3C51F5BE" w14:textId="77777777" w:rsidR="00717C02" w:rsidRDefault="00717C02" w:rsidP="00717C02">
      <w:pPr>
        <w:pStyle w:val="NormalWeb"/>
      </w:pPr>
      <w:r>
        <w:rPr>
          <w:rStyle w:val="Strong"/>
        </w:rPr>
        <w:t>Best for:</w:t>
      </w:r>
      <w:r>
        <w:t xml:space="preserve"> Highly regulated industries (finance, healthcare, government)</w:t>
      </w:r>
    </w:p>
    <w:p w14:paraId="2F4D4F98" w14:textId="77777777" w:rsidR="00717C02" w:rsidRDefault="00717C02" w:rsidP="00717C02">
      <w:pPr>
        <w:pStyle w:val="NormalWeb"/>
        <w:numPr>
          <w:ilvl w:val="0"/>
          <w:numId w:val="7"/>
        </w:numPr>
      </w:pPr>
      <w:r>
        <w:t xml:space="preserve">Offers on-premise and private cloud deployments </w:t>
      </w:r>
      <w:hyperlink r:id="rId11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43F33E54" w14:textId="77777777" w:rsidR="00717C02" w:rsidRDefault="00717C02" w:rsidP="00717C02">
      <w:pPr>
        <w:pStyle w:val="NormalWeb"/>
        <w:numPr>
          <w:ilvl w:val="0"/>
          <w:numId w:val="7"/>
        </w:numPr>
      </w:pPr>
      <w:r>
        <w:t>Strong data control and compliance capabilities</w:t>
      </w:r>
    </w:p>
    <w:p w14:paraId="65AAFAA0" w14:textId="77777777" w:rsidR="00717C02" w:rsidRDefault="00717C02" w:rsidP="00717C02">
      <w:pPr>
        <w:pStyle w:val="NormalWeb"/>
        <w:numPr>
          <w:ilvl w:val="0"/>
          <w:numId w:val="7"/>
        </w:numPr>
      </w:pPr>
      <w:r>
        <w:t>Advanced historical tracking of customer data changes</w:t>
      </w:r>
    </w:p>
    <w:p w14:paraId="6B5DAB5B" w14:textId="77777777" w:rsidR="00717C02" w:rsidRDefault="00717C02" w:rsidP="00717C0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Key advantage:</w:t>
      </w:r>
      <w:r>
        <w:br/>
        <w:t>Data sovereignty, which Salesforce’s multi-tenant cloud can’t fully match.</w:t>
      </w:r>
    </w:p>
    <w:p w14:paraId="0383BD18" w14:textId="77777777" w:rsidR="00717C02" w:rsidRDefault="00717C02" w:rsidP="00717C02">
      <w:r>
        <w:pict w14:anchorId="1FA57ADA">
          <v:rect id="_x0000_i1029" style="width:0;height:1.5pt" o:hralign="center" o:hrstd="t" o:hr="t" fillcolor="#a0a0a0" stroked="f"/>
        </w:pict>
      </w:r>
    </w:p>
    <w:p w14:paraId="6FF9FF15" w14:textId="77777777" w:rsidR="00717C02" w:rsidRDefault="00717C02" w:rsidP="00717C02">
      <w:pPr>
        <w:pStyle w:val="Heading2"/>
      </w:pPr>
      <w:r>
        <w:t xml:space="preserve">5. </w:t>
      </w:r>
      <w:r>
        <w:rPr>
          <w:rStyle w:val="whitespace-normal"/>
        </w:rPr>
        <w:t>Creatio</w:t>
      </w:r>
    </w:p>
    <w:p w14:paraId="64BBBFC3" w14:textId="77777777" w:rsidR="00717C02" w:rsidRDefault="00717C02" w:rsidP="00717C02">
      <w:pPr>
        <w:pStyle w:val="NormalWeb"/>
      </w:pPr>
      <w:r>
        <w:rPr>
          <w:rStyle w:val="Strong"/>
        </w:rPr>
        <w:t>Best for:</w:t>
      </w:r>
      <w:r>
        <w:t xml:space="preserve"> Low-code / no-code enterprise automation</w:t>
      </w:r>
    </w:p>
    <w:p w14:paraId="11B894DA" w14:textId="77777777" w:rsidR="00717C02" w:rsidRDefault="00717C02" w:rsidP="00717C02">
      <w:pPr>
        <w:pStyle w:val="NormalWeb"/>
        <w:numPr>
          <w:ilvl w:val="0"/>
          <w:numId w:val="8"/>
        </w:numPr>
      </w:pPr>
      <w:r>
        <w:t>Combines CRM with business process automation</w:t>
      </w:r>
    </w:p>
    <w:p w14:paraId="71333015" w14:textId="77777777" w:rsidR="00717C02" w:rsidRDefault="00717C02" w:rsidP="00717C02">
      <w:pPr>
        <w:pStyle w:val="NormalWeb"/>
        <w:numPr>
          <w:ilvl w:val="0"/>
          <w:numId w:val="8"/>
        </w:numPr>
      </w:pPr>
      <w:r>
        <w:t xml:space="preserve">AI-enabled workflows and rapid customization </w:t>
      </w:r>
      <w:hyperlink r:id="rId12" w:tgtFrame="_blank" w:history="1">
        <w:r>
          <w:rPr>
            <w:rStyle w:val="max-w-15ch"/>
            <w:color w:val="0000FF"/>
            <w:u w:val="single"/>
          </w:rPr>
          <w:t>Tech.co</w:t>
        </w:r>
      </w:hyperlink>
    </w:p>
    <w:p w14:paraId="53C87B02" w14:textId="77777777" w:rsidR="00717C02" w:rsidRDefault="00717C02" w:rsidP="00717C02">
      <w:pPr>
        <w:pStyle w:val="NormalWeb"/>
        <w:numPr>
          <w:ilvl w:val="0"/>
          <w:numId w:val="8"/>
        </w:numPr>
      </w:pPr>
      <w:r>
        <w:t>Faster development cycles compared to traditional CRM setups</w:t>
      </w:r>
    </w:p>
    <w:p w14:paraId="4D23CC6D" w14:textId="77777777" w:rsidR="00717C02" w:rsidRDefault="00717C02" w:rsidP="00717C0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Ideal if:</w:t>
      </w:r>
      <w:r>
        <w:br/>
        <w:t>You want business users (not just developers) to build workflows.</w:t>
      </w:r>
    </w:p>
    <w:p w14:paraId="71663D1F" w14:textId="77777777" w:rsidR="00717C02" w:rsidRDefault="00717C02" w:rsidP="00717C02">
      <w:r>
        <w:pict w14:anchorId="2A66B518">
          <v:rect id="_x0000_i1030" style="width:0;height:1.5pt" o:hralign="center" o:hrstd="t" o:hr="t" fillcolor="#a0a0a0" stroked="f"/>
        </w:pict>
      </w:r>
    </w:p>
    <w:p w14:paraId="7A43D20F" w14:textId="77777777" w:rsidR="00717C02" w:rsidRDefault="00717C02" w:rsidP="00717C02">
      <w:pPr>
        <w:pStyle w:val="Heading2"/>
      </w:pPr>
      <w:r>
        <w:t xml:space="preserve">6. </w:t>
      </w:r>
      <w:r>
        <w:rPr>
          <w:rStyle w:val="whitespace-normal"/>
        </w:rPr>
        <w:t>Freshworks</w:t>
      </w:r>
      <w:r>
        <w:rPr>
          <w:rStyle w:val="Strong"/>
          <w:b w:val="0"/>
          <w:bCs w:val="0"/>
        </w:rPr>
        <w:t xml:space="preserve"> (Freshsales / Freshsuite)</w:t>
      </w:r>
    </w:p>
    <w:p w14:paraId="16DE76C6" w14:textId="77777777" w:rsidR="00717C02" w:rsidRDefault="00717C02" w:rsidP="00717C02">
      <w:pPr>
        <w:pStyle w:val="NormalWeb"/>
      </w:pPr>
      <w:r>
        <w:rPr>
          <w:rStyle w:val="Strong"/>
        </w:rPr>
        <w:t>Best for:</w:t>
      </w:r>
      <w:r>
        <w:t xml:space="preserve"> Modern, AI-driven CRM with simpler UX</w:t>
      </w:r>
    </w:p>
    <w:p w14:paraId="6F7F3E01" w14:textId="77777777" w:rsidR="00717C02" w:rsidRDefault="00717C02" w:rsidP="00717C02">
      <w:pPr>
        <w:pStyle w:val="NormalWeb"/>
        <w:numPr>
          <w:ilvl w:val="0"/>
          <w:numId w:val="9"/>
        </w:numPr>
      </w:pPr>
      <w:r>
        <w:t>Built-in communication tools (email, phone, chat)</w:t>
      </w:r>
    </w:p>
    <w:p w14:paraId="7F7A8F6A" w14:textId="77777777" w:rsidR="00717C02" w:rsidRDefault="00717C02" w:rsidP="00717C02">
      <w:pPr>
        <w:pStyle w:val="NormalWeb"/>
        <w:numPr>
          <w:ilvl w:val="0"/>
          <w:numId w:val="9"/>
        </w:numPr>
      </w:pPr>
      <w:r>
        <w:t xml:space="preserve">AI-based lead scoring and insights </w:t>
      </w:r>
      <w:hyperlink r:id="rId13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1BDCDACF" w14:textId="77777777" w:rsidR="00717C02" w:rsidRDefault="00717C02" w:rsidP="00717C02">
      <w:pPr>
        <w:pStyle w:val="NormalWeb"/>
        <w:numPr>
          <w:ilvl w:val="0"/>
          <w:numId w:val="9"/>
        </w:numPr>
      </w:pPr>
      <w:r>
        <w:t>Lower complexity and faster onboarding</w:t>
      </w:r>
    </w:p>
    <w:p w14:paraId="02C2F013" w14:textId="77777777" w:rsidR="00717C02" w:rsidRDefault="00717C02" w:rsidP="00717C0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Better fit for:</w:t>
      </w:r>
      <w:r>
        <w:br/>
        <w:t>Large but fast-moving organizations that want less operational overhead.</w:t>
      </w:r>
    </w:p>
    <w:p w14:paraId="0B80B736" w14:textId="77777777" w:rsidR="00717C02" w:rsidRDefault="00717C02" w:rsidP="00717C02">
      <w:r>
        <w:pict w14:anchorId="413E2087">
          <v:rect id="_x0000_i1031" style="width:0;height:1.5pt" o:hralign="center" o:hrstd="t" o:hr="t" fillcolor="#a0a0a0" stroked="f"/>
        </w:pict>
      </w:r>
    </w:p>
    <w:p w14:paraId="64014FD6" w14:textId="77777777" w:rsidR="00717C02" w:rsidRDefault="00717C02" w:rsidP="00717C0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Key decision factors (enterprise level)</w:t>
      </w:r>
    </w:p>
    <w:p w14:paraId="21609E93" w14:textId="77777777" w:rsidR="00717C02" w:rsidRDefault="00717C02" w:rsidP="00717C02">
      <w:pPr>
        <w:pStyle w:val="NormalWeb"/>
      </w:pPr>
      <w:r>
        <w:t>When evaluating alternatives, focus on:</w:t>
      </w:r>
    </w:p>
    <w:p w14:paraId="12B02FCB" w14:textId="77777777" w:rsidR="00717C02" w:rsidRDefault="00717C02" w:rsidP="00717C02">
      <w:pPr>
        <w:pStyle w:val="Heading3"/>
      </w:pPr>
      <w:r>
        <w:t>1. Ecosystem fit</w:t>
      </w:r>
    </w:p>
    <w:p w14:paraId="0C262FAE" w14:textId="77777777" w:rsidR="00717C02" w:rsidRDefault="00717C02" w:rsidP="00717C02">
      <w:pPr>
        <w:pStyle w:val="NormalWeb"/>
        <w:numPr>
          <w:ilvl w:val="0"/>
          <w:numId w:val="10"/>
        </w:numPr>
      </w:pPr>
      <w:r>
        <w:t>Microsoft-heavy → Dynamics</w:t>
      </w:r>
    </w:p>
    <w:p w14:paraId="2FFFCAC7" w14:textId="77777777" w:rsidR="00717C02" w:rsidRDefault="00717C02" w:rsidP="00717C02">
      <w:pPr>
        <w:pStyle w:val="NormalWeb"/>
        <w:numPr>
          <w:ilvl w:val="0"/>
          <w:numId w:val="10"/>
        </w:numPr>
      </w:pPr>
      <w:r>
        <w:t>Marketing-driven → HubSpot</w:t>
      </w:r>
    </w:p>
    <w:p w14:paraId="03130059" w14:textId="77777777" w:rsidR="00717C02" w:rsidRDefault="00717C02" w:rsidP="00717C02">
      <w:pPr>
        <w:pStyle w:val="NormalWeb"/>
        <w:numPr>
          <w:ilvl w:val="0"/>
          <w:numId w:val="10"/>
        </w:numPr>
      </w:pPr>
      <w:r>
        <w:lastRenderedPageBreak/>
        <w:t>All-in-one suite → Zoho</w:t>
      </w:r>
    </w:p>
    <w:p w14:paraId="0B0117D3" w14:textId="77777777" w:rsidR="00717C02" w:rsidRDefault="00717C02" w:rsidP="00717C02">
      <w:pPr>
        <w:pStyle w:val="Heading3"/>
      </w:pPr>
      <w:r>
        <w:t>2. Customization vs simplicity</w:t>
      </w:r>
    </w:p>
    <w:p w14:paraId="43FBA3B1" w14:textId="77777777" w:rsidR="00717C02" w:rsidRDefault="00717C02" w:rsidP="00717C02">
      <w:pPr>
        <w:pStyle w:val="NormalWeb"/>
        <w:numPr>
          <w:ilvl w:val="0"/>
          <w:numId w:val="11"/>
        </w:numPr>
      </w:pPr>
      <w:r>
        <w:t>Maximum flexibility → Salesforce / Dynamics / SugarCRM</w:t>
      </w:r>
    </w:p>
    <w:p w14:paraId="27C383F3" w14:textId="77777777" w:rsidR="00717C02" w:rsidRDefault="00717C02" w:rsidP="00717C02">
      <w:pPr>
        <w:pStyle w:val="NormalWeb"/>
        <w:numPr>
          <w:ilvl w:val="0"/>
          <w:numId w:val="11"/>
        </w:numPr>
      </w:pPr>
      <w:r>
        <w:t>Faster rollout → HubSpot / Freshworks</w:t>
      </w:r>
    </w:p>
    <w:p w14:paraId="12A9D6D9" w14:textId="77777777" w:rsidR="00717C02" w:rsidRDefault="00717C02" w:rsidP="00717C02">
      <w:pPr>
        <w:pStyle w:val="Heading3"/>
      </w:pPr>
      <w:r>
        <w:t>3. Deployment model</w:t>
      </w:r>
    </w:p>
    <w:p w14:paraId="18A406F2" w14:textId="77777777" w:rsidR="00717C02" w:rsidRDefault="00717C02" w:rsidP="00717C02">
      <w:pPr>
        <w:pStyle w:val="NormalWeb"/>
        <w:numPr>
          <w:ilvl w:val="0"/>
          <w:numId w:val="12"/>
        </w:numPr>
      </w:pPr>
      <w:r>
        <w:t>Need on-prem or strict compliance → SugarCRM</w:t>
      </w:r>
    </w:p>
    <w:p w14:paraId="67AB29A9" w14:textId="77777777" w:rsidR="00717C02" w:rsidRDefault="00717C02" w:rsidP="00717C02">
      <w:pPr>
        <w:pStyle w:val="NormalWeb"/>
        <w:numPr>
          <w:ilvl w:val="0"/>
          <w:numId w:val="12"/>
        </w:numPr>
      </w:pPr>
      <w:r>
        <w:t>Cloud-native → most others</w:t>
      </w:r>
    </w:p>
    <w:p w14:paraId="2C6A17A1" w14:textId="77777777" w:rsidR="00717C02" w:rsidRDefault="00717C02" w:rsidP="00717C02">
      <w:pPr>
        <w:pStyle w:val="Heading3"/>
      </w:pPr>
      <w:r>
        <w:t>4. Total cost of ownership</w:t>
      </w:r>
    </w:p>
    <w:p w14:paraId="7D195027" w14:textId="77777777" w:rsidR="00717C02" w:rsidRDefault="00717C02" w:rsidP="00717C02">
      <w:pPr>
        <w:pStyle w:val="NormalWeb"/>
        <w:numPr>
          <w:ilvl w:val="0"/>
          <w:numId w:val="13"/>
        </w:numPr>
      </w:pPr>
      <w:r>
        <w:t xml:space="preserve">Salesforce often requires expensive add-ons + consultants </w:t>
      </w:r>
      <w:hyperlink r:id="rId14" w:tgtFrame="_blank" w:history="1">
        <w:r>
          <w:rPr>
            <w:rStyle w:val="max-w-15ch"/>
            <w:color w:val="0000FF"/>
            <w:u w:val="single"/>
          </w:rPr>
          <w:t>Saas Reviews | CloudApp Critic</w:t>
        </w:r>
      </w:hyperlink>
    </w:p>
    <w:p w14:paraId="4F24F21C" w14:textId="77777777" w:rsidR="00717C02" w:rsidRDefault="00717C02" w:rsidP="00717C02">
      <w:pPr>
        <w:pStyle w:val="NormalWeb"/>
        <w:numPr>
          <w:ilvl w:val="0"/>
          <w:numId w:val="13"/>
        </w:numPr>
      </w:pPr>
      <w:r>
        <w:t>Zoho and Freshworks significantly reduce cost</w:t>
      </w:r>
    </w:p>
    <w:p w14:paraId="57690572" w14:textId="77777777" w:rsidR="00717C02" w:rsidRDefault="00717C02" w:rsidP="00717C02">
      <w:r>
        <w:pict w14:anchorId="0772A779">
          <v:rect id="_x0000_i1032" style="width:0;height:1.5pt" o:hralign="center" o:hrstd="t" o:hr="t" fillcolor="#a0a0a0" stroked="f"/>
        </w:pict>
      </w:r>
    </w:p>
    <w:p w14:paraId="7302C81E" w14:textId="77777777" w:rsidR="00717C02" w:rsidRDefault="00717C02" w:rsidP="00717C02">
      <w:pPr>
        <w:pStyle w:val="Heading1"/>
      </w:pPr>
      <w:r>
        <w:rPr>
          <w:rFonts w:ascii="Segoe UI Emoji" w:hAnsi="Segoe UI Emoji" w:cs="Segoe UI Emoji"/>
        </w:rPr>
        <w:t>⚖</w:t>
      </w:r>
      <w:r>
        <w:t>️ Quick comparison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544"/>
        <w:gridCol w:w="2140"/>
        <w:gridCol w:w="2711"/>
      </w:tblGrid>
      <w:tr w:rsidR="00717C02" w14:paraId="3E836E8F" w14:textId="77777777" w:rsidTr="00717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421B5" w14:textId="77777777" w:rsidR="00717C02" w:rsidRDefault="00717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B4DEB82" w14:textId="77777777" w:rsidR="00717C02" w:rsidRDefault="00717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17508A09" w14:textId="77777777" w:rsidR="00717C02" w:rsidRDefault="00717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14:paraId="07CC2A67" w14:textId="77777777" w:rsidR="00717C02" w:rsidRDefault="00717C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717C02" w14:paraId="6F463FF0" w14:textId="77777777" w:rsidTr="00717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462E" w14:textId="77777777" w:rsidR="00717C02" w:rsidRDefault="00717C02">
            <w:r>
              <w:t>Dynamics 365</w:t>
            </w:r>
          </w:p>
        </w:tc>
        <w:tc>
          <w:tcPr>
            <w:tcW w:w="0" w:type="auto"/>
            <w:vAlign w:val="center"/>
            <w:hideMark/>
          </w:tcPr>
          <w:p w14:paraId="3DD23192" w14:textId="77777777" w:rsidR="00717C02" w:rsidRDefault="00717C02">
            <w:r>
              <w:t>Deep enterprise integration</w:t>
            </w:r>
          </w:p>
        </w:tc>
        <w:tc>
          <w:tcPr>
            <w:tcW w:w="0" w:type="auto"/>
            <w:vAlign w:val="center"/>
            <w:hideMark/>
          </w:tcPr>
          <w:p w14:paraId="43C4863B" w14:textId="77777777" w:rsidR="00717C02" w:rsidRDefault="00717C02">
            <w:r>
              <w:t>Complex setup</w:t>
            </w:r>
          </w:p>
        </w:tc>
        <w:tc>
          <w:tcPr>
            <w:tcW w:w="0" w:type="auto"/>
            <w:vAlign w:val="center"/>
            <w:hideMark/>
          </w:tcPr>
          <w:p w14:paraId="655E5741" w14:textId="77777777" w:rsidR="00717C02" w:rsidRDefault="00717C02">
            <w:r>
              <w:t>Microsoft-centric orgs</w:t>
            </w:r>
          </w:p>
        </w:tc>
      </w:tr>
      <w:tr w:rsidR="00717C02" w14:paraId="0A06CFBA" w14:textId="77777777" w:rsidTr="00717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C688" w14:textId="77777777" w:rsidR="00717C02" w:rsidRDefault="00717C02">
            <w:r>
              <w:t>HubSpot</w:t>
            </w:r>
          </w:p>
        </w:tc>
        <w:tc>
          <w:tcPr>
            <w:tcW w:w="0" w:type="auto"/>
            <w:vAlign w:val="center"/>
            <w:hideMark/>
          </w:tcPr>
          <w:p w14:paraId="7940426B" w14:textId="77777777" w:rsidR="00717C02" w:rsidRDefault="00717C02">
            <w:r>
              <w:t>Ease of use + marketing</w:t>
            </w:r>
          </w:p>
        </w:tc>
        <w:tc>
          <w:tcPr>
            <w:tcW w:w="0" w:type="auto"/>
            <w:vAlign w:val="center"/>
            <w:hideMark/>
          </w:tcPr>
          <w:p w14:paraId="3140FC2E" w14:textId="77777777" w:rsidR="00717C02" w:rsidRDefault="00717C02">
            <w:r>
              <w:t>Less customizable</w:t>
            </w:r>
          </w:p>
        </w:tc>
        <w:tc>
          <w:tcPr>
            <w:tcW w:w="0" w:type="auto"/>
            <w:vAlign w:val="center"/>
            <w:hideMark/>
          </w:tcPr>
          <w:p w14:paraId="25174D8D" w14:textId="77777777" w:rsidR="00717C02" w:rsidRDefault="00717C02">
            <w:r>
              <w:t>Growth-focused enterprises</w:t>
            </w:r>
          </w:p>
        </w:tc>
      </w:tr>
      <w:tr w:rsidR="00717C02" w14:paraId="0A2AE632" w14:textId="77777777" w:rsidTr="00717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BA35" w14:textId="77777777" w:rsidR="00717C02" w:rsidRDefault="00717C02">
            <w:r>
              <w:t>Zoho</w:t>
            </w:r>
          </w:p>
        </w:tc>
        <w:tc>
          <w:tcPr>
            <w:tcW w:w="0" w:type="auto"/>
            <w:vAlign w:val="center"/>
            <w:hideMark/>
          </w:tcPr>
          <w:p w14:paraId="54036077" w14:textId="77777777" w:rsidR="00717C02" w:rsidRDefault="00717C02">
            <w:r>
              <w:t>Cost + breadth</w:t>
            </w:r>
          </w:p>
        </w:tc>
        <w:tc>
          <w:tcPr>
            <w:tcW w:w="0" w:type="auto"/>
            <w:vAlign w:val="center"/>
            <w:hideMark/>
          </w:tcPr>
          <w:p w14:paraId="20988D93" w14:textId="77777777" w:rsidR="00717C02" w:rsidRDefault="00717C02">
            <w:r>
              <w:t>Perception as SMB tool</w:t>
            </w:r>
          </w:p>
        </w:tc>
        <w:tc>
          <w:tcPr>
            <w:tcW w:w="0" w:type="auto"/>
            <w:vAlign w:val="center"/>
            <w:hideMark/>
          </w:tcPr>
          <w:p w14:paraId="177BF9CD" w14:textId="77777777" w:rsidR="00717C02" w:rsidRDefault="00717C02">
            <w:r>
              <w:t>Budget-conscious enterprises</w:t>
            </w:r>
          </w:p>
        </w:tc>
      </w:tr>
      <w:tr w:rsidR="00717C02" w14:paraId="2860F56C" w14:textId="77777777" w:rsidTr="00717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D2E6" w14:textId="77777777" w:rsidR="00717C02" w:rsidRDefault="00717C02">
            <w:r>
              <w:t>SugarCRM</w:t>
            </w:r>
          </w:p>
        </w:tc>
        <w:tc>
          <w:tcPr>
            <w:tcW w:w="0" w:type="auto"/>
            <w:vAlign w:val="center"/>
            <w:hideMark/>
          </w:tcPr>
          <w:p w14:paraId="35208704" w14:textId="77777777" w:rsidR="00717C02" w:rsidRDefault="00717C02">
            <w:r>
              <w:t>Data control</w:t>
            </w:r>
          </w:p>
        </w:tc>
        <w:tc>
          <w:tcPr>
            <w:tcW w:w="0" w:type="auto"/>
            <w:vAlign w:val="center"/>
            <w:hideMark/>
          </w:tcPr>
          <w:p w14:paraId="3BE8668A" w14:textId="77777777" w:rsidR="00717C02" w:rsidRDefault="00717C02">
            <w:r>
              <w:t>Smaller ecosystem</w:t>
            </w:r>
          </w:p>
        </w:tc>
        <w:tc>
          <w:tcPr>
            <w:tcW w:w="0" w:type="auto"/>
            <w:vAlign w:val="center"/>
            <w:hideMark/>
          </w:tcPr>
          <w:p w14:paraId="5DB29DEA" w14:textId="77777777" w:rsidR="00717C02" w:rsidRDefault="00717C02">
            <w:r>
              <w:t>Regulated industries</w:t>
            </w:r>
          </w:p>
        </w:tc>
      </w:tr>
      <w:tr w:rsidR="00717C02" w14:paraId="39128DEF" w14:textId="77777777" w:rsidTr="00717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FACA" w14:textId="77777777" w:rsidR="00717C02" w:rsidRDefault="00717C02">
            <w:r>
              <w:t>Creatio</w:t>
            </w:r>
          </w:p>
        </w:tc>
        <w:tc>
          <w:tcPr>
            <w:tcW w:w="0" w:type="auto"/>
            <w:vAlign w:val="center"/>
            <w:hideMark/>
          </w:tcPr>
          <w:p w14:paraId="55A8E6F5" w14:textId="77777777" w:rsidR="00717C02" w:rsidRDefault="00717C02">
            <w:r>
              <w:t>No-code flexibility</w:t>
            </w:r>
          </w:p>
        </w:tc>
        <w:tc>
          <w:tcPr>
            <w:tcW w:w="0" w:type="auto"/>
            <w:vAlign w:val="center"/>
            <w:hideMark/>
          </w:tcPr>
          <w:p w14:paraId="4BB11B19" w14:textId="77777777" w:rsidR="00717C02" w:rsidRDefault="00717C02">
            <w:r>
              <w:t>Less mature ecosystem</w:t>
            </w:r>
          </w:p>
        </w:tc>
        <w:tc>
          <w:tcPr>
            <w:tcW w:w="0" w:type="auto"/>
            <w:vAlign w:val="center"/>
            <w:hideMark/>
          </w:tcPr>
          <w:p w14:paraId="64695C9B" w14:textId="77777777" w:rsidR="00717C02" w:rsidRDefault="00717C02">
            <w:r>
              <w:t>Process-heavy orgs</w:t>
            </w:r>
          </w:p>
        </w:tc>
      </w:tr>
      <w:tr w:rsidR="00717C02" w14:paraId="12EC96F9" w14:textId="77777777" w:rsidTr="00717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EBAF" w14:textId="77777777" w:rsidR="00717C02" w:rsidRDefault="00717C02">
            <w:r>
              <w:t>Freshworks</w:t>
            </w:r>
          </w:p>
        </w:tc>
        <w:tc>
          <w:tcPr>
            <w:tcW w:w="0" w:type="auto"/>
            <w:vAlign w:val="center"/>
            <w:hideMark/>
          </w:tcPr>
          <w:p w14:paraId="6AED5497" w14:textId="77777777" w:rsidR="00717C02" w:rsidRDefault="00717C02">
            <w:r>
              <w:t>Simplicity + AI</w:t>
            </w:r>
          </w:p>
        </w:tc>
        <w:tc>
          <w:tcPr>
            <w:tcW w:w="0" w:type="auto"/>
            <w:vAlign w:val="center"/>
            <w:hideMark/>
          </w:tcPr>
          <w:p w14:paraId="2DD311A7" w14:textId="77777777" w:rsidR="00717C02" w:rsidRDefault="00717C02">
            <w:r>
              <w:t>Less enterprise depth</w:t>
            </w:r>
          </w:p>
        </w:tc>
        <w:tc>
          <w:tcPr>
            <w:tcW w:w="0" w:type="auto"/>
            <w:vAlign w:val="center"/>
            <w:hideMark/>
          </w:tcPr>
          <w:p w14:paraId="1559039F" w14:textId="77777777" w:rsidR="00717C02" w:rsidRDefault="00717C02">
            <w:r>
              <w:t>Agile enterprises</w:t>
            </w:r>
          </w:p>
        </w:tc>
      </w:tr>
    </w:tbl>
    <w:p w14:paraId="19688861" w14:textId="77777777" w:rsidR="00717C02" w:rsidRDefault="00717C02" w:rsidP="00717C02">
      <w:r>
        <w:pict w14:anchorId="548F8AEC">
          <v:rect id="_x0000_i1033" style="width:0;height:1.5pt" o:hralign="center" o:hrstd="t" o:hr="t" fillcolor="#a0a0a0" stroked="f"/>
        </w:pict>
      </w:r>
    </w:p>
    <w:p w14:paraId="5A44B45F" w14:textId="77777777" w:rsidR="00717C02" w:rsidRDefault="00717C02" w:rsidP="00717C02">
      <w:pPr>
        <w:pStyle w:val="Heading1"/>
      </w:pPr>
      <w:r>
        <w:rPr>
          <w:rFonts w:ascii="Calibri Light" w:hAnsi="Calibri Light" w:cs="Calibri Light"/>
        </w:rPr>
        <w:t>🧭</w:t>
      </w:r>
      <w:r>
        <w:t xml:space="preserve"> Bottom line</w:t>
      </w:r>
    </w:p>
    <w:p w14:paraId="18C89720" w14:textId="77777777" w:rsidR="00717C02" w:rsidRDefault="00717C02" w:rsidP="00717C02">
      <w:pPr>
        <w:pStyle w:val="NormalWeb"/>
        <w:numPr>
          <w:ilvl w:val="0"/>
          <w:numId w:val="14"/>
        </w:numPr>
      </w:pPr>
      <w:r>
        <w:t xml:space="preserve">If you want a </w:t>
      </w:r>
      <w:r>
        <w:rPr>
          <w:rStyle w:val="Strong"/>
        </w:rPr>
        <w:t>true enterprise replacement</w:t>
      </w:r>
      <w:r>
        <w:t xml:space="preserve"> → go with </w:t>
      </w:r>
      <w:r>
        <w:rPr>
          <w:rStyle w:val="Strong"/>
        </w:rPr>
        <w:t>Dynamics 365 or SugarCRM</w:t>
      </w:r>
    </w:p>
    <w:p w14:paraId="625A6EB4" w14:textId="77777777" w:rsidR="00717C02" w:rsidRDefault="00717C02" w:rsidP="00717C02">
      <w:pPr>
        <w:pStyle w:val="NormalWeb"/>
        <w:numPr>
          <w:ilvl w:val="0"/>
          <w:numId w:val="14"/>
        </w:numPr>
      </w:pPr>
      <w:r>
        <w:t xml:space="preserve">If you want </w:t>
      </w:r>
      <w:r>
        <w:rPr>
          <w:rStyle w:val="Strong"/>
        </w:rPr>
        <w:t>modern UX + faster adoption</w:t>
      </w:r>
      <w:r>
        <w:t xml:space="preserve"> → </w:t>
      </w:r>
      <w:r>
        <w:rPr>
          <w:rStyle w:val="Strong"/>
        </w:rPr>
        <w:t>HubSpot</w:t>
      </w:r>
    </w:p>
    <w:p w14:paraId="4255E58D" w14:textId="77777777" w:rsidR="00717C02" w:rsidRDefault="00717C02" w:rsidP="00717C02">
      <w:pPr>
        <w:pStyle w:val="NormalWeb"/>
        <w:numPr>
          <w:ilvl w:val="0"/>
          <w:numId w:val="14"/>
        </w:numPr>
      </w:pPr>
      <w:r>
        <w:t xml:space="preserve">If you want </w:t>
      </w:r>
      <w:r>
        <w:rPr>
          <w:rStyle w:val="Strong"/>
        </w:rPr>
        <w:t>maximum ROI / lower cost</w:t>
      </w:r>
      <w:r>
        <w:t xml:space="preserve"> → </w:t>
      </w:r>
      <w:r>
        <w:rPr>
          <w:rStyle w:val="Strong"/>
        </w:rPr>
        <w:t>Zoho</w:t>
      </w:r>
    </w:p>
    <w:p w14:paraId="74543D38" w14:textId="77777777" w:rsidR="00717C02" w:rsidRDefault="00717C02" w:rsidP="00717C02">
      <w:pPr>
        <w:pStyle w:val="NormalWeb"/>
        <w:numPr>
          <w:ilvl w:val="0"/>
          <w:numId w:val="14"/>
        </w:numPr>
      </w:pPr>
      <w:r>
        <w:t xml:space="preserve">If you want </w:t>
      </w:r>
      <w:r>
        <w:rPr>
          <w:rStyle w:val="Strong"/>
        </w:rPr>
        <w:t>workflow automation without heavy dev work</w:t>
      </w:r>
      <w:r>
        <w:t xml:space="preserve"> → </w:t>
      </w:r>
      <w:r>
        <w:rPr>
          <w:rStyle w:val="Strong"/>
        </w:rPr>
        <w:t>Creatio</w:t>
      </w:r>
    </w:p>
    <w:p w14:paraId="5EBD75DE" w14:textId="77777777" w:rsidR="00717C02" w:rsidRDefault="00717C02" w:rsidP="00717C02">
      <w:r>
        <w:pict w14:anchorId="21D161E5">
          <v:rect id="_x0000_i1034" style="width:0;height:1.5pt" o:hralign="center" o:hrstd="t" o:hr="t" fillcolor="#a0a0a0" stroked="f"/>
        </w:pict>
      </w:r>
    </w:p>
    <w:p w14:paraId="255FAE7A" w14:textId="77777777" w:rsidR="00717C02" w:rsidRDefault="00717C02" w:rsidP="00717C02">
      <w:pPr>
        <w:pStyle w:val="NormalWeb"/>
      </w:pPr>
      <w:r>
        <w:t>If you want, tell me your industry, size, and current Salesforce pain points. I can narrow this down to 2–3 best-fit options with a more realistic architecture recommendation.</w:t>
      </w:r>
    </w:p>
    <w:p w14:paraId="62B53637" w14:textId="09CC3ADD" w:rsidR="00717C02" w:rsidRDefault="00717C02" w:rsidP="00717C02">
      <w:r>
        <w:rPr>
          <w:noProof/>
        </w:rPr>
        <w:lastRenderedPageBreak/>
        <w:drawing>
          <wp:inline distT="0" distB="0" distL="0" distR="0" wp14:anchorId="78A53FB7" wp14:editId="64541C3D">
            <wp:extent cx="301625" cy="301625"/>
            <wp:effectExtent l="0" t="0" r="3175" b="3175"/>
            <wp:docPr id="3" name="Picture 3" descr="https://www.google.com/s2/favicons?domain=https://aicrminsights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aicrminsights.com&amp;sz=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C926" w14:textId="73E3B0D9" w:rsidR="00717C02" w:rsidRDefault="00717C02" w:rsidP="00717C02">
      <w:r>
        <w:rPr>
          <w:noProof/>
        </w:rPr>
        <w:drawing>
          <wp:inline distT="0" distB="0" distL="0" distR="0" wp14:anchorId="768A5227" wp14:editId="6648048E">
            <wp:extent cx="301625" cy="301625"/>
            <wp:effectExtent l="0" t="0" r="0" b="0"/>
            <wp:docPr id="2" name="Picture 2" descr="https://www.google.com/s2/favicons?domain=https://tech.co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tech.co&amp;sz=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A999" w14:textId="05582BCC" w:rsidR="00717C02" w:rsidRDefault="00717C02" w:rsidP="00717C02">
      <w:r>
        <w:rPr>
          <w:noProof/>
        </w:rPr>
        <w:drawing>
          <wp:inline distT="0" distB="0" distL="0" distR="0" wp14:anchorId="337E99FB" wp14:editId="3BC8119B">
            <wp:extent cx="301625" cy="301625"/>
            <wp:effectExtent l="0" t="0" r="3175" b="3175"/>
            <wp:docPr id="1" name="Picture 1" descr="https://www.google.com/s2/favicons?domain=https://crmcompared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google.com/s2/favicons?domain=https://crmcompared.com&amp;sz=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9108D" w14:textId="77777777" w:rsidR="00717C02" w:rsidRDefault="00717C02" w:rsidP="00717C02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F7935"/>
    <w:multiLevelType w:val="multilevel"/>
    <w:tmpl w:val="633C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F2D2E"/>
    <w:multiLevelType w:val="multilevel"/>
    <w:tmpl w:val="E9C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32168"/>
    <w:multiLevelType w:val="multilevel"/>
    <w:tmpl w:val="7396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C6497"/>
    <w:multiLevelType w:val="multilevel"/>
    <w:tmpl w:val="7A9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946A4"/>
    <w:multiLevelType w:val="multilevel"/>
    <w:tmpl w:val="AE3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71968"/>
    <w:multiLevelType w:val="multilevel"/>
    <w:tmpl w:val="D816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7702A"/>
    <w:multiLevelType w:val="multilevel"/>
    <w:tmpl w:val="BBD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001D8"/>
    <w:multiLevelType w:val="multilevel"/>
    <w:tmpl w:val="E0B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C604C"/>
    <w:multiLevelType w:val="multilevel"/>
    <w:tmpl w:val="290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83551"/>
    <w:multiLevelType w:val="multilevel"/>
    <w:tmpl w:val="34CA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A759B"/>
    <w:multiLevelType w:val="multilevel"/>
    <w:tmpl w:val="196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3"/>
  </w:num>
  <w:num w:numId="5">
    <w:abstractNumId w:val="10"/>
  </w:num>
  <w:num w:numId="6">
    <w:abstractNumId w:val="7"/>
  </w:num>
  <w:num w:numId="7">
    <w:abstractNumId w:val="12"/>
  </w:num>
  <w:num w:numId="8">
    <w:abstractNumId w:val="2"/>
  </w:num>
  <w:num w:numId="9">
    <w:abstractNumId w:val="5"/>
  </w:num>
  <w:num w:numId="10">
    <w:abstractNumId w:val="13"/>
  </w:num>
  <w:num w:numId="11">
    <w:abstractNumId w:val="6"/>
  </w:num>
  <w:num w:numId="12">
    <w:abstractNumId w:val="4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717C02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17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717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2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2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2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8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45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76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6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536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41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crminsights.com/enterprise-crm-comparison-salesforce-hubspot-dynamics-2025?utm_source=chatgpt.com" TargetMode="External"/><Relationship Id="rId13" Type="http://schemas.openxmlformats.org/officeDocument/2006/relationships/hyperlink" Target="https://crmcompared.com/alternatives/salesforce-alternatives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icrminsights.com/enterprise-crm-comparison-salesforce-hubspot-dynamics-2025?utm_source=chatgpt.com" TargetMode="External"/><Relationship Id="rId12" Type="http://schemas.openxmlformats.org/officeDocument/2006/relationships/hyperlink" Target="https://tech.co/crm-software/crm-best-salesforce-alternatives?utm_source=chatgpt.com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tech.co/crm-software/crm-best-salesforce-alternatives?utm_source=chatgpt.com" TargetMode="External"/><Relationship Id="rId11" Type="http://schemas.openxmlformats.org/officeDocument/2006/relationships/hyperlink" Target="https://crmcompared.com/alternatives/salesforce-alternatives?utm_source=chatgpt.com" TargetMode="External"/><Relationship Id="rId5" Type="http://schemas.openxmlformats.org/officeDocument/2006/relationships/hyperlink" Target="https://crmcompared.com/alternatives/salesforce-alternatives?utm_source=chatgpt.com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crmcompared.com/alternatives/salesforce-alternatives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rmcompared.com/alternatives/salesforce-alternatives?utm_source=chatgpt.com" TargetMode="External"/><Relationship Id="rId14" Type="http://schemas.openxmlformats.org/officeDocument/2006/relationships/hyperlink" Target="https://cloudappcritic.com/crm/salesforce-alternativ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781</Words>
  <Characters>4452</Characters>
  <Application>Microsoft Office Word</Application>
  <DocSecurity>0</DocSecurity>
  <Lines>37</Lines>
  <Paragraphs>10</Paragraphs>
  <ScaleCrop>false</ScaleCrop>
  <Company>Dokuz Eylül Üniversitesi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2026-03-26T14:36:00Z</dcterms:modified>
</cp:coreProperties>
</file>