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Neural Networks and OHLC Terminologies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Term</w:t>
            </w:r>
          </w:p>
        </w:tc>
        <w:tc>
          <w:tcPr>
            <w:tcW w:type="dxa" w:w="2160"/>
          </w:tcPr>
          <w:p>
            <w:r>
              <w:t>Definition</w:t>
            </w:r>
          </w:p>
        </w:tc>
        <w:tc>
          <w:tcPr>
            <w:tcW w:type="dxa" w:w="2160"/>
          </w:tcPr>
          <w:p>
            <w:r>
              <w:t>Formula</w:t>
            </w:r>
          </w:p>
        </w:tc>
        <w:tc>
          <w:tcPr>
            <w:tcW w:type="dxa" w:w="2160"/>
          </w:tcPr>
          <w:p>
            <w:r>
              <w:t>Usage in OHLC</w:t>
            </w:r>
          </w:p>
        </w:tc>
      </w:tr>
      <w:tr>
        <w:tc>
          <w:tcPr>
            <w:tcW w:type="dxa" w:w="2160"/>
          </w:tcPr>
          <w:p>
            <w:r>
              <w:t>Loss Function</w:t>
            </w:r>
          </w:p>
        </w:tc>
        <w:tc>
          <w:tcPr>
            <w:tcW w:type="dxa" w:w="2160"/>
          </w:tcPr>
          <w:p>
            <w:r>
              <w:t>A mathematical function that quantifies how incorrect a model's predictions are compared to actual values.</w:t>
            </w:r>
          </w:p>
        </w:tc>
        <w:tc>
          <w:tcPr>
            <w:tcW w:type="dxa" w:w="2160"/>
          </w:tcPr>
          <w:p>
            <w:r>
              <w:t>L = f(y_actual, y_predicted)</w:t>
            </w:r>
          </w:p>
        </w:tc>
        <w:tc>
          <w:tcPr>
            <w:tcW w:type="dxa" w:w="2160"/>
          </w:tcPr>
          <w:p>
            <w:r>
              <w:t>Used to evaluate prediction accuracy of models forecasting stock prices.</w:t>
            </w:r>
          </w:p>
        </w:tc>
      </w:tr>
      <w:tr>
        <w:tc>
          <w:tcPr>
            <w:tcW w:type="dxa" w:w="2160"/>
          </w:tcPr>
          <w:p>
            <w:r>
              <w:t>Mean Squared Error (MSE)</w:t>
            </w:r>
          </w:p>
        </w:tc>
        <w:tc>
          <w:tcPr>
            <w:tcW w:type="dxa" w:w="2160"/>
          </w:tcPr>
          <w:p>
            <w:r>
              <w:t>A common loss function that calculates the average of squared differences between actual and predicted values.</w:t>
            </w:r>
          </w:p>
        </w:tc>
        <w:tc>
          <w:tcPr>
            <w:tcW w:type="dxa" w:w="2160"/>
          </w:tcPr>
          <w:p>
            <w:r>
              <w:t>MSE = (1/n) * Σ (y_actual - y_predicted)^2</w:t>
            </w:r>
          </w:p>
        </w:tc>
        <w:tc>
          <w:tcPr>
            <w:tcW w:type="dxa" w:w="2160"/>
          </w:tcPr>
          <w:p>
            <w:r>
              <w:t>Measures stock prediction errors by penalizing large deviations.</w:t>
            </w:r>
          </w:p>
        </w:tc>
      </w:tr>
      <w:tr>
        <w:tc>
          <w:tcPr>
            <w:tcW w:type="dxa" w:w="2160"/>
          </w:tcPr>
          <w:p>
            <w:r>
              <w:t>Cross-Entropy Loss</w:t>
            </w:r>
          </w:p>
        </w:tc>
        <w:tc>
          <w:tcPr>
            <w:tcW w:type="dxa" w:w="2160"/>
          </w:tcPr>
          <w:p>
            <w:r>
              <w:t>A loss function used for classification problems, measuring how well predicted probabilities match actual labels.</w:t>
            </w:r>
          </w:p>
        </w:tc>
        <w:tc>
          <w:tcPr>
            <w:tcW w:type="dxa" w:w="2160"/>
          </w:tcPr>
          <w:p>
            <w:r>
              <w:t>H(P, Q) = -Σ P(x) log Q(x)</w:t>
            </w:r>
          </w:p>
        </w:tc>
        <w:tc>
          <w:tcPr>
            <w:tcW w:type="dxa" w:w="2160"/>
          </w:tcPr>
          <w:p>
            <w:r>
              <w:t>Used in classification models to predict bullish/bearish trends.</w:t>
            </w:r>
          </w:p>
        </w:tc>
      </w:tr>
      <w:tr>
        <w:tc>
          <w:tcPr>
            <w:tcW w:type="dxa" w:w="2160"/>
          </w:tcPr>
          <w:p>
            <w:r>
              <w:t>Gradient Descent</w:t>
            </w:r>
          </w:p>
        </w:tc>
        <w:tc>
          <w:tcPr>
            <w:tcW w:type="dxa" w:w="2160"/>
          </w:tcPr>
          <w:p>
            <w:r>
              <w:t>An optimization algorithm used to minimize the loss function by adjusting weights iteratively.</w:t>
            </w:r>
          </w:p>
        </w:tc>
        <w:tc>
          <w:tcPr>
            <w:tcW w:type="dxa" w:w="2160"/>
          </w:tcPr>
          <w:p>
            <w:r>
              <w:t>θ = θ - α * ∇L(θ)</w:t>
            </w:r>
          </w:p>
        </w:tc>
        <w:tc>
          <w:tcPr>
            <w:tcW w:type="dxa" w:w="2160"/>
          </w:tcPr>
          <w:p>
            <w:r>
              <w:t>Optimizes weight adjustments for minimizing prediction errors.</w:t>
            </w:r>
          </w:p>
        </w:tc>
      </w:tr>
      <w:tr>
        <w:tc>
          <w:tcPr>
            <w:tcW w:type="dxa" w:w="2160"/>
          </w:tcPr>
          <w:p>
            <w:r>
              <w:t>Backpropagation</w:t>
            </w:r>
          </w:p>
        </w:tc>
        <w:tc>
          <w:tcPr>
            <w:tcW w:type="dxa" w:w="2160"/>
          </w:tcPr>
          <w:p>
            <w:r>
              <w:t>A method for updating model parameters using gradient descent by propagating errors backward through the network.</w:t>
            </w:r>
          </w:p>
        </w:tc>
        <w:tc>
          <w:tcPr>
            <w:tcW w:type="dxa" w:w="2160"/>
          </w:tcPr>
          <w:p>
            <w:r>
              <w:t>dL/dθ = dL/dy * dy/dθ</w:t>
            </w:r>
          </w:p>
        </w:tc>
        <w:tc>
          <w:tcPr>
            <w:tcW w:type="dxa" w:w="2160"/>
          </w:tcPr>
          <w:p>
            <w:r>
              <w:t>Ensures weight updates improve stock price predictions.</w:t>
            </w:r>
          </w:p>
        </w:tc>
      </w:tr>
      <w:tr>
        <w:tc>
          <w:tcPr>
            <w:tcW w:type="dxa" w:w="2160"/>
          </w:tcPr>
          <w:p>
            <w:r>
              <w:t>Weights</w:t>
            </w:r>
          </w:p>
        </w:tc>
        <w:tc>
          <w:tcPr>
            <w:tcW w:type="dxa" w:w="2160"/>
          </w:tcPr>
          <w:p>
            <w:r>
              <w:t>Numerical values assigned to each input feature, determining its influence on predictions.</w:t>
            </w:r>
          </w:p>
        </w:tc>
        <w:tc>
          <w:tcPr>
            <w:tcW w:type="dxa" w:w="2160"/>
          </w:tcPr>
          <w:p>
            <w:r>
              <w:t>y_pred = w1*x1 + w2*x2 + ... + wn*xn + b</w:t>
            </w:r>
          </w:p>
        </w:tc>
        <w:tc>
          <w:tcPr>
            <w:tcW w:type="dxa" w:w="2160"/>
          </w:tcPr>
          <w:p>
            <w:r>
              <w:t>Determines the impact of OHLC values on the model's predictions.</w:t>
            </w:r>
          </w:p>
        </w:tc>
      </w:tr>
      <w:tr>
        <w:tc>
          <w:tcPr>
            <w:tcW w:type="dxa" w:w="2160"/>
          </w:tcPr>
          <w:p>
            <w:r>
              <w:t>Bias</w:t>
            </w:r>
          </w:p>
        </w:tc>
        <w:tc>
          <w:tcPr>
            <w:tcW w:type="dxa" w:w="2160"/>
          </w:tcPr>
          <w:p>
            <w:r>
              <w:t>A constant added to the model's predictions to account for systematic differences.</w:t>
            </w:r>
          </w:p>
        </w:tc>
        <w:tc>
          <w:tcPr>
            <w:tcW w:type="dxa" w:w="2160"/>
          </w:tcPr>
          <w:p>
            <w:r>
              <w:t>b remains constant and is updated alongside weights</w:t>
            </w:r>
          </w:p>
        </w:tc>
        <w:tc>
          <w:tcPr>
            <w:tcW w:type="dxa" w:w="2160"/>
          </w:tcPr>
          <w:p>
            <w:r>
              <w:t>Offsets systematic errors in stock price predictions.</w:t>
            </w:r>
          </w:p>
        </w:tc>
      </w:tr>
      <w:tr>
        <w:tc>
          <w:tcPr>
            <w:tcW w:type="dxa" w:w="2160"/>
          </w:tcPr>
          <w:p>
            <w:r>
              <w:t>Activation Function</w:t>
            </w:r>
          </w:p>
        </w:tc>
        <w:tc>
          <w:tcPr>
            <w:tcW w:type="dxa" w:w="2160"/>
          </w:tcPr>
          <w:p>
            <w:r>
              <w:t>A function applied to neuron outputs to introduce non-linearity (e.g., ReLU, Sigmoid, Tanh).</w:t>
            </w:r>
          </w:p>
        </w:tc>
        <w:tc>
          <w:tcPr>
            <w:tcW w:type="dxa" w:w="2160"/>
          </w:tcPr>
          <w:p>
            <w:r>
              <w:t>ReLU(x) = max(0, x), Sigmoid(x) = 1/(1+e^(-x))</w:t>
            </w:r>
          </w:p>
        </w:tc>
        <w:tc>
          <w:tcPr>
            <w:tcW w:type="dxa" w:w="2160"/>
          </w:tcPr>
          <w:p>
            <w:r>
              <w:t>Introduces non-linearity to capture complex OHLC patterns.</w:t>
            </w:r>
          </w:p>
        </w:tc>
      </w:tr>
      <w:tr>
        <w:tc>
          <w:tcPr>
            <w:tcW w:type="dxa" w:w="2160"/>
          </w:tcPr>
          <w:p>
            <w:r>
              <w:t>Recurrent Neural Network (RNN)</w:t>
            </w:r>
          </w:p>
        </w:tc>
        <w:tc>
          <w:tcPr>
            <w:tcW w:type="dxa" w:w="2160"/>
          </w:tcPr>
          <w:p>
            <w:r>
              <w:t>A neural network designed for sequence data, where outputs depend on previous time steps.</w:t>
            </w:r>
          </w:p>
        </w:tc>
        <w:tc>
          <w:tcPr>
            <w:tcW w:type="dxa" w:w="2160"/>
          </w:tcPr>
          <w:p>
            <w:r>
              <w:t>h_t = f(W*h_(t-1) + U*x_t + b)</w:t>
            </w:r>
          </w:p>
        </w:tc>
        <w:tc>
          <w:tcPr>
            <w:tcW w:type="dxa" w:w="2160"/>
          </w:tcPr>
          <w:p>
            <w:r>
              <w:t>Captures sequential patterns in stock price movements.</w:t>
            </w:r>
          </w:p>
        </w:tc>
      </w:tr>
      <w:tr>
        <w:tc>
          <w:tcPr>
            <w:tcW w:type="dxa" w:w="2160"/>
          </w:tcPr>
          <w:p>
            <w:r>
              <w:t>Long Short-Term Memory (LSTM)</w:t>
            </w:r>
          </w:p>
        </w:tc>
        <w:tc>
          <w:tcPr>
            <w:tcW w:type="dxa" w:w="2160"/>
          </w:tcPr>
          <w:p>
            <w:r>
              <w:t>A type of RNN that maintains long-term dependencies by using memory cells and gates.</w:t>
            </w:r>
          </w:p>
        </w:tc>
        <w:tc>
          <w:tcPr>
            <w:tcW w:type="dxa" w:w="2160"/>
          </w:tcPr>
          <w:p>
            <w:r>
              <w:t>i_t = σ(W_i*x_t + U_i*h_(t-1) + b_i), f_t = σ(W_f*x_t + U_f*h_(t-1) + b_f)</w:t>
            </w:r>
          </w:p>
        </w:tc>
        <w:tc>
          <w:tcPr>
            <w:tcW w:type="dxa" w:w="2160"/>
          </w:tcPr>
          <w:p>
            <w:r>
              <w:t>Handles long-term dependencies in stock price trends.</w:t>
            </w:r>
          </w:p>
        </w:tc>
      </w:tr>
      <w:tr>
        <w:tc>
          <w:tcPr>
            <w:tcW w:type="dxa" w:w="2160"/>
          </w:tcPr>
          <w:p>
            <w:r>
              <w:t>Gated Recurrent Units (GRU)</w:t>
            </w:r>
          </w:p>
        </w:tc>
        <w:tc>
          <w:tcPr>
            <w:tcW w:type="dxa" w:w="2160"/>
          </w:tcPr>
          <w:p>
            <w:r>
              <w:t>A variation of LSTM with fewer parameters, making it faster and more efficient.</w:t>
            </w:r>
          </w:p>
        </w:tc>
        <w:tc>
          <w:tcPr>
            <w:tcW w:type="dxa" w:w="2160"/>
          </w:tcPr>
          <w:p>
            <w:r>
              <w:t>GRU uses update and reset gates instead of separate forget/input gates</w:t>
            </w:r>
          </w:p>
        </w:tc>
        <w:tc>
          <w:tcPr>
            <w:tcW w:type="dxa" w:w="2160"/>
          </w:tcPr>
          <w:p>
            <w:r>
              <w:t>Computes efficient stock trend predictions with lower complexity.</w:t>
            </w:r>
          </w:p>
        </w:tc>
      </w:tr>
      <w:tr>
        <w:tc>
          <w:tcPr>
            <w:tcW w:type="dxa" w:w="2160"/>
          </w:tcPr>
          <w:p>
            <w:r>
              <w:t>Convolutional Neural Network (CNN)</w:t>
            </w:r>
          </w:p>
        </w:tc>
        <w:tc>
          <w:tcPr>
            <w:tcW w:type="dxa" w:w="2160"/>
          </w:tcPr>
          <w:p>
            <w:r>
              <w:t>A neural network designed to extract features from grid-like data using convolutional layers.</w:t>
            </w:r>
          </w:p>
        </w:tc>
        <w:tc>
          <w:tcPr>
            <w:tcW w:type="dxa" w:w="2160"/>
          </w:tcPr>
          <w:p>
            <w:r>
              <w:t>Y = Conv(X) + Bias</w:t>
            </w:r>
          </w:p>
        </w:tc>
        <w:tc>
          <w:tcPr>
            <w:tcW w:type="dxa" w:w="2160"/>
          </w:tcPr>
          <w:p>
            <w:r>
              <w:t>Identifies stock patterns (e.g., candlestick formations).</w:t>
            </w:r>
          </w:p>
        </w:tc>
      </w:tr>
      <w:tr>
        <w:tc>
          <w:tcPr>
            <w:tcW w:type="dxa" w:w="2160"/>
          </w:tcPr>
          <w:p>
            <w:r>
              <w:t>Transformer Model</w:t>
            </w:r>
          </w:p>
        </w:tc>
        <w:tc>
          <w:tcPr>
            <w:tcW w:type="dxa" w:w="2160"/>
          </w:tcPr>
          <w:p>
            <w:r>
              <w:t>An advanced deep learning model using self-attention mechanisms for sequence prediction.</w:t>
            </w:r>
          </w:p>
        </w:tc>
        <w:tc>
          <w:tcPr>
            <w:tcW w:type="dxa" w:w="2160"/>
          </w:tcPr>
          <w:p>
            <w:r>
              <w:t>Attention(Q, K, V) = softmax(QK^T / sqrt(d_k)) V</w:t>
            </w:r>
          </w:p>
        </w:tc>
        <w:tc>
          <w:tcPr>
            <w:tcW w:type="dxa" w:w="2160"/>
          </w:tcPr>
          <w:p>
            <w:r>
              <w:t>Enhances stock price forecasting by capturing long-range dependencies.</w:t>
            </w:r>
          </w:p>
        </w:tc>
      </w:tr>
      <w:tr>
        <w:tc>
          <w:tcPr>
            <w:tcW w:type="dxa" w:w="2160"/>
          </w:tcPr>
          <w:p>
            <w:r>
              <w:t>Autoencoder</w:t>
            </w:r>
          </w:p>
        </w:tc>
        <w:tc>
          <w:tcPr>
            <w:tcW w:type="dxa" w:w="2160"/>
          </w:tcPr>
          <w:p>
            <w:r>
              <w:t>A neural network that learns to encode and reconstruct data, used for anomaly detection.</w:t>
            </w:r>
          </w:p>
        </w:tc>
        <w:tc>
          <w:tcPr>
            <w:tcW w:type="dxa" w:w="2160"/>
          </w:tcPr>
          <w:p>
            <w:r>
              <w:t>X_reconstructed = Decoder(Encoder(X))</w:t>
            </w:r>
          </w:p>
        </w:tc>
        <w:tc>
          <w:tcPr>
            <w:tcW w:type="dxa" w:w="2160"/>
          </w:tcPr>
          <w:p>
            <w:r>
              <w:t>Detects unusual stock movements by reconstructing OHLC data.</w:t>
            </w:r>
          </w:p>
        </w:tc>
      </w:tr>
      <w:tr>
        <w:tc>
          <w:tcPr>
            <w:tcW w:type="dxa" w:w="2160"/>
          </w:tcPr>
          <w:p>
            <w:r>
              <w:t>Reinforcement Learning (RL)</w:t>
            </w:r>
          </w:p>
        </w:tc>
        <w:tc>
          <w:tcPr>
            <w:tcW w:type="dxa" w:w="2160"/>
          </w:tcPr>
          <w:p>
            <w:r>
              <w:t>A method where an agent learns to make optimal decisions through trial and error.</w:t>
            </w:r>
          </w:p>
        </w:tc>
        <w:tc>
          <w:tcPr>
            <w:tcW w:type="dxa" w:w="2160"/>
          </w:tcPr>
          <w:p>
            <w:r>
              <w:t>Reward maximization using Q-learning or policy gradients</w:t>
            </w:r>
          </w:p>
        </w:tc>
        <w:tc>
          <w:tcPr>
            <w:tcW w:type="dxa" w:w="2160"/>
          </w:tcPr>
          <w:p>
            <w:r>
              <w:t>Develops AI-driven trading strategies based on historical stock behavior.</w:t>
            </w:r>
          </w:p>
        </w:tc>
      </w:tr>
      <w:tr>
        <w:tc>
          <w:tcPr>
            <w:tcW w:type="dxa" w:w="2160"/>
          </w:tcPr>
          <w:p>
            <w:r>
              <w:t>OHLC Data</w:t>
            </w:r>
          </w:p>
        </w:tc>
        <w:tc>
          <w:tcPr>
            <w:tcW w:type="dxa" w:w="2160"/>
          </w:tcPr>
          <w:p>
            <w:r>
              <w:t>A financial dataset containing Open, High, Low, and Close prices for a given time frame.</w:t>
            </w:r>
          </w:p>
        </w:tc>
        <w:tc>
          <w:tcPr>
            <w:tcW w:type="dxa" w:w="2160"/>
          </w:tcPr>
          <w:p>
            <w:r>
              <w:t>OHLC Data: {Date, Open, High, Low, Close}</w:t>
            </w:r>
          </w:p>
        </w:tc>
        <w:tc>
          <w:tcPr>
            <w:tcW w:type="dxa" w:w="2160"/>
          </w:tcPr>
          <w:p>
            <w:r>
              <w:t>Provides structured financial data for analysis and modeling.</w:t>
            </w:r>
          </w:p>
        </w:tc>
      </w:tr>
      <w:tr>
        <w:tc>
          <w:tcPr>
            <w:tcW w:type="dxa" w:w="2160"/>
          </w:tcPr>
          <w:p>
            <w:r>
              <w:t>Simple Moving Average (SMA)</w:t>
            </w:r>
          </w:p>
        </w:tc>
        <w:tc>
          <w:tcPr>
            <w:tcW w:type="dxa" w:w="2160"/>
          </w:tcPr>
          <w:p>
            <w:r>
              <w:t>A technical indicator that smooths price fluctuations by averaging over a specific period.</w:t>
            </w:r>
          </w:p>
        </w:tc>
        <w:tc>
          <w:tcPr>
            <w:tcW w:type="dxa" w:w="2160"/>
          </w:tcPr>
          <w:p>
            <w:r>
              <w:t>SMA = (P_t + P_(t-1) + ... + P_(t-n+1)) / n</w:t>
            </w:r>
          </w:p>
        </w:tc>
        <w:tc>
          <w:tcPr>
            <w:tcW w:type="dxa" w:w="2160"/>
          </w:tcPr>
          <w:p>
            <w:r>
              <w:t>Smooths price fluctuations to reveal trends in stock prices.</w:t>
            </w:r>
          </w:p>
        </w:tc>
      </w:tr>
      <w:tr>
        <w:tc>
          <w:tcPr>
            <w:tcW w:type="dxa" w:w="2160"/>
          </w:tcPr>
          <w:p>
            <w:r>
              <w:t>Cosine Similarity</w:t>
            </w:r>
          </w:p>
        </w:tc>
        <w:tc>
          <w:tcPr>
            <w:tcW w:type="dxa" w:w="2160"/>
          </w:tcPr>
          <w:p>
            <w:r>
              <w:t>A similarity measure that compares vectors by computing the cosine of the angle between them.</w:t>
            </w:r>
          </w:p>
        </w:tc>
        <w:tc>
          <w:tcPr>
            <w:tcW w:type="dxa" w:w="2160"/>
          </w:tcPr>
          <w:p>
            <w:r>
              <w:t>cos(θ) = (A·B) / (||A|| * ||B||)</w:t>
            </w:r>
          </w:p>
        </w:tc>
        <w:tc>
          <w:tcPr>
            <w:tcW w:type="dxa" w:w="2160"/>
          </w:tcPr>
          <w:p>
            <w:r>
              <w:t>Measures how similar two OHLC-based stock movements are.</w:t>
            </w:r>
          </w:p>
        </w:tc>
      </w:tr>
      <w:tr>
        <w:tc>
          <w:tcPr>
            <w:tcW w:type="dxa" w:w="2160"/>
          </w:tcPr>
          <w:p>
            <w:r>
              <w:t>Singular Value Decomposition (SVD)</w:t>
            </w:r>
          </w:p>
        </w:tc>
        <w:tc>
          <w:tcPr>
            <w:tcW w:type="dxa" w:w="2160"/>
          </w:tcPr>
          <w:p>
            <w:r>
              <w:t>A dimensionality reduction technique that decomposes a matrix into singular values.</w:t>
            </w:r>
          </w:p>
        </w:tc>
        <w:tc>
          <w:tcPr>
            <w:tcW w:type="dxa" w:w="2160"/>
          </w:tcPr>
          <w:p>
            <w:r>
              <w:t>A = UΣV^T</w:t>
            </w:r>
          </w:p>
        </w:tc>
        <w:tc>
          <w:tcPr>
            <w:tcW w:type="dxa" w:w="2160"/>
          </w:tcPr>
          <w:p>
            <w:r>
              <w:t>Reduces complexity of OHLC data while retaining essential patterns.</w:t>
            </w:r>
          </w:p>
        </w:tc>
      </w:tr>
      <w:tr>
        <w:tc>
          <w:tcPr>
            <w:tcW w:type="dxa" w:w="2160"/>
          </w:tcPr>
          <w:p>
            <w:r>
              <w:t>Bayesian Inference</w:t>
            </w:r>
          </w:p>
        </w:tc>
        <w:tc>
          <w:tcPr>
            <w:tcW w:type="dxa" w:w="2160"/>
          </w:tcPr>
          <w:p>
            <w:r>
              <w:t>A probabilistic approach for updating beliefs based on new evidence.</w:t>
            </w:r>
          </w:p>
        </w:tc>
        <w:tc>
          <w:tcPr>
            <w:tcW w:type="dxa" w:w="2160"/>
          </w:tcPr>
          <w:p>
            <w:r>
              <w:t>P(H|D) = (P(D|H) * P(H)) / P(D)</w:t>
            </w:r>
          </w:p>
        </w:tc>
        <w:tc>
          <w:tcPr>
            <w:tcW w:type="dxa" w:w="2160"/>
          </w:tcPr>
          <w:p>
            <w:r>
              <w:t>Adjusts probability estimates for stock trends based on new data.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