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FLUMINENSE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CIÊNCIA DA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/>
          <w:sz w:val="24"/>
        </w:rPr>
      </w:pPr>
      <w:r>
        <w:rPr>
          <w:rFonts w:ascii="Arial" w:eastAsia="Arial" w:hAnsi="Arial" w:cs="Times New Roman"/>
          <w:sz w:val="24"/>
        </w:rPr>
        <w:t>Monografia apresentada ao Departamento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Ciência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Computação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Universidade Federal Fluminense, como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requisito</w:t>
      </w:r>
      <w:r>
        <w:rPr>
          <w:rFonts w:ascii="Arial" w:eastAsia="Arial" w:hAnsi="Arial" w:cs="Times New Roman"/>
          <w:sz w:val="24"/>
        </w:rPr>
        <w:tab/>
      </w:r>
      <w:proofErr w:type="gramStart"/>
      <w:r>
        <w:rPr>
          <w:rFonts w:ascii="Arial" w:eastAsia="Arial" w:hAnsi="Arial" w:cs="Times New Roman"/>
          <w:sz w:val="24"/>
        </w:rPr>
        <w:t>para</w:t>
      </w:r>
      <w:proofErr w:type="gramEnd"/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  <w:proofErr w:type="gramStart"/>
      <w:r>
        <w:rPr>
          <w:rFonts w:ascii="Arial" w:eastAsia="Arial" w:hAnsi="Arial"/>
          <w:sz w:val="24"/>
        </w:rPr>
        <w:t>o</w:t>
      </w:r>
      <w:r>
        <w:rPr>
          <w:rFonts w:ascii="Arial" w:eastAsia="Arial" w:hAnsi="Arial" w:cs="Times New Roman"/>
          <w:sz w:val="24"/>
        </w:rPr>
        <w:t>btenção</w:t>
      </w:r>
      <w:proofErr w:type="gram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Grau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Bacharel em Ciência da Computação.</w:t>
      </w: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4"/>
        </w:rPr>
        <w:t xml:space="preserve">Orientador: Prof. José </w:t>
      </w:r>
      <w:proofErr w:type="spellStart"/>
      <w:r>
        <w:rPr>
          <w:rFonts w:ascii="Arial" w:eastAsia="Arial" w:hAnsi="Arial" w:cs="Times New Roman"/>
          <w:sz w:val="24"/>
        </w:rPr>
        <w:t>Viterbo</w:t>
      </w:r>
      <w:proofErr w:type="spellEnd"/>
      <w:r>
        <w:rPr>
          <w:rFonts w:ascii="Arial" w:eastAsia="Arial" w:hAnsi="Arial" w:cs="Times New Roman"/>
          <w:sz w:val="24"/>
        </w:rPr>
        <w:t xml:space="preserve"> Filho</w:t>
      </w: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67BF5" w:rsidRPr="00167BF5" w:rsidRDefault="00167BF5" w:rsidP="00167BF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Pr="00167BF5" w:rsidRDefault="00167BF5">
      <w:pPr>
        <w:rPr>
          <w:rFonts w:ascii="Arial" w:hAnsi="Arial" w:cs="Arial"/>
          <w:sz w:val="24"/>
          <w:szCs w:val="24"/>
        </w:rPr>
      </w:pPr>
    </w:p>
    <w:p w:rsidR="00167BF5" w:rsidRP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b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240" w:lineRule="atLeast"/>
        <w:ind w:left="4802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sdt>
      <w:sdtPr>
        <w:id w:val="1546687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801C1" w:rsidRDefault="00D801C1" w:rsidP="00D801C1">
          <w:pPr>
            <w:pStyle w:val="CabealhodoSumrio"/>
            <w:jc w:val="center"/>
          </w:pPr>
          <w:r w:rsidRPr="00D801C1">
            <w:rPr>
              <w:rFonts w:ascii="Arial" w:hAnsi="Arial" w:cs="Arial"/>
              <w:color w:val="auto"/>
              <w:sz w:val="24"/>
            </w:rPr>
            <w:t>Conteúdo</w:t>
          </w:r>
        </w:p>
        <w:p w:rsidR="00D801C1" w:rsidRPr="00D801C1" w:rsidRDefault="00D801C1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sz w:val="24"/>
              <w:szCs w:val="24"/>
            </w:rPr>
          </w:pPr>
          <w:r w:rsidRPr="00D801C1">
            <w:rPr>
              <w:sz w:val="24"/>
              <w:szCs w:val="24"/>
            </w:rPr>
            <w:fldChar w:fldCharType="begin"/>
          </w:r>
          <w:r w:rsidRPr="00D801C1">
            <w:rPr>
              <w:sz w:val="24"/>
              <w:szCs w:val="24"/>
            </w:rPr>
            <w:instrText xml:space="preserve"> TOC \o "1-3" \h \z \u </w:instrText>
          </w:r>
          <w:r w:rsidRPr="00D801C1">
            <w:rPr>
              <w:sz w:val="24"/>
              <w:szCs w:val="24"/>
            </w:rPr>
            <w:fldChar w:fldCharType="separate"/>
          </w:r>
          <w:hyperlink w:anchor="_Toc529831649" w:history="1">
            <w:r w:rsidRPr="00D801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 w:rsidRPr="00D801C1">
              <w:rPr>
                <w:noProof/>
                <w:sz w:val="24"/>
                <w:szCs w:val="24"/>
              </w:rPr>
              <w:tab/>
            </w:r>
            <w:r w:rsidRPr="00D801C1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INTRODUÇÃO</w:t>
            </w:r>
            <w:r w:rsidRPr="00D801C1">
              <w:rPr>
                <w:noProof/>
                <w:webHidden/>
                <w:sz w:val="24"/>
                <w:szCs w:val="24"/>
              </w:rPr>
              <w:tab/>
            </w:r>
            <w:r w:rsidRPr="00D801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801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_Toc529831649 \h </w:instrText>
            </w:r>
            <w:r w:rsidRPr="00D801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801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801C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801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01C1" w:rsidRDefault="00D801C1">
          <w:r w:rsidRPr="00D801C1">
            <w:rPr>
              <w:sz w:val="24"/>
              <w:szCs w:val="24"/>
            </w:rPr>
            <w:fldChar w:fldCharType="end"/>
          </w:r>
        </w:p>
      </w:sdtContent>
    </w:sdt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801C1" w:rsidRDefault="00D801C1" w:rsidP="00306FAB">
      <w:pPr>
        <w:jc w:val="center"/>
        <w:rPr>
          <w:rFonts w:ascii="Arial" w:hAnsi="Arial" w:cs="Arial"/>
          <w:b/>
          <w:sz w:val="24"/>
          <w:szCs w:val="24"/>
        </w:rPr>
        <w:sectPr w:rsidR="00D801C1" w:rsidSect="007B7314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50806" w:rsidRPr="00D801C1" w:rsidRDefault="00D801C1" w:rsidP="00D801C1">
      <w:pPr>
        <w:pStyle w:val="PargrafodaLista"/>
        <w:numPr>
          <w:ilvl w:val="0"/>
          <w:numId w:val="2"/>
        </w:numPr>
        <w:spacing w:after="160"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529831649"/>
      <w:r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EA43AE" w:rsidRDefault="005635A1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do século XXI, </w:t>
      </w:r>
      <w:r w:rsidR="00B472E5">
        <w:rPr>
          <w:rFonts w:ascii="Arial" w:hAnsi="Arial" w:cs="Arial"/>
          <w:sz w:val="24"/>
          <w:szCs w:val="24"/>
        </w:rPr>
        <w:t>o número de usuários que utilizam a internet tem crescido</w:t>
      </w:r>
      <w:r>
        <w:rPr>
          <w:rFonts w:ascii="Arial" w:hAnsi="Arial" w:cs="Arial"/>
          <w:sz w:val="24"/>
          <w:szCs w:val="24"/>
        </w:rPr>
        <w:t xml:space="preserve"> </w:t>
      </w:r>
      <w:r w:rsidR="00B472E5">
        <w:rPr>
          <w:rFonts w:ascii="Arial" w:hAnsi="Arial" w:cs="Arial"/>
          <w:sz w:val="24"/>
          <w:szCs w:val="24"/>
        </w:rPr>
        <w:t xml:space="preserve">ano após ano. Um de seus principais usos é a busca por informação, seja através de redes sociais, sites de buscas, </w:t>
      </w:r>
      <w:r w:rsidR="00B472E5" w:rsidRPr="00156918">
        <w:rPr>
          <w:rFonts w:ascii="Arial" w:hAnsi="Arial" w:cs="Arial"/>
          <w:sz w:val="24"/>
          <w:szCs w:val="24"/>
        </w:rPr>
        <w:t>blogs</w:t>
      </w:r>
      <w:r w:rsidR="00B472E5">
        <w:rPr>
          <w:rFonts w:ascii="Arial" w:hAnsi="Arial" w:cs="Arial"/>
          <w:sz w:val="24"/>
          <w:szCs w:val="24"/>
        </w:rPr>
        <w:t xml:space="preserve">, </w:t>
      </w:r>
      <w:r w:rsidR="00B472E5" w:rsidRPr="00156918">
        <w:rPr>
          <w:rFonts w:ascii="Arial" w:hAnsi="Arial" w:cs="Arial"/>
          <w:i/>
          <w:sz w:val="24"/>
          <w:szCs w:val="24"/>
        </w:rPr>
        <w:t>podcasts</w:t>
      </w:r>
      <w:r w:rsidR="00B472E5">
        <w:rPr>
          <w:rFonts w:ascii="Arial" w:hAnsi="Arial" w:cs="Arial"/>
          <w:sz w:val="24"/>
          <w:szCs w:val="24"/>
        </w:rPr>
        <w:t xml:space="preserve"> ou qualquer outro meio no qual se consiga conhecimento.</w:t>
      </w:r>
      <w:r w:rsidR="00156918">
        <w:rPr>
          <w:rFonts w:ascii="Arial" w:hAnsi="Arial" w:cs="Arial"/>
          <w:sz w:val="24"/>
          <w:szCs w:val="24"/>
        </w:rPr>
        <w:t xml:space="preserve"> </w:t>
      </w:r>
      <w:r w:rsidR="00EA43AE">
        <w:rPr>
          <w:rFonts w:ascii="Arial" w:hAnsi="Arial" w:cs="Arial"/>
          <w:sz w:val="24"/>
          <w:szCs w:val="24"/>
        </w:rPr>
        <w:t>À</w:t>
      </w:r>
      <w:r w:rsidR="00156918">
        <w:rPr>
          <w:rFonts w:ascii="Arial" w:hAnsi="Arial" w:cs="Arial"/>
          <w:sz w:val="24"/>
          <w:szCs w:val="24"/>
        </w:rPr>
        <w:t xml:space="preserve"> medida que os números crescem, um fenômeno social tem ganhado destaque no mundo todo</w:t>
      </w:r>
      <w:r w:rsidR="00EA43AE">
        <w:rPr>
          <w:rFonts w:ascii="Arial" w:hAnsi="Arial" w:cs="Arial"/>
          <w:sz w:val="24"/>
          <w:szCs w:val="24"/>
        </w:rPr>
        <w:t>. Tal fenômeno é conhecido como</w:t>
      </w:r>
      <w:r w:rsidR="00156918">
        <w:rPr>
          <w:rFonts w:ascii="Arial" w:hAnsi="Arial" w:cs="Arial"/>
          <w:sz w:val="24"/>
          <w:szCs w:val="24"/>
        </w:rPr>
        <w:t xml:space="preserve"> </w:t>
      </w:r>
      <w:r w:rsidR="00156918">
        <w:rPr>
          <w:rFonts w:ascii="Arial" w:hAnsi="Arial" w:cs="Arial"/>
          <w:i/>
          <w:sz w:val="24"/>
          <w:szCs w:val="24"/>
        </w:rPr>
        <w:t>Fake News</w:t>
      </w:r>
      <w:r w:rsidR="00EA43AE">
        <w:rPr>
          <w:rFonts w:ascii="Arial" w:hAnsi="Arial" w:cs="Arial"/>
          <w:sz w:val="24"/>
          <w:szCs w:val="24"/>
        </w:rPr>
        <w:t>.</w:t>
      </w:r>
    </w:p>
    <w:p w:rsidR="00EA43AE" w:rsidRDefault="00EA43AE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disseminação de notícias falsas não é uma novidade, porém com a popularização das redes sociais, </w:t>
      </w:r>
      <w:r w:rsidR="00E952CF">
        <w:rPr>
          <w:rFonts w:ascii="Arial" w:hAnsi="Arial" w:cs="Arial"/>
          <w:sz w:val="24"/>
          <w:szCs w:val="24"/>
        </w:rPr>
        <w:t xml:space="preserve">o número de divulgação desse tipo de notícia, que é potencializado através do compartilhamento da mesma pelos usuários, aumentou drasticamente. As </w:t>
      </w:r>
      <w:r w:rsidR="00E952CF">
        <w:rPr>
          <w:rFonts w:ascii="Arial" w:hAnsi="Arial" w:cs="Arial"/>
          <w:i/>
          <w:sz w:val="24"/>
          <w:szCs w:val="24"/>
        </w:rPr>
        <w:t>Fake News</w:t>
      </w:r>
      <w:r w:rsidR="00E952CF">
        <w:rPr>
          <w:rFonts w:ascii="Arial" w:hAnsi="Arial" w:cs="Arial"/>
          <w:sz w:val="24"/>
          <w:szCs w:val="24"/>
        </w:rPr>
        <w:t xml:space="preserve"> podem ocorrer de diversas formas, como através de </w:t>
      </w:r>
      <w:r w:rsidR="00C22D79">
        <w:rPr>
          <w:rFonts w:ascii="Arial" w:hAnsi="Arial" w:cs="Arial"/>
          <w:sz w:val="24"/>
          <w:szCs w:val="24"/>
        </w:rPr>
        <w:t>mentiras, boatos, informações absurdas com o intuito de aumentar o número de acessos de determinados sites a fim de faturar com publicidade digital, disseminação de ódio ou reforçar um pensamento. Sua dispersão é bastante prejudicial, pois podem afetar</w:t>
      </w:r>
      <w:r w:rsidR="00A2451F">
        <w:rPr>
          <w:rFonts w:ascii="Arial" w:hAnsi="Arial" w:cs="Arial"/>
          <w:sz w:val="24"/>
          <w:szCs w:val="24"/>
        </w:rPr>
        <w:t xml:space="preserve"> de maneira negativa</w:t>
      </w:r>
      <w:r w:rsidR="00C22D79">
        <w:rPr>
          <w:rFonts w:ascii="Arial" w:hAnsi="Arial" w:cs="Arial"/>
          <w:sz w:val="24"/>
          <w:szCs w:val="24"/>
        </w:rPr>
        <w:t xml:space="preserve"> pessoas normais, celebridades e políticos</w:t>
      </w:r>
      <w:r w:rsidR="00A2451F">
        <w:rPr>
          <w:rFonts w:ascii="Arial" w:hAnsi="Arial" w:cs="Arial"/>
          <w:sz w:val="24"/>
          <w:szCs w:val="24"/>
        </w:rPr>
        <w:t>. Em épocas de eleições, pode-se notar um aumento ainda</w:t>
      </w:r>
      <w:r w:rsidR="004A6341">
        <w:rPr>
          <w:rFonts w:ascii="Arial" w:hAnsi="Arial" w:cs="Arial"/>
          <w:sz w:val="24"/>
          <w:szCs w:val="24"/>
        </w:rPr>
        <w:t xml:space="preserve"> maior</w:t>
      </w:r>
      <w:r w:rsidR="00A2451F">
        <w:rPr>
          <w:rFonts w:ascii="Arial" w:hAnsi="Arial" w:cs="Arial"/>
          <w:sz w:val="24"/>
          <w:szCs w:val="24"/>
        </w:rPr>
        <w:t xml:space="preserve"> desse fenômeno, que costuma ser utilizado para difamar determinados candidatos, o que aconteceu frequentemente </w:t>
      </w:r>
      <w:r w:rsidR="004A6341">
        <w:rPr>
          <w:rFonts w:ascii="Arial" w:hAnsi="Arial" w:cs="Arial"/>
          <w:sz w:val="24"/>
          <w:szCs w:val="24"/>
        </w:rPr>
        <w:t xml:space="preserve">ao longo do ano de 2018 no Brasil. </w:t>
      </w:r>
    </w:p>
    <w:p w:rsidR="004A6341" w:rsidRPr="004A6341" w:rsidRDefault="004A6341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esse assunto tem se mostrado extremamente prejudicial e interessante ao mesmo tempo, muitas empresas tem investido no combate ao problema das </w:t>
      </w:r>
      <w:r>
        <w:rPr>
          <w:rFonts w:ascii="Arial" w:hAnsi="Arial" w:cs="Arial"/>
          <w:i/>
          <w:sz w:val="24"/>
          <w:szCs w:val="24"/>
        </w:rPr>
        <w:t>Fake News</w:t>
      </w:r>
      <w:r>
        <w:rPr>
          <w:rFonts w:ascii="Arial" w:hAnsi="Arial" w:cs="Arial"/>
          <w:sz w:val="24"/>
          <w:szCs w:val="24"/>
        </w:rPr>
        <w:t xml:space="preserve">. Geralmente, utilizando </w:t>
      </w:r>
      <w:r w:rsidR="00B85589">
        <w:rPr>
          <w:rFonts w:ascii="Arial" w:hAnsi="Arial" w:cs="Arial"/>
          <w:sz w:val="24"/>
          <w:szCs w:val="24"/>
        </w:rPr>
        <w:t>algoritmos de</w:t>
      </w:r>
    </w:p>
    <w:p w:rsidR="00EA43AE" w:rsidRPr="00EA43AE" w:rsidRDefault="00EA43AE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635A1" w:rsidRPr="00156918" w:rsidRDefault="00156918" w:rsidP="00850806">
      <w:pPr>
        <w:spacing w:after="16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.</w:t>
      </w:r>
    </w:p>
    <w:p w:rsidR="00850806" w:rsidRPr="00850806" w:rsidRDefault="00850806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hsuahsuahhauhsuahsuahsuahsasssssssssssssssssssssssssssssssssssssssssssssssssssssssssssssssssssssssssssssssssssssssssssssssssssssssssssssssssssssssssssssssssssssssssssssssssssssssssssuqygwyuegquw</w:t>
      </w:r>
    </w:p>
    <w:p w:rsidR="00850806" w:rsidRDefault="00850806" w:rsidP="00850806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50806" w:rsidRPr="007B7314" w:rsidRDefault="00850806" w:rsidP="00850806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850806" w:rsidRPr="007B7314" w:rsidSect="00D801C1">
      <w:foot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311" w:rsidRDefault="000E2311" w:rsidP="00306FAB">
      <w:pPr>
        <w:spacing w:after="0" w:line="240" w:lineRule="auto"/>
      </w:pPr>
      <w:r>
        <w:separator/>
      </w:r>
    </w:p>
  </w:endnote>
  <w:endnote w:type="continuationSeparator" w:id="0">
    <w:p w:rsidR="000E2311" w:rsidRDefault="000E2311" w:rsidP="0030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D79" w:rsidRDefault="00C22D79">
    <w:pPr>
      <w:pStyle w:val="Rodap"/>
      <w:jc w:val="right"/>
    </w:pPr>
  </w:p>
  <w:p w:rsidR="00C22D79" w:rsidRDefault="00C22D7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6687975"/>
      <w:docPartObj>
        <w:docPartGallery w:val="Page Numbers (Bottom of Page)"/>
        <w:docPartUnique/>
      </w:docPartObj>
    </w:sdtPr>
    <w:sdtContent>
      <w:p w:rsidR="00C22D79" w:rsidRDefault="00C22D79">
        <w:pPr>
          <w:pStyle w:val="Rodap"/>
          <w:jc w:val="right"/>
        </w:pPr>
        <w:fldSimple w:instr=" PAGE   \* MERGEFORMAT ">
          <w:r w:rsidR="00B85589">
            <w:rPr>
              <w:noProof/>
            </w:rPr>
            <w:t>1</w:t>
          </w:r>
        </w:fldSimple>
      </w:p>
    </w:sdtContent>
  </w:sdt>
  <w:p w:rsidR="00C22D79" w:rsidRDefault="00C22D7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311" w:rsidRDefault="000E2311" w:rsidP="00306FAB">
      <w:pPr>
        <w:spacing w:after="0" w:line="240" w:lineRule="auto"/>
      </w:pPr>
      <w:r>
        <w:separator/>
      </w:r>
    </w:p>
  </w:footnote>
  <w:footnote w:type="continuationSeparator" w:id="0">
    <w:p w:rsidR="000E2311" w:rsidRDefault="000E2311" w:rsidP="00306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78C"/>
    <w:multiLevelType w:val="hybridMultilevel"/>
    <w:tmpl w:val="8E62BE6A"/>
    <w:lvl w:ilvl="0" w:tplc="8A72C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ACE3324"/>
    <w:multiLevelType w:val="hybridMultilevel"/>
    <w:tmpl w:val="7D42B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7B7314"/>
    <w:rsid w:val="000E2311"/>
    <w:rsid w:val="00156918"/>
    <w:rsid w:val="00167BF5"/>
    <w:rsid w:val="00306FAB"/>
    <w:rsid w:val="004A6341"/>
    <w:rsid w:val="005635A1"/>
    <w:rsid w:val="007B7314"/>
    <w:rsid w:val="00850806"/>
    <w:rsid w:val="00A2451F"/>
    <w:rsid w:val="00B472E5"/>
    <w:rsid w:val="00B85589"/>
    <w:rsid w:val="00C22D79"/>
    <w:rsid w:val="00C901DD"/>
    <w:rsid w:val="00D801C1"/>
    <w:rsid w:val="00E952CF"/>
    <w:rsid w:val="00EA43AE"/>
    <w:rsid w:val="00F7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04"/>
  </w:style>
  <w:style w:type="paragraph" w:styleId="Ttulo1">
    <w:name w:val="heading 1"/>
    <w:basedOn w:val="Normal"/>
    <w:next w:val="Normal"/>
    <w:link w:val="Ttulo1Char"/>
    <w:uiPriority w:val="9"/>
    <w:qFormat/>
    <w:rsid w:val="00D80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F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306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FAB"/>
  </w:style>
  <w:style w:type="paragraph" w:styleId="Rodap">
    <w:name w:val="footer"/>
    <w:basedOn w:val="Normal"/>
    <w:link w:val="RodapChar"/>
    <w:uiPriority w:val="99"/>
    <w:unhideWhenUsed/>
    <w:rsid w:val="00306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FAB"/>
  </w:style>
  <w:style w:type="character" w:customStyle="1" w:styleId="Ttulo1Char">
    <w:name w:val="Título 1 Char"/>
    <w:basedOn w:val="Fontepargpadro"/>
    <w:link w:val="Ttulo1"/>
    <w:uiPriority w:val="9"/>
    <w:rsid w:val="00D80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01C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801C1"/>
    <w:pPr>
      <w:spacing w:after="100"/>
    </w:pPr>
  </w:style>
  <w:style w:type="character" w:styleId="Hyperlink">
    <w:name w:val="Hyperlink"/>
    <w:basedOn w:val="Fontepargpadro"/>
    <w:uiPriority w:val="99"/>
    <w:unhideWhenUsed/>
    <w:rsid w:val="00D801C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184F7-1FAE-4766-A739-7352416E6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Phelipe Martins</dc:creator>
  <cp:lastModifiedBy>janete Martins</cp:lastModifiedBy>
  <cp:revision>2</cp:revision>
  <dcterms:created xsi:type="dcterms:W3CDTF">2018-11-07T21:09:00Z</dcterms:created>
  <dcterms:modified xsi:type="dcterms:W3CDTF">2018-11-13T03:46:00Z</dcterms:modified>
</cp:coreProperties>
</file>