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FLUMINENSE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CIÊNCIA DA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/>
          <w:sz w:val="24"/>
        </w:rPr>
      </w:pPr>
      <w:r>
        <w:rPr>
          <w:rFonts w:ascii="Arial" w:eastAsia="Arial" w:hAnsi="Arial" w:cs="Times New Roman"/>
          <w:sz w:val="24"/>
        </w:rPr>
        <w:t>Monografia apresentada ao Departamento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Ciência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Computação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Universidade Federal Fluminense, como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requisito</w:t>
      </w:r>
      <w:r>
        <w:rPr>
          <w:rFonts w:ascii="Arial" w:eastAsia="Arial" w:hAnsi="Arial" w:cs="Times New Roman"/>
          <w:sz w:val="24"/>
        </w:rPr>
        <w:tab/>
      </w:r>
      <w:proofErr w:type="gramStart"/>
      <w:r>
        <w:rPr>
          <w:rFonts w:ascii="Arial" w:eastAsia="Arial" w:hAnsi="Arial" w:cs="Times New Roman"/>
          <w:sz w:val="24"/>
        </w:rPr>
        <w:t>para</w:t>
      </w:r>
      <w:proofErr w:type="gramEnd"/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  <w:proofErr w:type="gramStart"/>
      <w:r>
        <w:rPr>
          <w:rFonts w:ascii="Arial" w:eastAsia="Arial" w:hAnsi="Arial"/>
          <w:sz w:val="24"/>
        </w:rPr>
        <w:t>o</w:t>
      </w:r>
      <w:r>
        <w:rPr>
          <w:rFonts w:ascii="Arial" w:eastAsia="Arial" w:hAnsi="Arial" w:cs="Times New Roman"/>
          <w:sz w:val="24"/>
        </w:rPr>
        <w:t>btenção</w:t>
      </w:r>
      <w:proofErr w:type="gram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Grau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Bacharel em Ciência da Computação.</w:t>
      </w: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4"/>
        </w:rPr>
        <w:t xml:space="preserve">Orientador: Prof. José </w:t>
      </w:r>
      <w:proofErr w:type="spellStart"/>
      <w:r>
        <w:rPr>
          <w:rFonts w:ascii="Arial" w:eastAsia="Arial" w:hAnsi="Arial" w:cs="Times New Roman"/>
          <w:sz w:val="24"/>
        </w:rPr>
        <w:t>Viterbo</w:t>
      </w:r>
      <w:proofErr w:type="spellEnd"/>
      <w:r>
        <w:rPr>
          <w:rFonts w:ascii="Arial" w:eastAsia="Arial" w:hAnsi="Arial" w:cs="Times New Roman"/>
          <w:sz w:val="24"/>
        </w:rPr>
        <w:t xml:space="preserve"> Filho</w:t>
      </w: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67BF5" w:rsidRPr="00167BF5" w:rsidRDefault="00167BF5" w:rsidP="00167BF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Pr="00167BF5" w:rsidRDefault="00167BF5">
      <w:pPr>
        <w:rPr>
          <w:rFonts w:ascii="Arial" w:hAnsi="Arial" w:cs="Arial"/>
          <w:sz w:val="24"/>
          <w:szCs w:val="24"/>
        </w:rPr>
      </w:pPr>
    </w:p>
    <w:p w:rsidR="00167BF5" w:rsidRP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b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240" w:lineRule="atLeast"/>
        <w:ind w:left="4802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46687978"/>
        <w:docPartObj>
          <w:docPartGallery w:val="Table of Contents"/>
          <w:docPartUnique/>
        </w:docPartObj>
      </w:sdtPr>
      <w:sdtContent>
        <w:p w:rsidR="00D801C1" w:rsidRDefault="00D801C1" w:rsidP="00D801C1">
          <w:pPr>
            <w:pStyle w:val="CabealhodoSumrio"/>
            <w:jc w:val="center"/>
          </w:pPr>
          <w:r w:rsidRPr="00D801C1">
            <w:rPr>
              <w:rFonts w:ascii="Arial" w:hAnsi="Arial" w:cs="Arial"/>
              <w:color w:val="auto"/>
              <w:sz w:val="24"/>
            </w:rPr>
            <w:t>Conteúdo</w:t>
          </w:r>
        </w:p>
        <w:p w:rsidR="006E2311" w:rsidRDefault="00531C8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D801C1">
            <w:rPr>
              <w:sz w:val="24"/>
              <w:szCs w:val="24"/>
            </w:rPr>
            <w:fldChar w:fldCharType="begin"/>
          </w:r>
          <w:r w:rsidR="00D801C1" w:rsidRPr="00D801C1">
            <w:rPr>
              <w:sz w:val="24"/>
              <w:szCs w:val="24"/>
            </w:rPr>
            <w:instrText xml:space="preserve"> TOC \o "1-3" \h \z \u </w:instrText>
          </w:r>
          <w:r w:rsidRPr="00D801C1">
            <w:rPr>
              <w:sz w:val="24"/>
              <w:szCs w:val="24"/>
            </w:rPr>
            <w:fldChar w:fldCharType="separate"/>
          </w:r>
          <w:hyperlink w:anchor="_Toc530074197" w:history="1">
            <w:r w:rsidR="006E2311" w:rsidRPr="00E23884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6E2311">
              <w:rPr>
                <w:rFonts w:eastAsiaTheme="minorEastAsia"/>
                <w:noProof/>
                <w:lang w:eastAsia="pt-BR"/>
              </w:rPr>
              <w:tab/>
            </w:r>
            <w:r w:rsidR="006E2311" w:rsidRPr="00E23884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6E2311">
              <w:rPr>
                <w:noProof/>
                <w:webHidden/>
              </w:rPr>
              <w:tab/>
            </w:r>
            <w:r w:rsidR="006E2311">
              <w:rPr>
                <w:noProof/>
                <w:webHidden/>
              </w:rPr>
              <w:fldChar w:fldCharType="begin"/>
            </w:r>
            <w:r w:rsidR="006E2311">
              <w:rPr>
                <w:noProof/>
                <w:webHidden/>
              </w:rPr>
              <w:instrText xml:space="preserve"> PAGEREF _Toc530074197 \h </w:instrText>
            </w:r>
            <w:r w:rsidR="006E2311">
              <w:rPr>
                <w:noProof/>
                <w:webHidden/>
              </w:rPr>
            </w:r>
            <w:r w:rsidR="006E2311">
              <w:rPr>
                <w:noProof/>
                <w:webHidden/>
              </w:rPr>
              <w:fldChar w:fldCharType="separate"/>
            </w:r>
            <w:r w:rsidR="006E2311">
              <w:rPr>
                <w:noProof/>
                <w:webHidden/>
              </w:rPr>
              <w:t>1</w:t>
            </w:r>
            <w:r w:rsidR="006E2311">
              <w:rPr>
                <w:noProof/>
                <w:webHidden/>
              </w:rPr>
              <w:fldChar w:fldCharType="end"/>
            </w:r>
          </w:hyperlink>
        </w:p>
        <w:p w:rsidR="006E2311" w:rsidRDefault="006E2311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074198" w:history="1">
            <w:r w:rsidRPr="00E23884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23884">
              <w:rPr>
                <w:rStyle w:val="Hyperlink"/>
                <w:rFonts w:ascii="Arial" w:hAnsi="Arial" w:cs="Arial"/>
                <w:b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311" w:rsidRDefault="006E2311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074199" w:history="1">
            <w:r w:rsidRPr="00E23884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23884">
              <w:rPr>
                <w:rStyle w:val="Hyperlink"/>
                <w:rFonts w:ascii="Arial" w:hAnsi="Arial" w:cs="Arial"/>
                <w:b/>
                <w:noProof/>
              </w:rPr>
              <w:t>OBJETIVOS E 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311" w:rsidRDefault="006E2311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074200" w:history="1">
            <w:r w:rsidRPr="00E23884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23884">
              <w:rPr>
                <w:rStyle w:val="Hyperlink"/>
                <w:rFonts w:ascii="Arial" w:hAnsi="Arial" w:cs="Arial"/>
                <w:b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1C1" w:rsidRDefault="00531C82">
          <w:r w:rsidRPr="00D801C1">
            <w:rPr>
              <w:sz w:val="24"/>
              <w:szCs w:val="24"/>
            </w:rPr>
            <w:fldChar w:fldCharType="end"/>
          </w:r>
        </w:p>
      </w:sdtContent>
    </w:sdt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801C1" w:rsidRDefault="00D801C1" w:rsidP="00306FAB">
      <w:pPr>
        <w:jc w:val="center"/>
        <w:rPr>
          <w:rFonts w:ascii="Arial" w:hAnsi="Arial" w:cs="Arial"/>
          <w:b/>
          <w:sz w:val="24"/>
          <w:szCs w:val="24"/>
        </w:rPr>
        <w:sectPr w:rsidR="00D801C1" w:rsidSect="007B7314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50806" w:rsidRPr="00D801C1" w:rsidRDefault="00D801C1" w:rsidP="00D801C1">
      <w:pPr>
        <w:pStyle w:val="PargrafodaLista"/>
        <w:numPr>
          <w:ilvl w:val="0"/>
          <w:numId w:val="2"/>
        </w:numPr>
        <w:spacing w:after="160"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530074197"/>
      <w:r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EA43AE" w:rsidRDefault="005635A1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 século XXI, </w:t>
      </w:r>
      <w:r w:rsidR="00B472E5">
        <w:rPr>
          <w:rFonts w:ascii="Arial" w:hAnsi="Arial" w:cs="Arial"/>
          <w:sz w:val="24"/>
          <w:szCs w:val="24"/>
        </w:rPr>
        <w:t>o número de usuários que utilizam a internet tem crescido</w:t>
      </w:r>
      <w:r>
        <w:rPr>
          <w:rFonts w:ascii="Arial" w:hAnsi="Arial" w:cs="Arial"/>
          <w:sz w:val="24"/>
          <w:szCs w:val="24"/>
        </w:rPr>
        <w:t xml:space="preserve"> </w:t>
      </w:r>
      <w:r w:rsidR="00B472E5">
        <w:rPr>
          <w:rFonts w:ascii="Arial" w:hAnsi="Arial" w:cs="Arial"/>
          <w:sz w:val="24"/>
          <w:szCs w:val="24"/>
        </w:rPr>
        <w:t xml:space="preserve">ano após ano. Um de seus principais usos é a busca por informação, seja através de redes sociais, sites de buscas, </w:t>
      </w:r>
      <w:r w:rsidR="00B472E5" w:rsidRPr="00156918">
        <w:rPr>
          <w:rFonts w:ascii="Arial" w:hAnsi="Arial" w:cs="Arial"/>
          <w:sz w:val="24"/>
          <w:szCs w:val="24"/>
        </w:rPr>
        <w:t>blogs</w:t>
      </w:r>
      <w:r w:rsidR="00B472E5">
        <w:rPr>
          <w:rFonts w:ascii="Arial" w:hAnsi="Arial" w:cs="Arial"/>
          <w:sz w:val="24"/>
          <w:szCs w:val="24"/>
        </w:rPr>
        <w:t xml:space="preserve">, </w:t>
      </w:r>
      <w:r w:rsidR="00B472E5" w:rsidRPr="00156918">
        <w:rPr>
          <w:rFonts w:ascii="Arial" w:hAnsi="Arial" w:cs="Arial"/>
          <w:i/>
          <w:sz w:val="24"/>
          <w:szCs w:val="24"/>
        </w:rPr>
        <w:t>podcasts</w:t>
      </w:r>
      <w:r w:rsidR="00B472E5">
        <w:rPr>
          <w:rFonts w:ascii="Arial" w:hAnsi="Arial" w:cs="Arial"/>
          <w:sz w:val="24"/>
          <w:szCs w:val="24"/>
        </w:rPr>
        <w:t xml:space="preserve"> ou qualquer outro meio no qual se consiga conhecimento.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EA43AE">
        <w:rPr>
          <w:rFonts w:ascii="Arial" w:hAnsi="Arial" w:cs="Arial"/>
          <w:sz w:val="24"/>
          <w:szCs w:val="24"/>
        </w:rPr>
        <w:t>À</w:t>
      </w:r>
      <w:r w:rsidR="00156918">
        <w:rPr>
          <w:rFonts w:ascii="Arial" w:hAnsi="Arial" w:cs="Arial"/>
          <w:sz w:val="24"/>
          <w:szCs w:val="24"/>
        </w:rPr>
        <w:t xml:space="preserve"> medida que os números </w:t>
      </w:r>
      <w:r w:rsidR="00196AD8">
        <w:rPr>
          <w:rFonts w:ascii="Arial" w:hAnsi="Arial" w:cs="Arial"/>
          <w:sz w:val="24"/>
          <w:szCs w:val="24"/>
        </w:rPr>
        <w:t>têm crescido</w:t>
      </w:r>
      <w:r w:rsidR="00156918">
        <w:rPr>
          <w:rFonts w:ascii="Arial" w:hAnsi="Arial" w:cs="Arial"/>
          <w:sz w:val="24"/>
          <w:szCs w:val="24"/>
        </w:rPr>
        <w:t>, um fenômeno social tem ganhado destaque no mundo todo</w:t>
      </w:r>
      <w:r w:rsidR="00EA43AE">
        <w:rPr>
          <w:rFonts w:ascii="Arial" w:hAnsi="Arial" w:cs="Arial"/>
          <w:sz w:val="24"/>
          <w:szCs w:val="24"/>
        </w:rPr>
        <w:t>. Tal fenômeno é conhecido como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156918">
        <w:rPr>
          <w:rFonts w:ascii="Arial" w:hAnsi="Arial" w:cs="Arial"/>
          <w:i/>
          <w:sz w:val="24"/>
          <w:szCs w:val="24"/>
        </w:rPr>
        <w:t>Fake News</w:t>
      </w:r>
      <w:r w:rsidR="00EA43AE">
        <w:rPr>
          <w:rFonts w:ascii="Arial" w:hAnsi="Arial" w:cs="Arial"/>
          <w:sz w:val="24"/>
          <w:szCs w:val="24"/>
        </w:rPr>
        <w:t>.</w:t>
      </w:r>
    </w:p>
    <w:p w:rsidR="00EA43AE" w:rsidRDefault="00EA43AE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disseminação de notícias falsas não é uma novidade, porém com a popularização das redes sociais, </w:t>
      </w:r>
      <w:r w:rsidR="00E952CF">
        <w:rPr>
          <w:rFonts w:ascii="Arial" w:hAnsi="Arial" w:cs="Arial"/>
          <w:sz w:val="24"/>
          <w:szCs w:val="24"/>
        </w:rPr>
        <w:t xml:space="preserve">o número de divulgação desse tipo de notícia, que é potencializado através do compartilhamento da mesma pelos usuários, aumentou drasticamente. As </w:t>
      </w:r>
      <w:r w:rsidR="00E952CF">
        <w:rPr>
          <w:rFonts w:ascii="Arial" w:hAnsi="Arial" w:cs="Arial"/>
          <w:i/>
          <w:sz w:val="24"/>
          <w:szCs w:val="24"/>
        </w:rPr>
        <w:t>Fake News</w:t>
      </w:r>
      <w:r w:rsidR="00E952CF">
        <w:rPr>
          <w:rFonts w:ascii="Arial" w:hAnsi="Arial" w:cs="Arial"/>
          <w:sz w:val="24"/>
          <w:szCs w:val="24"/>
        </w:rPr>
        <w:t xml:space="preserve"> podem ocorrer de diversas formas, como através de </w:t>
      </w:r>
      <w:r w:rsidR="00C22D79">
        <w:rPr>
          <w:rFonts w:ascii="Arial" w:hAnsi="Arial" w:cs="Arial"/>
          <w:sz w:val="24"/>
          <w:szCs w:val="24"/>
        </w:rPr>
        <w:t>mentiras, boatos, informações absurdas com o intuito de aumentar o número de acessos de determinados sites a fim de faturar com publicidade digital, disseminação de ódio ou reforçar um pensamento. Sua dispersão é bastante prejudicial, pois podem afetar</w:t>
      </w:r>
      <w:r w:rsidR="00A2451F">
        <w:rPr>
          <w:rFonts w:ascii="Arial" w:hAnsi="Arial" w:cs="Arial"/>
          <w:sz w:val="24"/>
          <w:szCs w:val="24"/>
        </w:rPr>
        <w:t xml:space="preserve"> de maneira negativa</w:t>
      </w:r>
      <w:r w:rsidR="00C22D79">
        <w:rPr>
          <w:rFonts w:ascii="Arial" w:hAnsi="Arial" w:cs="Arial"/>
          <w:sz w:val="24"/>
          <w:szCs w:val="24"/>
        </w:rPr>
        <w:t xml:space="preserve"> pessoas normais, celebridades e políticos</w:t>
      </w:r>
      <w:r w:rsidR="00A2451F">
        <w:rPr>
          <w:rFonts w:ascii="Arial" w:hAnsi="Arial" w:cs="Arial"/>
          <w:sz w:val="24"/>
          <w:szCs w:val="24"/>
        </w:rPr>
        <w:t>. Em épocas de eleições, pode-se notar um aumento ainda</w:t>
      </w:r>
      <w:r w:rsidR="004A6341">
        <w:rPr>
          <w:rFonts w:ascii="Arial" w:hAnsi="Arial" w:cs="Arial"/>
          <w:sz w:val="24"/>
          <w:szCs w:val="24"/>
        </w:rPr>
        <w:t xml:space="preserve"> maior</w:t>
      </w:r>
      <w:r w:rsidR="00A2451F">
        <w:rPr>
          <w:rFonts w:ascii="Arial" w:hAnsi="Arial" w:cs="Arial"/>
          <w:sz w:val="24"/>
          <w:szCs w:val="24"/>
        </w:rPr>
        <w:t xml:space="preserve"> desse fenômeno, que costuma ser utilizado para difamar determinados candidatos, o que aconteceu frequentemente</w:t>
      </w:r>
      <w:r w:rsidR="00196AD8">
        <w:rPr>
          <w:rFonts w:ascii="Arial" w:hAnsi="Arial" w:cs="Arial"/>
          <w:sz w:val="24"/>
          <w:szCs w:val="24"/>
        </w:rPr>
        <w:t xml:space="preserve"> no Brasil</w:t>
      </w:r>
      <w:r w:rsidR="00A2451F">
        <w:rPr>
          <w:rFonts w:ascii="Arial" w:hAnsi="Arial" w:cs="Arial"/>
          <w:sz w:val="24"/>
          <w:szCs w:val="24"/>
        </w:rPr>
        <w:t xml:space="preserve"> </w:t>
      </w:r>
      <w:r w:rsidR="00196AD8">
        <w:rPr>
          <w:rFonts w:ascii="Arial" w:hAnsi="Arial" w:cs="Arial"/>
          <w:sz w:val="24"/>
          <w:szCs w:val="24"/>
        </w:rPr>
        <w:t>durante o</w:t>
      </w:r>
      <w:r w:rsidR="004A6341">
        <w:rPr>
          <w:rFonts w:ascii="Arial" w:hAnsi="Arial" w:cs="Arial"/>
          <w:sz w:val="24"/>
          <w:szCs w:val="24"/>
        </w:rPr>
        <w:t xml:space="preserve"> ano de 2018. </w:t>
      </w:r>
    </w:p>
    <w:p w:rsidR="00850806" w:rsidRDefault="004A6341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esse assunto tem se mostrado extremamente prejudicial e interessante ao mesmo tempo,</w:t>
      </w:r>
      <w:r w:rsidR="00C736CB">
        <w:rPr>
          <w:rFonts w:ascii="Arial" w:hAnsi="Arial" w:cs="Arial"/>
          <w:sz w:val="24"/>
          <w:szCs w:val="24"/>
        </w:rPr>
        <w:t xml:space="preserve"> e com </w:t>
      </w:r>
      <w:proofErr w:type="gramStart"/>
      <w:r w:rsidR="00C736CB">
        <w:rPr>
          <w:rFonts w:ascii="Arial" w:hAnsi="Arial" w:cs="Arial"/>
          <w:sz w:val="24"/>
          <w:szCs w:val="24"/>
        </w:rPr>
        <w:t>o avanço da computação de modo geral, diversas</w:t>
      </w:r>
      <w:proofErr w:type="gramEnd"/>
      <w:r>
        <w:rPr>
          <w:rFonts w:ascii="Arial" w:hAnsi="Arial" w:cs="Arial"/>
          <w:sz w:val="24"/>
          <w:szCs w:val="24"/>
        </w:rPr>
        <w:t xml:space="preserve"> empresas</w:t>
      </w:r>
      <w:r w:rsidR="00196AD8">
        <w:rPr>
          <w:rFonts w:ascii="Arial" w:hAnsi="Arial" w:cs="Arial"/>
          <w:sz w:val="24"/>
          <w:szCs w:val="24"/>
        </w:rPr>
        <w:t xml:space="preserve"> ao redor do mundo</w:t>
      </w:r>
      <w:r>
        <w:rPr>
          <w:rFonts w:ascii="Arial" w:hAnsi="Arial" w:cs="Arial"/>
          <w:sz w:val="24"/>
          <w:szCs w:val="24"/>
        </w:rPr>
        <w:t xml:space="preserve"> tem investido</w:t>
      </w:r>
      <w:r w:rsidR="00C736CB">
        <w:rPr>
          <w:rFonts w:ascii="Arial" w:hAnsi="Arial" w:cs="Arial"/>
          <w:sz w:val="24"/>
          <w:szCs w:val="24"/>
        </w:rPr>
        <w:t xml:space="preserve"> em tecnologia</w:t>
      </w:r>
      <w:r>
        <w:rPr>
          <w:rFonts w:ascii="Arial" w:hAnsi="Arial" w:cs="Arial"/>
          <w:sz w:val="24"/>
          <w:szCs w:val="24"/>
        </w:rPr>
        <w:t xml:space="preserve"> no combate ao problema das </w:t>
      </w:r>
      <w:r>
        <w:rPr>
          <w:rFonts w:ascii="Arial" w:hAnsi="Arial" w:cs="Arial"/>
          <w:i/>
          <w:sz w:val="24"/>
          <w:szCs w:val="24"/>
        </w:rPr>
        <w:t>Fake News</w:t>
      </w:r>
      <w:r w:rsidR="00C736CB">
        <w:rPr>
          <w:rFonts w:ascii="Arial" w:hAnsi="Arial" w:cs="Arial"/>
          <w:sz w:val="24"/>
          <w:szCs w:val="24"/>
        </w:rPr>
        <w:t>, geralmente</w:t>
      </w:r>
      <w:r>
        <w:rPr>
          <w:rFonts w:ascii="Arial" w:hAnsi="Arial" w:cs="Arial"/>
          <w:sz w:val="24"/>
          <w:szCs w:val="24"/>
        </w:rPr>
        <w:t xml:space="preserve"> utilizando </w:t>
      </w:r>
      <w:r w:rsidR="00196AD8">
        <w:rPr>
          <w:rFonts w:ascii="Arial" w:hAnsi="Arial" w:cs="Arial"/>
          <w:sz w:val="24"/>
          <w:szCs w:val="24"/>
        </w:rPr>
        <w:t xml:space="preserve">técnicas de </w:t>
      </w:r>
      <w:r w:rsidR="00196AD8">
        <w:rPr>
          <w:rFonts w:ascii="Arial" w:hAnsi="Arial" w:cs="Arial"/>
          <w:i/>
          <w:sz w:val="24"/>
          <w:szCs w:val="24"/>
        </w:rPr>
        <w:t>Machine Learning</w:t>
      </w:r>
      <w:r w:rsidR="00510F7E">
        <w:rPr>
          <w:rFonts w:ascii="Arial" w:hAnsi="Arial" w:cs="Arial"/>
          <w:i/>
          <w:sz w:val="24"/>
          <w:szCs w:val="24"/>
        </w:rPr>
        <w:t xml:space="preserve"> </w:t>
      </w:r>
      <w:r w:rsidR="00510F7E">
        <w:rPr>
          <w:rFonts w:ascii="Arial" w:hAnsi="Arial" w:cs="Arial"/>
          <w:sz w:val="24"/>
          <w:szCs w:val="24"/>
        </w:rPr>
        <w:t>(ML)</w:t>
      </w:r>
      <w:r w:rsidR="00196AD8">
        <w:rPr>
          <w:rFonts w:ascii="Arial" w:hAnsi="Arial" w:cs="Arial"/>
          <w:sz w:val="24"/>
          <w:szCs w:val="24"/>
        </w:rPr>
        <w:t>, que é uma área de Inteligência Artificial</w:t>
      </w:r>
      <w:r w:rsidR="00921213">
        <w:rPr>
          <w:rFonts w:ascii="Arial" w:hAnsi="Arial" w:cs="Arial"/>
          <w:sz w:val="24"/>
          <w:szCs w:val="24"/>
        </w:rPr>
        <w:t xml:space="preserve"> (IA)</w:t>
      </w:r>
      <w:r w:rsidR="00C736CB">
        <w:rPr>
          <w:rFonts w:ascii="Arial" w:hAnsi="Arial" w:cs="Arial"/>
          <w:sz w:val="24"/>
          <w:szCs w:val="24"/>
        </w:rPr>
        <w:t>,</w:t>
      </w:r>
      <w:r w:rsidR="00196AD8">
        <w:rPr>
          <w:rFonts w:ascii="Arial" w:hAnsi="Arial" w:cs="Arial"/>
          <w:sz w:val="24"/>
          <w:szCs w:val="24"/>
        </w:rPr>
        <w:t xml:space="preserve"> na qual </w:t>
      </w:r>
      <w:r w:rsidR="00C736CB">
        <w:rPr>
          <w:rFonts w:ascii="Arial" w:hAnsi="Arial" w:cs="Arial"/>
          <w:sz w:val="24"/>
          <w:szCs w:val="24"/>
        </w:rPr>
        <w:t>sistemas computacionais conseguem aprender através da análise de dados, identificando padrões e tomando decisões</w:t>
      </w:r>
      <w:r w:rsidR="00921213">
        <w:rPr>
          <w:rFonts w:ascii="Arial" w:hAnsi="Arial" w:cs="Arial"/>
          <w:sz w:val="24"/>
          <w:szCs w:val="24"/>
        </w:rPr>
        <w:t>, juntamente com técnicas de Processamento de Linguagem Natural</w:t>
      </w:r>
      <w:r w:rsidR="008D1BB0">
        <w:rPr>
          <w:rFonts w:ascii="Arial" w:hAnsi="Arial" w:cs="Arial"/>
          <w:sz w:val="24"/>
          <w:szCs w:val="24"/>
        </w:rPr>
        <w:t xml:space="preserve"> (PLN)</w:t>
      </w:r>
      <w:r w:rsidR="00921213">
        <w:rPr>
          <w:rFonts w:ascii="Arial" w:hAnsi="Arial" w:cs="Arial"/>
          <w:sz w:val="24"/>
          <w:szCs w:val="24"/>
        </w:rPr>
        <w:t xml:space="preserve">, que é um ramo das áreas de Linguística e também de IA, </w:t>
      </w:r>
      <w:r w:rsidR="002D3671">
        <w:rPr>
          <w:rFonts w:ascii="Arial" w:hAnsi="Arial" w:cs="Arial"/>
          <w:sz w:val="24"/>
          <w:szCs w:val="24"/>
        </w:rPr>
        <w:t>que auxilia</w:t>
      </w:r>
      <w:r w:rsidR="00921213">
        <w:rPr>
          <w:rFonts w:ascii="Arial" w:hAnsi="Arial" w:cs="Arial"/>
          <w:sz w:val="24"/>
          <w:szCs w:val="24"/>
        </w:rPr>
        <w:t xml:space="preserve"> sistemas computacionais </w:t>
      </w:r>
      <w:r w:rsidR="002D3671">
        <w:rPr>
          <w:rFonts w:ascii="Arial" w:hAnsi="Arial" w:cs="Arial"/>
          <w:sz w:val="24"/>
          <w:szCs w:val="24"/>
        </w:rPr>
        <w:t xml:space="preserve">na interpretação, entendimento e manipulação da linguagem natural (humana). </w:t>
      </w:r>
      <w:r w:rsidR="00C736CB">
        <w:rPr>
          <w:rFonts w:ascii="Arial" w:hAnsi="Arial" w:cs="Arial"/>
          <w:sz w:val="24"/>
          <w:szCs w:val="24"/>
        </w:rPr>
        <w:t>Sendo assim, se tornou perfeitamente possível, com um nível de acurácia satisfatório, um computador definir se uma determinada notícia é falsa ou verdadeira</w:t>
      </w:r>
      <w:r w:rsidR="00D01C4F">
        <w:rPr>
          <w:rFonts w:ascii="Arial" w:hAnsi="Arial" w:cs="Arial"/>
          <w:sz w:val="24"/>
          <w:szCs w:val="24"/>
        </w:rPr>
        <w:t>.</w:t>
      </w:r>
    </w:p>
    <w:p w:rsidR="008D1BB0" w:rsidRDefault="008D1BB0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646C7" w:rsidRPr="00255D13" w:rsidRDefault="00C646C7" w:rsidP="00255D13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1" w:name="_Toc530074198"/>
      <w:r w:rsidRPr="00255D13">
        <w:rPr>
          <w:rFonts w:ascii="Arial" w:hAnsi="Arial" w:cs="Arial"/>
          <w:b/>
          <w:sz w:val="24"/>
          <w:szCs w:val="24"/>
        </w:rPr>
        <w:lastRenderedPageBreak/>
        <w:t>DEFINIÇÃO DO PROBLEMA</w:t>
      </w:r>
      <w:bookmarkEnd w:id="1"/>
    </w:p>
    <w:p w:rsidR="00D01C4F" w:rsidRDefault="00255D13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01C4F">
        <w:rPr>
          <w:rFonts w:ascii="Arial" w:hAnsi="Arial" w:cs="Arial"/>
          <w:sz w:val="24"/>
          <w:szCs w:val="24"/>
        </w:rPr>
        <w:t xml:space="preserve">iversas técnicas e algoritmos podem ser utilizados </w:t>
      </w:r>
      <w:r>
        <w:rPr>
          <w:rFonts w:ascii="Arial" w:hAnsi="Arial" w:cs="Arial"/>
          <w:sz w:val="24"/>
          <w:szCs w:val="24"/>
        </w:rPr>
        <w:t xml:space="preserve">para a resolução </w:t>
      </w:r>
      <w:r w:rsidR="008D1BB0">
        <w:rPr>
          <w:rFonts w:ascii="Arial" w:hAnsi="Arial" w:cs="Arial"/>
          <w:sz w:val="24"/>
          <w:szCs w:val="24"/>
        </w:rPr>
        <w:t xml:space="preserve">do problema </w:t>
      </w:r>
      <w:r w:rsidR="00A76220">
        <w:rPr>
          <w:rFonts w:ascii="Arial" w:hAnsi="Arial" w:cs="Arial"/>
          <w:sz w:val="24"/>
          <w:szCs w:val="24"/>
        </w:rPr>
        <w:t xml:space="preserve">das </w:t>
      </w:r>
      <w:r w:rsidR="00A76220">
        <w:rPr>
          <w:rFonts w:ascii="Arial" w:hAnsi="Arial" w:cs="Arial"/>
          <w:i/>
          <w:sz w:val="24"/>
          <w:szCs w:val="24"/>
        </w:rPr>
        <w:t>Fake News</w:t>
      </w:r>
      <w:r>
        <w:rPr>
          <w:rFonts w:ascii="Arial" w:hAnsi="Arial" w:cs="Arial"/>
          <w:sz w:val="24"/>
          <w:szCs w:val="24"/>
        </w:rPr>
        <w:t xml:space="preserve">. É </w:t>
      </w:r>
      <w:r w:rsidR="00D01C4F">
        <w:rPr>
          <w:rFonts w:ascii="Arial" w:hAnsi="Arial" w:cs="Arial"/>
          <w:sz w:val="24"/>
          <w:szCs w:val="24"/>
        </w:rPr>
        <w:t>de extrema importância que se analise quais destas retornam resultados desejáveis, ou seja, quais possuem o melhor nível de acurácia</w:t>
      </w:r>
      <w:r w:rsidR="006A5EB6">
        <w:rPr>
          <w:rFonts w:ascii="Arial" w:hAnsi="Arial" w:cs="Arial"/>
          <w:sz w:val="24"/>
          <w:szCs w:val="24"/>
        </w:rPr>
        <w:t xml:space="preserve">, </w:t>
      </w:r>
      <w:r w:rsidR="00D01C4F">
        <w:rPr>
          <w:rFonts w:ascii="Arial" w:hAnsi="Arial" w:cs="Arial"/>
          <w:sz w:val="24"/>
          <w:szCs w:val="24"/>
        </w:rPr>
        <w:t xml:space="preserve">dadas determinadas situações, pois uma notícia classificada de maneira errada pode </w:t>
      </w:r>
      <w:r w:rsidR="002D3671">
        <w:rPr>
          <w:rFonts w:ascii="Arial" w:hAnsi="Arial" w:cs="Arial"/>
          <w:sz w:val="24"/>
          <w:szCs w:val="24"/>
        </w:rPr>
        <w:t>gerar danos à sociedade em geral.</w:t>
      </w:r>
      <w:r w:rsidR="00054731">
        <w:rPr>
          <w:rFonts w:ascii="Arial" w:hAnsi="Arial" w:cs="Arial"/>
          <w:sz w:val="24"/>
          <w:szCs w:val="24"/>
        </w:rPr>
        <w:t xml:space="preserve"> Além disso, é importante </w:t>
      </w:r>
      <w:r w:rsidR="000C6A33">
        <w:rPr>
          <w:rFonts w:ascii="Arial" w:hAnsi="Arial" w:cs="Arial"/>
          <w:sz w:val="24"/>
          <w:szCs w:val="24"/>
        </w:rPr>
        <w:t>verificar a quantidade de tempo gasta em cada caso</w:t>
      </w:r>
      <w:r w:rsidR="00B2252E">
        <w:rPr>
          <w:rFonts w:ascii="Arial" w:hAnsi="Arial" w:cs="Arial"/>
          <w:sz w:val="24"/>
          <w:szCs w:val="24"/>
        </w:rPr>
        <w:t xml:space="preserve"> e</w:t>
      </w:r>
      <w:r w:rsidR="000C6A33">
        <w:rPr>
          <w:rFonts w:ascii="Arial" w:hAnsi="Arial" w:cs="Arial"/>
          <w:sz w:val="24"/>
          <w:szCs w:val="24"/>
        </w:rPr>
        <w:t xml:space="preserve"> </w:t>
      </w:r>
      <w:r w:rsidR="007C4B9A">
        <w:rPr>
          <w:rFonts w:ascii="Arial" w:hAnsi="Arial" w:cs="Arial"/>
          <w:sz w:val="24"/>
          <w:szCs w:val="24"/>
        </w:rPr>
        <w:t xml:space="preserve">qual </w:t>
      </w:r>
      <w:r w:rsidR="00B2252E">
        <w:rPr>
          <w:rFonts w:ascii="Arial" w:hAnsi="Arial" w:cs="Arial"/>
          <w:sz w:val="24"/>
          <w:szCs w:val="24"/>
        </w:rPr>
        <w:t>possui</w:t>
      </w:r>
      <w:r w:rsidR="007C4B9A">
        <w:rPr>
          <w:rFonts w:ascii="Arial" w:hAnsi="Arial" w:cs="Arial"/>
          <w:sz w:val="24"/>
          <w:szCs w:val="24"/>
        </w:rPr>
        <w:t xml:space="preserve"> melhor</w:t>
      </w:r>
      <w:r w:rsidR="000C6A33">
        <w:rPr>
          <w:rFonts w:ascii="Arial" w:hAnsi="Arial" w:cs="Arial"/>
          <w:sz w:val="24"/>
          <w:szCs w:val="24"/>
        </w:rPr>
        <w:t xml:space="preserve"> </w:t>
      </w:r>
      <w:r w:rsidR="00B2252E">
        <w:rPr>
          <w:rFonts w:ascii="Arial" w:hAnsi="Arial" w:cs="Arial"/>
          <w:sz w:val="24"/>
          <w:szCs w:val="24"/>
        </w:rPr>
        <w:t>desempenho</w:t>
      </w:r>
      <w:r w:rsidR="007C4B9A">
        <w:rPr>
          <w:rFonts w:ascii="Arial" w:hAnsi="Arial" w:cs="Arial"/>
          <w:sz w:val="24"/>
          <w:szCs w:val="24"/>
        </w:rPr>
        <w:t xml:space="preserve"> </w:t>
      </w:r>
      <w:r w:rsidR="000C6A33">
        <w:rPr>
          <w:rFonts w:ascii="Arial" w:hAnsi="Arial" w:cs="Arial"/>
          <w:sz w:val="24"/>
          <w:szCs w:val="24"/>
        </w:rPr>
        <w:t>com volume de dados grande, médio e pequeno</w:t>
      </w:r>
      <w:r w:rsidR="007C4B9A">
        <w:rPr>
          <w:rFonts w:ascii="Arial" w:hAnsi="Arial" w:cs="Arial"/>
          <w:sz w:val="24"/>
          <w:szCs w:val="24"/>
        </w:rPr>
        <w:t>.</w:t>
      </w:r>
    </w:p>
    <w:p w:rsidR="002D3671" w:rsidRDefault="00255D13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variadas abordagens em </w:t>
      </w:r>
      <w:r>
        <w:rPr>
          <w:rFonts w:ascii="Arial" w:hAnsi="Arial" w:cs="Arial"/>
          <w:i/>
          <w:sz w:val="24"/>
          <w:szCs w:val="24"/>
        </w:rPr>
        <w:t>Machine Learning</w:t>
      </w:r>
      <w:r>
        <w:rPr>
          <w:rFonts w:ascii="Arial" w:hAnsi="Arial" w:cs="Arial"/>
          <w:sz w:val="24"/>
          <w:szCs w:val="24"/>
        </w:rPr>
        <w:t>, p</w:t>
      </w:r>
      <w:r w:rsidRPr="00255D13">
        <w:rPr>
          <w:rFonts w:ascii="Arial" w:hAnsi="Arial" w:cs="Arial"/>
          <w:sz w:val="24"/>
          <w:szCs w:val="24"/>
        </w:rPr>
        <w:t>ara</w:t>
      </w:r>
      <w:r>
        <w:rPr>
          <w:rFonts w:ascii="Arial" w:hAnsi="Arial" w:cs="Arial"/>
          <w:sz w:val="24"/>
          <w:szCs w:val="24"/>
        </w:rPr>
        <w:t xml:space="preserve"> o problema de determinar uma notícia como sendo verdadeira ou falsa,</w:t>
      </w:r>
      <w:r w:rsidR="00510F7E">
        <w:rPr>
          <w:rFonts w:ascii="Arial" w:hAnsi="Arial" w:cs="Arial"/>
          <w:sz w:val="24"/>
          <w:szCs w:val="24"/>
        </w:rPr>
        <w:t xml:space="preserve"> que é um problema de classificação,</w:t>
      </w:r>
      <w:r w:rsidR="00D669ED">
        <w:rPr>
          <w:rFonts w:ascii="Arial" w:hAnsi="Arial" w:cs="Arial"/>
          <w:sz w:val="24"/>
          <w:szCs w:val="24"/>
        </w:rPr>
        <w:t xml:space="preserve"> ou seja, dada uma entrada é atribuído um rótulo a ela, de caráter distinto como “verdadeiro” ou “falso”,</w:t>
      </w:r>
      <w:r>
        <w:rPr>
          <w:rFonts w:ascii="Arial" w:hAnsi="Arial" w:cs="Arial"/>
          <w:sz w:val="24"/>
          <w:szCs w:val="24"/>
        </w:rPr>
        <w:t xml:space="preserve"> são utilizadas técnicas de aprendizado supervisionado</w:t>
      </w:r>
      <w:r w:rsidR="00D669ED">
        <w:rPr>
          <w:rFonts w:ascii="Arial" w:hAnsi="Arial" w:cs="Arial"/>
          <w:sz w:val="24"/>
          <w:szCs w:val="24"/>
        </w:rPr>
        <w:t>, onde</w:t>
      </w:r>
      <w:r w:rsidR="001304ED">
        <w:rPr>
          <w:rFonts w:ascii="Arial" w:hAnsi="Arial" w:cs="Arial"/>
          <w:sz w:val="24"/>
          <w:szCs w:val="24"/>
        </w:rPr>
        <w:t xml:space="preserve"> o programa é treinado sobre</w:t>
      </w:r>
      <w:r w:rsidR="00D669ED">
        <w:rPr>
          <w:rFonts w:ascii="Arial" w:hAnsi="Arial" w:cs="Arial"/>
          <w:sz w:val="24"/>
          <w:szCs w:val="24"/>
        </w:rPr>
        <w:t xml:space="preserve"> um conjunto de dados já classificado</w:t>
      </w:r>
      <w:r w:rsidR="001304ED">
        <w:rPr>
          <w:rFonts w:ascii="Arial" w:hAnsi="Arial" w:cs="Arial"/>
          <w:sz w:val="24"/>
          <w:szCs w:val="24"/>
        </w:rPr>
        <w:t xml:space="preserve"> e a partir daí é possível predizer a classificação de dados não classificados, com </w:t>
      </w:r>
      <w:r w:rsidR="00054731">
        <w:rPr>
          <w:rFonts w:ascii="Arial" w:hAnsi="Arial" w:cs="Arial"/>
          <w:sz w:val="24"/>
          <w:szCs w:val="24"/>
        </w:rPr>
        <w:t>certo</w:t>
      </w:r>
      <w:r w:rsidR="001304ED">
        <w:rPr>
          <w:rFonts w:ascii="Arial" w:hAnsi="Arial" w:cs="Arial"/>
          <w:sz w:val="24"/>
          <w:szCs w:val="24"/>
        </w:rPr>
        <w:t xml:space="preserve"> nível de exatidão. Alguns dos modelos comumente utilizados</w:t>
      </w:r>
      <w:r w:rsidR="00054731">
        <w:rPr>
          <w:rFonts w:ascii="Arial" w:hAnsi="Arial" w:cs="Arial"/>
          <w:sz w:val="24"/>
          <w:szCs w:val="24"/>
        </w:rPr>
        <w:t xml:space="preserve"> são </w:t>
      </w:r>
      <w:r w:rsidR="00054731">
        <w:rPr>
          <w:rFonts w:ascii="Arial" w:hAnsi="Arial" w:cs="Arial"/>
          <w:i/>
          <w:sz w:val="24"/>
          <w:szCs w:val="24"/>
        </w:rPr>
        <w:t xml:space="preserve">Support Vector Machine </w:t>
      </w:r>
      <w:r w:rsidR="00054731">
        <w:rPr>
          <w:rFonts w:ascii="Arial" w:hAnsi="Arial" w:cs="Arial"/>
          <w:sz w:val="24"/>
          <w:szCs w:val="24"/>
        </w:rPr>
        <w:t xml:space="preserve">(SVM) e </w:t>
      </w:r>
      <w:r w:rsidR="00054731">
        <w:rPr>
          <w:rFonts w:ascii="Arial" w:hAnsi="Arial" w:cs="Arial"/>
          <w:i/>
          <w:sz w:val="24"/>
          <w:szCs w:val="24"/>
        </w:rPr>
        <w:t>Naive Bayes</w:t>
      </w:r>
      <w:r w:rsidR="00B2252E">
        <w:rPr>
          <w:rFonts w:ascii="Arial" w:hAnsi="Arial" w:cs="Arial"/>
          <w:i/>
          <w:sz w:val="24"/>
          <w:szCs w:val="24"/>
        </w:rPr>
        <w:t xml:space="preserve"> </w:t>
      </w:r>
      <w:r w:rsidR="00B2252E">
        <w:rPr>
          <w:rFonts w:ascii="Arial" w:hAnsi="Arial" w:cs="Arial"/>
          <w:sz w:val="24"/>
          <w:szCs w:val="24"/>
        </w:rPr>
        <w:t>(NB)</w:t>
      </w:r>
      <w:r w:rsidR="00054731">
        <w:rPr>
          <w:rFonts w:ascii="Arial" w:hAnsi="Arial" w:cs="Arial"/>
          <w:sz w:val="24"/>
          <w:szCs w:val="24"/>
        </w:rPr>
        <w:t>.</w:t>
      </w:r>
      <w:r w:rsidR="008D1BB0">
        <w:rPr>
          <w:rFonts w:ascii="Arial" w:hAnsi="Arial" w:cs="Arial"/>
          <w:sz w:val="24"/>
          <w:szCs w:val="24"/>
        </w:rPr>
        <w:t xml:space="preserve"> Para esses modelos, assim como para todos os outros existentes em aprendizado supervisionado, é necessário realizar um pré-processamento dos dados, utilizando técnicas de PLN.</w:t>
      </w:r>
    </w:p>
    <w:p w:rsidR="00A76220" w:rsidRDefault="00B2252E" w:rsidP="008D1BB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técnica que está sendo bastante utilizada ultimamente, devido aos seus resultados impressionantes é o </w:t>
      </w:r>
      <w:r>
        <w:rPr>
          <w:rFonts w:ascii="Arial" w:hAnsi="Arial" w:cs="Arial"/>
          <w:i/>
          <w:sz w:val="24"/>
          <w:szCs w:val="24"/>
        </w:rPr>
        <w:t>Deep Learning</w:t>
      </w:r>
      <w:r>
        <w:rPr>
          <w:rFonts w:ascii="Arial" w:hAnsi="Arial" w:cs="Arial"/>
          <w:sz w:val="24"/>
          <w:szCs w:val="24"/>
        </w:rPr>
        <w:t>, que é mais uma abordagem de ML, porém essa utiliza redes neurais artificiais profundas no processamento de informações e aprendizagem. Seu grande diferencial para as demais abordagens</w:t>
      </w:r>
      <w:proofErr w:type="gramStart"/>
      <w:r>
        <w:rPr>
          <w:rFonts w:ascii="Arial" w:hAnsi="Arial" w:cs="Arial"/>
          <w:sz w:val="24"/>
          <w:szCs w:val="24"/>
        </w:rPr>
        <w:t>, consiste</w:t>
      </w:r>
      <w:proofErr w:type="gramEnd"/>
      <w:r>
        <w:rPr>
          <w:rFonts w:ascii="Arial" w:hAnsi="Arial" w:cs="Arial"/>
          <w:sz w:val="24"/>
          <w:szCs w:val="24"/>
        </w:rPr>
        <w:t xml:space="preserve"> no fato de que com </w:t>
      </w:r>
      <w:r>
        <w:rPr>
          <w:rFonts w:ascii="Arial" w:hAnsi="Arial" w:cs="Arial"/>
          <w:i/>
          <w:sz w:val="24"/>
          <w:szCs w:val="24"/>
        </w:rPr>
        <w:t>Deep Learning</w:t>
      </w:r>
      <w:r>
        <w:rPr>
          <w:rFonts w:ascii="Arial" w:hAnsi="Arial" w:cs="Arial"/>
          <w:sz w:val="24"/>
          <w:szCs w:val="24"/>
        </w:rPr>
        <w:t xml:space="preserve"> é possível trabalhar com análise de dados brutos</w:t>
      </w:r>
      <w:r w:rsidR="007B4529">
        <w:rPr>
          <w:rFonts w:ascii="Arial" w:hAnsi="Arial" w:cs="Arial"/>
          <w:sz w:val="24"/>
          <w:szCs w:val="24"/>
        </w:rPr>
        <w:t>, possibilitando um campo de atuação mais amplo.</w:t>
      </w:r>
      <w:r w:rsidR="0076016A">
        <w:rPr>
          <w:rFonts w:ascii="Arial" w:hAnsi="Arial" w:cs="Arial"/>
          <w:sz w:val="24"/>
          <w:szCs w:val="24"/>
        </w:rPr>
        <w:t xml:space="preserve"> Alguns modelos utilizados</w:t>
      </w:r>
      <w:r w:rsidR="008D1BB0">
        <w:rPr>
          <w:rFonts w:ascii="Arial" w:hAnsi="Arial" w:cs="Arial"/>
          <w:sz w:val="24"/>
          <w:szCs w:val="24"/>
        </w:rPr>
        <w:t xml:space="preserve"> são </w:t>
      </w:r>
      <w:r w:rsidR="008D1BB0">
        <w:rPr>
          <w:rFonts w:ascii="Arial" w:hAnsi="Arial" w:cs="Arial"/>
          <w:i/>
          <w:sz w:val="24"/>
          <w:szCs w:val="24"/>
        </w:rPr>
        <w:t xml:space="preserve">Convolutional Neural Network </w:t>
      </w:r>
      <w:r w:rsidR="008D1BB0">
        <w:rPr>
          <w:rFonts w:ascii="Arial" w:hAnsi="Arial" w:cs="Arial"/>
          <w:sz w:val="24"/>
          <w:szCs w:val="24"/>
        </w:rPr>
        <w:t xml:space="preserve">(CNN) e </w:t>
      </w:r>
      <w:r w:rsidR="008D1BB0">
        <w:rPr>
          <w:rFonts w:ascii="Arial" w:hAnsi="Arial" w:cs="Arial"/>
          <w:i/>
          <w:sz w:val="24"/>
          <w:szCs w:val="24"/>
        </w:rPr>
        <w:t xml:space="preserve">Recurrent Neural Network </w:t>
      </w:r>
      <w:r w:rsidR="008D1BB0">
        <w:rPr>
          <w:rFonts w:ascii="Arial" w:hAnsi="Arial" w:cs="Arial"/>
          <w:sz w:val="24"/>
          <w:szCs w:val="24"/>
        </w:rPr>
        <w:t>(RNN).</w:t>
      </w:r>
    </w:p>
    <w:p w:rsidR="008D1BB0" w:rsidRDefault="008D1BB0" w:rsidP="008D1BB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esse trabalho, as análises serão feitas sobre os modelos citados anteriormente.</w:t>
      </w:r>
    </w:p>
    <w:p w:rsidR="008D1BB0" w:rsidRPr="008D1BB0" w:rsidRDefault="008D1BB0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76220" w:rsidRDefault="00D01C4F" w:rsidP="00A7622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76220" w:rsidRPr="00A4470F" w:rsidRDefault="00A4470F" w:rsidP="00A4470F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2" w:name="_Toc530074199"/>
      <w:r w:rsidRPr="00A4470F">
        <w:rPr>
          <w:rFonts w:ascii="Arial" w:hAnsi="Arial" w:cs="Arial"/>
          <w:b/>
          <w:sz w:val="24"/>
          <w:szCs w:val="24"/>
        </w:rPr>
        <w:lastRenderedPageBreak/>
        <w:t>OBJETIVO</w:t>
      </w:r>
      <w:r>
        <w:rPr>
          <w:rFonts w:ascii="Arial" w:hAnsi="Arial" w:cs="Arial"/>
          <w:b/>
          <w:sz w:val="24"/>
          <w:szCs w:val="24"/>
        </w:rPr>
        <w:t>S</w:t>
      </w:r>
      <w:r w:rsidR="00972BC6">
        <w:rPr>
          <w:rFonts w:ascii="Arial" w:hAnsi="Arial" w:cs="Arial"/>
          <w:b/>
          <w:sz w:val="24"/>
          <w:szCs w:val="24"/>
        </w:rPr>
        <w:t xml:space="preserve"> E METODOLOGIAS</w:t>
      </w:r>
      <w:bookmarkEnd w:id="2"/>
    </w:p>
    <w:p w:rsidR="00A76220" w:rsidRDefault="00A76220" w:rsidP="00A7622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</w:t>
      </w:r>
      <w:r w:rsidR="00A4470F">
        <w:rPr>
          <w:rFonts w:ascii="Arial" w:hAnsi="Arial" w:cs="Arial"/>
          <w:sz w:val="24"/>
          <w:szCs w:val="24"/>
        </w:rPr>
        <w:t xml:space="preserve"> desse trabalho consiste em treinar quatro algoritmos de aprendizado de máquina, sendo eles: </w:t>
      </w:r>
      <w:r w:rsidR="00A4470F">
        <w:rPr>
          <w:rFonts w:ascii="Arial" w:hAnsi="Arial" w:cs="Arial"/>
          <w:i/>
          <w:sz w:val="24"/>
          <w:szCs w:val="24"/>
        </w:rPr>
        <w:t>Support Vector Machine</w:t>
      </w:r>
      <w:r w:rsidR="00A4470F">
        <w:rPr>
          <w:rFonts w:ascii="Arial" w:hAnsi="Arial" w:cs="Arial"/>
          <w:sz w:val="24"/>
          <w:szCs w:val="24"/>
        </w:rPr>
        <w:t xml:space="preserve">, </w:t>
      </w:r>
      <w:r w:rsidR="00A4470F">
        <w:rPr>
          <w:rFonts w:ascii="Arial" w:hAnsi="Arial" w:cs="Arial"/>
          <w:i/>
          <w:sz w:val="24"/>
          <w:szCs w:val="24"/>
        </w:rPr>
        <w:t>Naive Bayes</w:t>
      </w:r>
      <w:r w:rsidR="00A4470F">
        <w:rPr>
          <w:rFonts w:ascii="Arial" w:hAnsi="Arial" w:cs="Arial"/>
          <w:sz w:val="24"/>
          <w:szCs w:val="24"/>
        </w:rPr>
        <w:t xml:space="preserve">, </w:t>
      </w:r>
      <w:r w:rsidR="00A4470F">
        <w:rPr>
          <w:rFonts w:ascii="Arial" w:hAnsi="Arial" w:cs="Arial"/>
          <w:i/>
          <w:sz w:val="24"/>
          <w:szCs w:val="24"/>
        </w:rPr>
        <w:t>Convolutional Neural Network</w:t>
      </w:r>
      <w:r w:rsidR="00A4470F">
        <w:rPr>
          <w:rFonts w:ascii="Arial" w:hAnsi="Arial" w:cs="Arial"/>
          <w:sz w:val="24"/>
          <w:szCs w:val="24"/>
        </w:rPr>
        <w:t xml:space="preserve"> e </w:t>
      </w:r>
      <w:r w:rsidR="00A4470F">
        <w:rPr>
          <w:rFonts w:ascii="Arial" w:hAnsi="Arial" w:cs="Arial"/>
          <w:i/>
          <w:sz w:val="24"/>
          <w:szCs w:val="24"/>
        </w:rPr>
        <w:t>Recurrent Neural Network</w:t>
      </w:r>
      <w:r w:rsidR="00A4470F">
        <w:rPr>
          <w:rFonts w:ascii="Arial" w:hAnsi="Arial" w:cs="Arial"/>
          <w:sz w:val="24"/>
          <w:szCs w:val="24"/>
        </w:rPr>
        <w:t>. Antes da etapa de treinamento sobre os dados, serão realizad</w:t>
      </w:r>
      <w:r w:rsidR="00972BC6">
        <w:rPr>
          <w:rFonts w:ascii="Arial" w:hAnsi="Arial" w:cs="Arial"/>
          <w:sz w:val="24"/>
          <w:szCs w:val="24"/>
        </w:rPr>
        <w:t>a</w:t>
      </w:r>
      <w:r w:rsidR="00A4470F">
        <w:rPr>
          <w:rFonts w:ascii="Arial" w:hAnsi="Arial" w:cs="Arial"/>
          <w:sz w:val="24"/>
          <w:szCs w:val="24"/>
        </w:rPr>
        <w:t xml:space="preserve">s técnicas de PLN para o pré-processamento </w:t>
      </w:r>
      <w:r w:rsidR="00972BC6">
        <w:rPr>
          <w:rFonts w:ascii="Arial" w:hAnsi="Arial" w:cs="Arial"/>
          <w:sz w:val="24"/>
          <w:szCs w:val="24"/>
        </w:rPr>
        <w:t xml:space="preserve">dos mesmos. Para os algoritmos de aprendizado supervisionado (SVM e NB) serão utilizados </w:t>
      </w:r>
      <w:r w:rsidR="00972BC6" w:rsidRPr="00972BC6">
        <w:rPr>
          <w:rFonts w:ascii="Arial" w:hAnsi="Arial" w:cs="Arial"/>
          <w:i/>
          <w:sz w:val="24"/>
          <w:szCs w:val="24"/>
        </w:rPr>
        <w:t>Bag-of-Words</w:t>
      </w:r>
      <w:r w:rsidR="00972BC6">
        <w:rPr>
          <w:rFonts w:ascii="Arial" w:hAnsi="Arial" w:cs="Arial"/>
          <w:i/>
          <w:sz w:val="24"/>
          <w:szCs w:val="24"/>
        </w:rPr>
        <w:t xml:space="preserve"> </w:t>
      </w:r>
      <w:r w:rsidR="00972BC6">
        <w:rPr>
          <w:rFonts w:ascii="Arial" w:hAnsi="Arial" w:cs="Arial"/>
          <w:sz w:val="24"/>
          <w:szCs w:val="24"/>
        </w:rPr>
        <w:t>(</w:t>
      </w:r>
      <w:proofErr w:type="gramStart"/>
      <w:r w:rsidR="00972BC6">
        <w:rPr>
          <w:rFonts w:ascii="Arial" w:hAnsi="Arial" w:cs="Arial"/>
          <w:sz w:val="24"/>
          <w:szCs w:val="24"/>
        </w:rPr>
        <w:t>BoW</w:t>
      </w:r>
      <w:proofErr w:type="gramEnd"/>
      <w:r w:rsidR="00972BC6">
        <w:rPr>
          <w:rFonts w:ascii="Arial" w:hAnsi="Arial" w:cs="Arial"/>
          <w:sz w:val="24"/>
          <w:szCs w:val="24"/>
        </w:rPr>
        <w:t xml:space="preserve">) e </w:t>
      </w:r>
      <w:r w:rsidR="00972BC6">
        <w:rPr>
          <w:rFonts w:ascii="Arial" w:hAnsi="Arial" w:cs="Arial"/>
          <w:i/>
          <w:sz w:val="24"/>
          <w:szCs w:val="24"/>
        </w:rPr>
        <w:t xml:space="preserve">Term Frequency-Inverse Document Frequency </w:t>
      </w:r>
      <w:r w:rsidR="00972BC6">
        <w:rPr>
          <w:rFonts w:ascii="Arial" w:hAnsi="Arial" w:cs="Arial"/>
          <w:sz w:val="24"/>
          <w:szCs w:val="24"/>
        </w:rPr>
        <w:t xml:space="preserve">(TF-IDF). Já para os de </w:t>
      </w:r>
      <w:r w:rsidR="00972BC6">
        <w:rPr>
          <w:rFonts w:ascii="Arial" w:hAnsi="Arial" w:cs="Arial"/>
          <w:i/>
          <w:sz w:val="24"/>
          <w:szCs w:val="24"/>
        </w:rPr>
        <w:t>Deep Learning</w:t>
      </w:r>
      <w:r w:rsidR="00972BC6">
        <w:rPr>
          <w:rFonts w:ascii="Arial" w:hAnsi="Arial" w:cs="Arial"/>
          <w:sz w:val="24"/>
          <w:szCs w:val="24"/>
        </w:rPr>
        <w:t xml:space="preserve">, será utilizado </w:t>
      </w:r>
      <w:r w:rsidR="00972BC6">
        <w:rPr>
          <w:rFonts w:ascii="Arial" w:hAnsi="Arial" w:cs="Arial"/>
          <w:i/>
          <w:sz w:val="24"/>
          <w:szCs w:val="24"/>
        </w:rPr>
        <w:t>Word Embedding</w:t>
      </w:r>
      <w:r w:rsidR="00972BC6">
        <w:rPr>
          <w:rFonts w:ascii="Arial" w:hAnsi="Arial" w:cs="Arial"/>
          <w:sz w:val="24"/>
          <w:szCs w:val="24"/>
        </w:rPr>
        <w:t>.</w:t>
      </w:r>
    </w:p>
    <w:p w:rsidR="003B0053" w:rsidRDefault="00450590" w:rsidP="006E2311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utilizada uma base de dados em três versões: co</w:t>
      </w:r>
      <w:r w:rsidR="0076016A">
        <w:rPr>
          <w:rFonts w:ascii="Arial" w:hAnsi="Arial" w:cs="Arial"/>
          <w:sz w:val="24"/>
          <w:szCs w:val="24"/>
        </w:rPr>
        <w:t>m 100.000, 10.000 e 1.000 dados, que para esse trabalho estão classificadas como seu tamanho sendo grande, médio e pequeno, respectivamente.</w:t>
      </w:r>
      <w:r>
        <w:rPr>
          <w:rFonts w:ascii="Arial" w:hAnsi="Arial" w:cs="Arial"/>
          <w:sz w:val="24"/>
          <w:szCs w:val="24"/>
        </w:rPr>
        <w:t xml:space="preserve"> C</w:t>
      </w:r>
      <w:r w:rsidR="00831CB3">
        <w:rPr>
          <w:rFonts w:ascii="Arial" w:hAnsi="Arial" w:cs="Arial"/>
          <w:sz w:val="24"/>
          <w:szCs w:val="24"/>
        </w:rPr>
        <w:t>om os resultados obtidos, será possível identificar</w:t>
      </w:r>
      <w:r>
        <w:rPr>
          <w:rFonts w:ascii="Arial" w:hAnsi="Arial" w:cs="Arial"/>
          <w:sz w:val="24"/>
          <w:szCs w:val="24"/>
        </w:rPr>
        <w:t>, em cada caso,</w:t>
      </w:r>
      <w:r w:rsidR="00831CB3">
        <w:rPr>
          <w:rFonts w:ascii="Arial" w:hAnsi="Arial" w:cs="Arial"/>
          <w:sz w:val="24"/>
          <w:szCs w:val="24"/>
        </w:rPr>
        <w:t xml:space="preserve"> qual algoritmo de aprendizado supervisionado</w:t>
      </w:r>
      <w:r w:rsidR="0076016A">
        <w:rPr>
          <w:rFonts w:ascii="Arial" w:hAnsi="Arial" w:cs="Arial"/>
          <w:sz w:val="24"/>
          <w:szCs w:val="24"/>
        </w:rPr>
        <w:t xml:space="preserve"> (SVM e NB)</w:t>
      </w:r>
      <w:r w:rsidR="00831CB3">
        <w:rPr>
          <w:rFonts w:ascii="Arial" w:hAnsi="Arial" w:cs="Arial"/>
          <w:sz w:val="24"/>
          <w:szCs w:val="24"/>
        </w:rPr>
        <w:t xml:space="preserve"> possui a melhor acurácia e qual a melhor forma de pré-processamento para eles (</w:t>
      </w:r>
      <w:proofErr w:type="gramStart"/>
      <w:r w:rsidR="00831CB3">
        <w:rPr>
          <w:rFonts w:ascii="Arial" w:hAnsi="Arial" w:cs="Arial"/>
          <w:sz w:val="24"/>
          <w:szCs w:val="24"/>
        </w:rPr>
        <w:t>BoW</w:t>
      </w:r>
      <w:proofErr w:type="gramEnd"/>
      <w:r w:rsidR="00831CB3">
        <w:rPr>
          <w:rFonts w:ascii="Arial" w:hAnsi="Arial" w:cs="Arial"/>
          <w:sz w:val="24"/>
          <w:szCs w:val="24"/>
        </w:rPr>
        <w:t xml:space="preserve"> ou TF-IDF), qual</w:t>
      </w:r>
      <w:r w:rsidR="0076016A">
        <w:rPr>
          <w:rFonts w:ascii="Arial" w:hAnsi="Arial" w:cs="Arial"/>
          <w:sz w:val="24"/>
          <w:szCs w:val="24"/>
        </w:rPr>
        <w:t xml:space="preserve"> algoritmo de </w:t>
      </w:r>
      <w:r w:rsidR="0076016A">
        <w:rPr>
          <w:rFonts w:ascii="Arial" w:hAnsi="Arial" w:cs="Arial"/>
          <w:i/>
          <w:sz w:val="24"/>
          <w:szCs w:val="24"/>
        </w:rPr>
        <w:t xml:space="preserve">Deep Learning </w:t>
      </w:r>
      <w:r w:rsidR="0076016A">
        <w:rPr>
          <w:rFonts w:ascii="Arial" w:hAnsi="Arial" w:cs="Arial"/>
          <w:sz w:val="24"/>
          <w:szCs w:val="24"/>
        </w:rPr>
        <w:t xml:space="preserve">(CNN e RNN) possui melhor acurácia </w:t>
      </w:r>
      <w:r w:rsidR="00831CB3">
        <w:rPr>
          <w:rFonts w:ascii="Arial" w:hAnsi="Arial" w:cs="Arial"/>
          <w:sz w:val="24"/>
          <w:szCs w:val="24"/>
        </w:rPr>
        <w:t>e qual é o que possui melhor nível de exatidão dentre todos os algoritmos.</w:t>
      </w:r>
      <w:r>
        <w:rPr>
          <w:rFonts w:ascii="Arial" w:hAnsi="Arial" w:cs="Arial"/>
          <w:sz w:val="24"/>
          <w:szCs w:val="24"/>
        </w:rPr>
        <w:t xml:space="preserve"> Além disso,</w:t>
      </w:r>
      <w:r w:rsidR="00924052">
        <w:rPr>
          <w:rFonts w:ascii="Arial" w:hAnsi="Arial" w:cs="Arial"/>
          <w:sz w:val="24"/>
          <w:szCs w:val="24"/>
        </w:rPr>
        <w:t xml:space="preserve"> os tempos de execução para cada caso serão medidos, a fim de verificar se apesar de um possível resultado satisfatório, o tempo com que o mesmo foi obtido torna o algoritmo interessante de ser utilizado ou não. Ainda falando sobre medição temporal, um dado de teste será utilizado para classificação, no intuito de simular </w:t>
      </w:r>
      <w:r w:rsidR="003B0053">
        <w:rPr>
          <w:rFonts w:ascii="Arial" w:hAnsi="Arial" w:cs="Arial"/>
          <w:sz w:val="24"/>
          <w:szCs w:val="24"/>
        </w:rPr>
        <w:t>quanto tempo levaria para uma aplicação retornar o valor. Uma análise comparativa dos melhores parâmetros para cada algoritmo também será feita.</w:t>
      </w:r>
    </w:p>
    <w:p w:rsidR="006E2311" w:rsidRDefault="006E2311" w:rsidP="006E2311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2311" w:rsidRPr="006E2311" w:rsidRDefault="006E2311" w:rsidP="006E2311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6E2311">
        <w:rPr>
          <w:rFonts w:ascii="Arial" w:hAnsi="Arial" w:cs="Arial"/>
          <w:b/>
          <w:sz w:val="24"/>
          <w:szCs w:val="24"/>
        </w:rPr>
        <w:t xml:space="preserve"> </w:t>
      </w:r>
      <w:bookmarkStart w:id="3" w:name="_Toc530074200"/>
      <w:r w:rsidRPr="006E2311">
        <w:rPr>
          <w:rFonts w:ascii="Arial" w:hAnsi="Arial" w:cs="Arial"/>
          <w:b/>
          <w:sz w:val="24"/>
          <w:szCs w:val="24"/>
        </w:rPr>
        <w:t>CONFIGURAÇÕES</w:t>
      </w:r>
      <w:bookmarkEnd w:id="3"/>
    </w:p>
    <w:p w:rsidR="00130904" w:rsidRDefault="006E2311" w:rsidP="00130904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no qual e</w:t>
      </w:r>
      <w:r w:rsidR="00130904">
        <w:rPr>
          <w:rFonts w:ascii="Arial" w:hAnsi="Arial" w:cs="Arial"/>
          <w:sz w:val="24"/>
          <w:szCs w:val="24"/>
        </w:rPr>
        <w:t>sse trabalho foi desenvolvido com as seguintes configurações:</w:t>
      </w:r>
    </w:p>
    <w:p w:rsidR="00130904" w:rsidRDefault="00130904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 Windows 10 – 64 bits.</w:t>
      </w:r>
    </w:p>
    <w:p w:rsidR="00130904" w:rsidRDefault="00130904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 Intel Core i5 – 6200U</w:t>
      </w:r>
      <w:r w:rsidR="006E2311">
        <w:rPr>
          <w:rFonts w:ascii="Arial" w:hAnsi="Arial" w:cs="Arial"/>
          <w:sz w:val="24"/>
          <w:szCs w:val="24"/>
        </w:rPr>
        <w:t xml:space="preserve"> 2.3 GHz.</w:t>
      </w:r>
    </w:p>
    <w:p w:rsidR="00130904" w:rsidRDefault="00130904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</w:t>
      </w:r>
      <w:r w:rsidR="006E2311">
        <w:rPr>
          <w:rFonts w:ascii="Arial" w:hAnsi="Arial" w:cs="Arial"/>
          <w:sz w:val="24"/>
          <w:szCs w:val="24"/>
        </w:rPr>
        <w:t xml:space="preserve"> DDR3</w:t>
      </w:r>
      <w:r>
        <w:rPr>
          <w:rFonts w:ascii="Arial" w:hAnsi="Arial" w:cs="Arial"/>
          <w:sz w:val="24"/>
          <w:szCs w:val="24"/>
        </w:rPr>
        <w:t xml:space="preserve"> de 8GB</w:t>
      </w:r>
      <w:r w:rsidR="006E2311">
        <w:rPr>
          <w:rFonts w:ascii="Arial" w:hAnsi="Arial" w:cs="Arial"/>
          <w:sz w:val="24"/>
          <w:szCs w:val="24"/>
        </w:rPr>
        <w:t>.</w:t>
      </w:r>
    </w:p>
    <w:p w:rsidR="006E2311" w:rsidRPr="00130904" w:rsidRDefault="006E2311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de 1TB</w:t>
      </w:r>
    </w:p>
    <w:p w:rsidR="00A76220" w:rsidRDefault="008E5170" w:rsidP="00D71BD6">
      <w:pPr>
        <w:pStyle w:val="PargrafodaLista"/>
        <w:numPr>
          <w:ilvl w:val="0"/>
          <w:numId w:val="2"/>
        </w:num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INTELIGÊNCIA ARTIFICIA</w:t>
      </w:r>
      <w:r w:rsidR="00D71BD6">
        <w:rPr>
          <w:rFonts w:ascii="Arial" w:hAnsi="Arial" w:cs="Arial"/>
          <w:b/>
          <w:sz w:val="24"/>
          <w:szCs w:val="24"/>
        </w:rPr>
        <w:t>L</w:t>
      </w:r>
    </w:p>
    <w:p w:rsidR="00D963E4" w:rsidRDefault="00EC1EBD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ser humano sempre buscou conhecimento. Faz parte de nossa natureza intrí</w:t>
      </w:r>
      <w:r w:rsidR="00FF16A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seca querer entender como as coisas funcionam, e é essa característica que nos distingue </w:t>
      </w:r>
      <w:r w:rsidR="00FF16AC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qualquer outro ser vivo.</w:t>
      </w:r>
      <w:r w:rsidR="00FF16AC">
        <w:rPr>
          <w:rFonts w:ascii="Arial" w:hAnsi="Arial" w:cs="Arial"/>
          <w:sz w:val="24"/>
          <w:szCs w:val="24"/>
        </w:rPr>
        <w:t xml:space="preserve"> Não estamos satisfeitos em saber que algo </w:t>
      </w:r>
      <w:r w:rsidR="00E54478">
        <w:rPr>
          <w:rFonts w:ascii="Arial" w:hAnsi="Arial" w:cs="Arial"/>
          <w:sz w:val="24"/>
          <w:szCs w:val="24"/>
        </w:rPr>
        <w:t>existe, e sim o porquê. “</w:t>
      </w:r>
      <w:r w:rsidR="00FF16AC" w:rsidRPr="00FF16AC">
        <w:rPr>
          <w:rFonts w:ascii="Arial" w:hAnsi="Arial" w:cs="Arial"/>
          <w:color w:val="000000"/>
          <w:sz w:val="24"/>
          <w:szCs w:val="24"/>
        </w:rPr>
        <w:t xml:space="preserve">Durante milhares de anos, procuramos entender como pensamos, isto é, como um mero punhado de matéria pode </w:t>
      </w:r>
      <w:proofErr w:type="gramStart"/>
      <w:r w:rsidR="00FF16AC" w:rsidRPr="00FF16AC">
        <w:rPr>
          <w:rFonts w:ascii="Arial" w:hAnsi="Arial" w:cs="Arial"/>
          <w:color w:val="000000"/>
          <w:sz w:val="24"/>
          <w:szCs w:val="24"/>
        </w:rPr>
        <w:t>perceber,</w:t>
      </w:r>
      <w:proofErr w:type="gramEnd"/>
      <w:r w:rsidR="00FF16AC" w:rsidRPr="00FF16AC">
        <w:rPr>
          <w:rFonts w:ascii="Arial" w:hAnsi="Arial" w:cs="Arial"/>
          <w:color w:val="000000"/>
          <w:sz w:val="24"/>
          <w:szCs w:val="24"/>
        </w:rPr>
        <w:t xml:space="preserve"> compreender, prever e manipular um mundo muito maior e mais complicado que ela própria</w:t>
      </w:r>
      <w:r w:rsidR="00E54478">
        <w:rPr>
          <w:rFonts w:ascii="Arial" w:hAnsi="Arial" w:cs="Arial"/>
          <w:color w:val="000000"/>
          <w:sz w:val="24"/>
          <w:szCs w:val="24"/>
        </w:rPr>
        <w:t>”. (NORVIG, 2013,</w:t>
      </w:r>
      <w:r w:rsidR="00D963E4">
        <w:rPr>
          <w:rFonts w:ascii="Arial" w:hAnsi="Arial" w:cs="Arial"/>
          <w:color w:val="000000"/>
          <w:sz w:val="24"/>
          <w:szCs w:val="24"/>
        </w:rPr>
        <w:t xml:space="preserve"> </w:t>
      </w:r>
      <w:r w:rsidR="00E54478">
        <w:rPr>
          <w:rFonts w:ascii="Arial" w:hAnsi="Arial" w:cs="Arial"/>
          <w:color w:val="000000"/>
          <w:sz w:val="24"/>
          <w:szCs w:val="24"/>
        </w:rPr>
        <w:t>p.3).</w:t>
      </w:r>
      <w:r w:rsidR="00D963E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963E4" w:rsidRDefault="00D963E4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área de Inteligência </w:t>
      </w:r>
      <w:r w:rsidR="0028248C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rtificial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surgiu,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derivada dessa linha de raciocínio, do desejo de construir sistemas computacionais</w:t>
      </w:r>
      <w:r w:rsidR="00FF4A84">
        <w:rPr>
          <w:rFonts w:ascii="Arial" w:hAnsi="Arial" w:cs="Arial"/>
          <w:color w:val="000000"/>
          <w:sz w:val="24"/>
          <w:szCs w:val="24"/>
        </w:rPr>
        <w:t xml:space="preserve"> inteligentes, ou seja,</w:t>
      </w:r>
      <w:r>
        <w:rPr>
          <w:rFonts w:ascii="Arial" w:hAnsi="Arial" w:cs="Arial"/>
          <w:color w:val="000000"/>
          <w:sz w:val="24"/>
          <w:szCs w:val="24"/>
        </w:rPr>
        <w:t xml:space="preserve"> que possam realizar tarefas assim como os seres humanos fazem ou até melhor.</w:t>
      </w:r>
      <w:r w:rsidR="00E75404">
        <w:rPr>
          <w:rFonts w:ascii="Arial" w:hAnsi="Arial" w:cs="Arial"/>
          <w:color w:val="000000"/>
          <w:sz w:val="24"/>
          <w:szCs w:val="24"/>
        </w:rPr>
        <w:t xml:space="preserve"> Tarefas como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E75404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capacidade de</w:t>
      </w:r>
      <w:r w:rsidR="00E75404">
        <w:rPr>
          <w:rFonts w:ascii="Arial" w:hAnsi="Arial" w:cs="Arial"/>
          <w:color w:val="000000"/>
          <w:sz w:val="24"/>
          <w:szCs w:val="24"/>
        </w:rPr>
        <w:t xml:space="preserve"> aprender,</w:t>
      </w:r>
      <w:r>
        <w:rPr>
          <w:rFonts w:ascii="Arial" w:hAnsi="Arial" w:cs="Arial"/>
          <w:color w:val="000000"/>
          <w:sz w:val="24"/>
          <w:szCs w:val="24"/>
        </w:rPr>
        <w:t xml:space="preserve"> perceber e compreender o mundo </w:t>
      </w:r>
      <w:r w:rsidR="00E75404">
        <w:rPr>
          <w:rFonts w:ascii="Arial" w:hAnsi="Arial" w:cs="Arial"/>
          <w:color w:val="000000"/>
          <w:sz w:val="24"/>
          <w:szCs w:val="24"/>
        </w:rPr>
        <w:t>ao seu redor, tomar decisões e realizar previsões.</w:t>
      </w:r>
      <w:r w:rsidR="0028248C">
        <w:rPr>
          <w:rFonts w:ascii="Arial" w:hAnsi="Arial" w:cs="Arial"/>
          <w:color w:val="000000"/>
          <w:sz w:val="24"/>
          <w:szCs w:val="24"/>
        </w:rPr>
        <w:t xml:space="preserve"> No entanto, definir o que é Inteligência artificial não é uma tarefa fácil, pois na literatura existem algumas definições. </w:t>
      </w:r>
      <w:r w:rsidR="00FF4A84">
        <w:rPr>
          <w:rFonts w:ascii="Arial" w:hAnsi="Arial" w:cs="Arial"/>
          <w:color w:val="000000"/>
          <w:sz w:val="24"/>
          <w:szCs w:val="24"/>
        </w:rPr>
        <w:t>Todas são divididas em duas ideias</w:t>
      </w:r>
      <w:r w:rsidR="005C6A1C">
        <w:rPr>
          <w:rFonts w:ascii="Arial" w:hAnsi="Arial" w:cs="Arial"/>
          <w:color w:val="000000"/>
          <w:sz w:val="24"/>
          <w:szCs w:val="24"/>
        </w:rPr>
        <w:t xml:space="preserve">, cada uma relacionando com o conceito de comportamento e com o processo de pensar e raciocinar, na qual uma </w:t>
      </w:r>
      <w:r w:rsidR="00FF4A84">
        <w:rPr>
          <w:rFonts w:ascii="Arial" w:hAnsi="Arial" w:cs="Arial"/>
          <w:color w:val="000000"/>
          <w:sz w:val="24"/>
          <w:szCs w:val="24"/>
        </w:rPr>
        <w:t xml:space="preserve">define o sucesso de um sistema inteligente como sendo aquela no qual </w:t>
      </w:r>
      <w:r w:rsidR="005C6A1C">
        <w:rPr>
          <w:rFonts w:ascii="Arial" w:hAnsi="Arial" w:cs="Arial"/>
          <w:color w:val="000000"/>
          <w:sz w:val="24"/>
          <w:szCs w:val="24"/>
        </w:rPr>
        <w:t>imita o comportamento humano e a outra define</w:t>
      </w:r>
      <w:r w:rsidR="000C47AE">
        <w:rPr>
          <w:rFonts w:ascii="Arial" w:hAnsi="Arial" w:cs="Arial"/>
          <w:color w:val="000000"/>
          <w:sz w:val="24"/>
          <w:szCs w:val="24"/>
        </w:rPr>
        <w:t xml:space="preserve"> o sucesso relacionado à ideia de</w:t>
      </w:r>
      <w:r w:rsidR="005C6A1C">
        <w:rPr>
          <w:rFonts w:ascii="Arial" w:hAnsi="Arial" w:cs="Arial"/>
          <w:color w:val="000000"/>
          <w:sz w:val="24"/>
          <w:szCs w:val="24"/>
        </w:rPr>
        <w:t xml:space="preserve"> racional</w:t>
      </w:r>
      <w:r w:rsidR="000C47AE">
        <w:rPr>
          <w:rFonts w:ascii="Arial" w:hAnsi="Arial" w:cs="Arial"/>
          <w:color w:val="000000"/>
          <w:sz w:val="24"/>
          <w:szCs w:val="24"/>
        </w:rPr>
        <w:t>idade</w:t>
      </w:r>
      <w:r w:rsidR="005C6A1C">
        <w:rPr>
          <w:rFonts w:ascii="Arial" w:hAnsi="Arial" w:cs="Arial"/>
          <w:color w:val="000000"/>
          <w:sz w:val="24"/>
          <w:szCs w:val="24"/>
        </w:rPr>
        <w:t>, ou seja, que de acordo com a informação que recebe, toma a atitude correta (NORVIG, 2013).</w:t>
      </w:r>
    </w:p>
    <w:p w:rsidR="000C47AE" w:rsidRDefault="000C47AE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0C47AE" w:rsidRDefault="000C47AE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0C47AE" w:rsidRPr="00D963E4" w:rsidRDefault="000C47AE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0C47AE" w:rsidRPr="00D963E4" w:rsidSect="00D801C1">
      <w:foot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F9D" w:rsidRDefault="00AE2F9D" w:rsidP="00306FAB">
      <w:pPr>
        <w:spacing w:after="0" w:line="240" w:lineRule="auto"/>
      </w:pPr>
      <w:r>
        <w:separator/>
      </w:r>
    </w:p>
  </w:endnote>
  <w:endnote w:type="continuationSeparator" w:id="0">
    <w:p w:rsidR="00AE2F9D" w:rsidRDefault="00AE2F9D" w:rsidP="0030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A1C" w:rsidRDefault="005C6A1C">
    <w:pPr>
      <w:pStyle w:val="Rodap"/>
      <w:jc w:val="right"/>
    </w:pPr>
  </w:p>
  <w:p w:rsidR="005C6A1C" w:rsidRDefault="005C6A1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687975"/>
      <w:docPartObj>
        <w:docPartGallery w:val="Page Numbers (Bottom of Page)"/>
        <w:docPartUnique/>
      </w:docPartObj>
    </w:sdtPr>
    <w:sdtContent>
      <w:p w:rsidR="005C6A1C" w:rsidRDefault="005C6A1C">
        <w:pPr>
          <w:pStyle w:val="Rodap"/>
          <w:jc w:val="right"/>
        </w:pPr>
        <w:fldSimple w:instr=" PAGE   \* MERGEFORMAT ">
          <w:r w:rsidR="000C47AE">
            <w:rPr>
              <w:noProof/>
            </w:rPr>
            <w:t>4</w:t>
          </w:r>
        </w:fldSimple>
      </w:p>
    </w:sdtContent>
  </w:sdt>
  <w:p w:rsidR="005C6A1C" w:rsidRDefault="005C6A1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F9D" w:rsidRDefault="00AE2F9D" w:rsidP="00306FAB">
      <w:pPr>
        <w:spacing w:after="0" w:line="240" w:lineRule="auto"/>
      </w:pPr>
      <w:r>
        <w:separator/>
      </w:r>
    </w:p>
  </w:footnote>
  <w:footnote w:type="continuationSeparator" w:id="0">
    <w:p w:rsidR="00AE2F9D" w:rsidRDefault="00AE2F9D" w:rsidP="00306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78C"/>
    <w:multiLevelType w:val="hybridMultilevel"/>
    <w:tmpl w:val="8E62BE6A"/>
    <w:lvl w:ilvl="0" w:tplc="8A72C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73476A"/>
    <w:multiLevelType w:val="multilevel"/>
    <w:tmpl w:val="E87C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3172D6"/>
    <w:multiLevelType w:val="hybridMultilevel"/>
    <w:tmpl w:val="89F03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20BD8"/>
    <w:multiLevelType w:val="hybridMultilevel"/>
    <w:tmpl w:val="01624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3C4E17"/>
    <w:multiLevelType w:val="hybridMultilevel"/>
    <w:tmpl w:val="0BDAF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CE3324"/>
    <w:multiLevelType w:val="multilevel"/>
    <w:tmpl w:val="536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7B7314"/>
    <w:rsid w:val="00054731"/>
    <w:rsid w:val="000C47AE"/>
    <w:rsid w:val="000C6A33"/>
    <w:rsid w:val="000E2311"/>
    <w:rsid w:val="00110E1B"/>
    <w:rsid w:val="001304ED"/>
    <w:rsid w:val="00130904"/>
    <w:rsid w:val="00156918"/>
    <w:rsid w:val="00167BF5"/>
    <w:rsid w:val="00196AD8"/>
    <w:rsid w:val="00255D13"/>
    <w:rsid w:val="0028248C"/>
    <w:rsid w:val="002D3671"/>
    <w:rsid w:val="00306FAB"/>
    <w:rsid w:val="003B0053"/>
    <w:rsid w:val="00450590"/>
    <w:rsid w:val="004A6341"/>
    <w:rsid w:val="004C5E5F"/>
    <w:rsid w:val="00510F7E"/>
    <w:rsid w:val="00531C82"/>
    <w:rsid w:val="005635A1"/>
    <w:rsid w:val="005C6A1C"/>
    <w:rsid w:val="006A5EB6"/>
    <w:rsid w:val="006E2311"/>
    <w:rsid w:val="0076016A"/>
    <w:rsid w:val="007B4529"/>
    <w:rsid w:val="007B7314"/>
    <w:rsid w:val="007C4B9A"/>
    <w:rsid w:val="00831CB3"/>
    <w:rsid w:val="00850806"/>
    <w:rsid w:val="008D1BB0"/>
    <w:rsid w:val="008E5170"/>
    <w:rsid w:val="00921213"/>
    <w:rsid w:val="00924052"/>
    <w:rsid w:val="00972BC6"/>
    <w:rsid w:val="00A2451F"/>
    <w:rsid w:val="00A4470F"/>
    <w:rsid w:val="00A76220"/>
    <w:rsid w:val="00AE2F9D"/>
    <w:rsid w:val="00B2252E"/>
    <w:rsid w:val="00B472E5"/>
    <w:rsid w:val="00B85589"/>
    <w:rsid w:val="00C22D79"/>
    <w:rsid w:val="00C22FC8"/>
    <w:rsid w:val="00C646C7"/>
    <w:rsid w:val="00C736CB"/>
    <w:rsid w:val="00C901DD"/>
    <w:rsid w:val="00D01C4F"/>
    <w:rsid w:val="00D669ED"/>
    <w:rsid w:val="00D71BD6"/>
    <w:rsid w:val="00D801C1"/>
    <w:rsid w:val="00D963E4"/>
    <w:rsid w:val="00E54478"/>
    <w:rsid w:val="00E75404"/>
    <w:rsid w:val="00E952CF"/>
    <w:rsid w:val="00EA43AE"/>
    <w:rsid w:val="00EC1EBD"/>
    <w:rsid w:val="00F72D04"/>
    <w:rsid w:val="00FF16AC"/>
    <w:rsid w:val="00FF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04"/>
  </w:style>
  <w:style w:type="paragraph" w:styleId="Ttulo1">
    <w:name w:val="heading 1"/>
    <w:basedOn w:val="Normal"/>
    <w:next w:val="Normal"/>
    <w:link w:val="Ttulo1Char"/>
    <w:uiPriority w:val="9"/>
    <w:qFormat/>
    <w:rsid w:val="00D80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F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FAB"/>
  </w:style>
  <w:style w:type="paragraph" w:styleId="Rodap">
    <w:name w:val="footer"/>
    <w:basedOn w:val="Normal"/>
    <w:link w:val="RodapChar"/>
    <w:uiPriority w:val="99"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FAB"/>
  </w:style>
  <w:style w:type="character" w:customStyle="1" w:styleId="Ttulo1Char">
    <w:name w:val="Título 1 Char"/>
    <w:basedOn w:val="Fontepargpadro"/>
    <w:link w:val="Ttulo1"/>
    <w:uiPriority w:val="9"/>
    <w:rsid w:val="00D80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01C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801C1"/>
    <w:pPr>
      <w:spacing w:after="100"/>
    </w:pPr>
  </w:style>
  <w:style w:type="character" w:styleId="Hyperlink">
    <w:name w:val="Hyperlink"/>
    <w:basedOn w:val="Fontepargpadro"/>
    <w:uiPriority w:val="99"/>
    <w:unhideWhenUsed/>
    <w:rsid w:val="00D801C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C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C646C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31B2C-0C02-4EDA-AF3D-15A1FD71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9</Pages>
  <Words>1302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Phelipe Martins</dc:creator>
  <cp:lastModifiedBy>janete Martins</cp:lastModifiedBy>
  <cp:revision>6</cp:revision>
  <dcterms:created xsi:type="dcterms:W3CDTF">2018-11-07T21:09:00Z</dcterms:created>
  <dcterms:modified xsi:type="dcterms:W3CDTF">2018-11-16T02:57:00Z</dcterms:modified>
</cp:coreProperties>
</file>