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06E" w:rsidRPr="00B6306E" w:rsidRDefault="00B6306E" w:rsidP="00B6306E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sz w:val="18"/>
          <w:szCs w:val="18"/>
        </w:rPr>
      </w:pPr>
      <w:r w:rsidRPr="00B6306E">
        <w:rPr>
          <w:rFonts w:ascii="Arial" w:hAnsi="Arial" w:cs="Arial"/>
          <w:b/>
          <w:sz w:val="18"/>
          <w:szCs w:val="18"/>
        </w:rPr>
        <w:t xml:space="preserve"> TESTE DE COINTEGRAÇÃO UNIEQUACIONAL ENGLE GRANGER</w:t>
      </w:r>
    </w:p>
    <w:p w:rsidR="00090B72" w:rsidRDefault="00090B72">
      <w:pPr>
        <w:rPr>
          <w:lang w:val="en-US"/>
        </w:rPr>
      </w:pPr>
    </w:p>
    <w:p w:rsidR="00C27160" w:rsidRDefault="00C27160" w:rsidP="00C2716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7"/>
        <w:gridCol w:w="1208"/>
        <w:gridCol w:w="1207"/>
        <w:gridCol w:w="1208"/>
        <w:gridCol w:w="1102"/>
        <w:gridCol w:w="1103"/>
        <w:gridCol w:w="1102"/>
      </w:tblGrid>
      <w:tr w:rsidR="00C27160" w:rsidT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2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10/31/19   Time: 10:05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27160" w:rsidRPr="00C27160" w:rsidT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43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2716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Series: SPREAD SELIC INAD IHH IBC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C27160" w:rsidT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2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Sample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 2011M03 2017M12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27160" w:rsidT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2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Included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observations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 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27160" w:rsidRPr="00C27160" w:rsidT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43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2716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Null hypothesis: Series are not </w:t>
            </w:r>
            <w:proofErr w:type="spellStart"/>
            <w:r w:rsidRPr="00C2716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cointegrated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C27160" w:rsidRPr="00C27160" w:rsidT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43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C2716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Cointegrating</w:t>
            </w:r>
            <w:proofErr w:type="spellEnd"/>
            <w:r w:rsidRPr="00C2716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equation </w:t>
            </w:r>
            <w:proofErr w:type="spellStart"/>
            <w:r w:rsidRPr="00C2716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deterministics</w:t>
            </w:r>
            <w:proofErr w:type="spellEnd"/>
            <w:r w:rsidRPr="00C2716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C IGP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C27160" w:rsidRPr="00C27160" w:rsidT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763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2716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Automatic lags specification based on Schwarz criterion (</w:t>
            </w:r>
            <w:proofErr w:type="spellStart"/>
            <w:r w:rsidRPr="00C2716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maxlag</w:t>
            </w:r>
            <w:proofErr w:type="spellEnd"/>
            <w:r w:rsidRPr="00C2716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=11)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C27160" w:rsidRPr="00C27160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8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C27160" w:rsidRPr="00C27160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C27160" w:rsidRP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80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tau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Prob.*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z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C27160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SPREAD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C27160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-5.540186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C27160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 0.0110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C27160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-63.92320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7160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 0.0000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SELIC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-1.150293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0.9983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-6.249850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0.9935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INAD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-2.264788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0.9495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-10.61401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0.9453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IHH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-3.606074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0.4533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-20.12250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0.5670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IBC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-5.226050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0.0243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-40.73470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0.0232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8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27160" w:rsidT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2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*MacKinnon (1996) p-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values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27160" w:rsidRPr="00C27160" w:rsidT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73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2716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Warning: p-values do not account for user-specified deterministic </w:t>
            </w:r>
            <w:proofErr w:type="spellStart"/>
            <w:r w:rsidRPr="00C2716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regressors</w:t>
            </w:r>
            <w:proofErr w:type="spellEnd"/>
            <w:r w:rsidRPr="00C2716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</w:tc>
      </w:tr>
      <w:tr w:rsidR="00C27160" w:rsidRP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C27160" w:rsidT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2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Intermediate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Results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80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SPREAD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SELIC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INAD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IHH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IBC</w:t>
            </w:r>
          </w:p>
        </w:tc>
      </w:tr>
      <w:tr w:rsidR="00C27160" w:rsidT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Rho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- 1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-0.589744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-0.077159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-0.131037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-0.248426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-0.502897</w:t>
            </w:r>
          </w:p>
        </w:tc>
      </w:tr>
      <w:tr w:rsidR="00C27160" w:rsidT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Rho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S.E.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0.106448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0.067077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0.057858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0.068891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0.096229</w:t>
            </w:r>
          </w:p>
        </w:tc>
      </w:tr>
      <w:tr w:rsidR="00C27160" w:rsidT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Residual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variance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0.001107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0.004061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0.000466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1940.063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4.90E-05</w:t>
            </w:r>
          </w:p>
        </w:tc>
      </w:tr>
      <w:tr w:rsidR="00C27160" w:rsidT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Long-run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residual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variance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0.002032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0.004061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0.000466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1940.063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4.90E-05</w:t>
            </w:r>
          </w:p>
        </w:tc>
      </w:tr>
      <w:tr w:rsidR="00C27160" w:rsidT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Number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of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lags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</w:t>
            </w:r>
          </w:p>
        </w:tc>
      </w:tr>
      <w:tr w:rsidR="00C27160" w:rsidT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Number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of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observations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81</w:t>
            </w:r>
          </w:p>
        </w:tc>
      </w:tr>
      <w:tr w:rsidR="00C27160" w:rsidT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Number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of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stochastic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trends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**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</w:t>
            </w: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8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27160" w:rsidRPr="00C27160" w:rsidT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2716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**Number of stochastic trends in asymptotic distribution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C27160" w:rsidRDefault="00C27160" w:rsidP="00C27160">
      <w:pPr>
        <w:rPr>
          <w:rFonts w:ascii="Arial" w:hAnsi="Arial" w:cs="Arial"/>
          <w:sz w:val="18"/>
          <w:szCs w:val="18"/>
          <w:lang w:val="en-US"/>
        </w:rPr>
      </w:pPr>
    </w:p>
    <w:p w:rsidR="00C27160" w:rsidRDefault="00C27160" w:rsidP="00C27160">
      <w:pPr>
        <w:rPr>
          <w:rFonts w:ascii="Arial" w:hAnsi="Arial" w:cs="Arial"/>
          <w:sz w:val="18"/>
          <w:szCs w:val="18"/>
          <w:lang w:val="en-US"/>
        </w:rPr>
      </w:pPr>
    </w:p>
    <w:p w:rsidR="00C27160" w:rsidRDefault="00C27160" w:rsidP="00C27160">
      <w:pPr>
        <w:rPr>
          <w:rFonts w:ascii="Arial" w:hAnsi="Arial" w:cs="Arial"/>
          <w:sz w:val="18"/>
          <w:szCs w:val="18"/>
          <w:lang w:val="en-US"/>
        </w:rPr>
      </w:pPr>
    </w:p>
    <w:p w:rsidR="00C27160" w:rsidRDefault="00C27160" w:rsidP="00C27160">
      <w:pPr>
        <w:rPr>
          <w:rFonts w:ascii="Arial" w:hAnsi="Arial" w:cs="Arial"/>
          <w:sz w:val="18"/>
          <w:szCs w:val="18"/>
          <w:lang w:val="en-US"/>
        </w:rPr>
      </w:pPr>
    </w:p>
    <w:p w:rsidR="00C27160" w:rsidRDefault="00C27160" w:rsidP="00C2716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7"/>
        <w:gridCol w:w="1208"/>
        <w:gridCol w:w="1207"/>
        <w:gridCol w:w="1208"/>
        <w:gridCol w:w="1207"/>
        <w:gridCol w:w="1208"/>
      </w:tblGrid>
      <w:tr w:rsidR="00C27160" w:rsidT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10/31/19   Time: 10:08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27160" w:rsidT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Sample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 2011M03 2017M12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27160" w:rsidT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Included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observations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 79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27160" w:rsidRPr="00C27160" w:rsidT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8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2716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Series: SPREAD SELIC INAD IHH IBC 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C27160" w:rsidT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Exogenous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series: IGP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27160" w:rsidRPr="00C27160" w:rsidT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721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2716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Warning: Rank Test critical values derived assuming no exogenous series</w:t>
            </w:r>
          </w:p>
        </w:tc>
      </w:tr>
      <w:tr w:rsidR="00C27160" w:rsidT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Lags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interval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: 1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to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27160" w:rsidRP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2716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 Selected (0.05 level*) Number of </w:t>
            </w:r>
            <w:proofErr w:type="spellStart"/>
            <w:r w:rsidRPr="00C2716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Cointegrating</w:t>
            </w:r>
            <w:proofErr w:type="spellEnd"/>
            <w:r w:rsidRPr="00C2716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Relations by Model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C27160" w:rsidRPr="00C27160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17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C27160" w:rsidRPr="00C27160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Data Trend: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C27160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None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C27160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Linear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Linear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Quadratic</w:t>
            </w:r>
            <w:proofErr w:type="spellEnd"/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Test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No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C27160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Intercept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C27160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Intercept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  <w:proofErr w:type="spellEnd"/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 Trend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C27160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No Trend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C27160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No Trend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Trend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Trend</w:t>
            </w: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C27160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C27160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Max-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Eig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C27160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C27160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</w:t>
            </w:r>
            <w:bookmarkStart w:id="0" w:name="_GoBack"/>
            <w:bookmarkEnd w:id="0"/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17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27160" w:rsidRPr="00C27160" w:rsidT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00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2716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 *Critical values based on MacKinnon-</w:t>
            </w:r>
            <w:proofErr w:type="spellStart"/>
            <w:r w:rsidRPr="00C2716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Haug</w:t>
            </w:r>
            <w:proofErr w:type="spellEnd"/>
            <w:r w:rsidRPr="00C2716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</w:t>
            </w:r>
            <w:proofErr w:type="spellStart"/>
            <w:r w:rsidRPr="00C2716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Michelis</w:t>
            </w:r>
            <w:proofErr w:type="spellEnd"/>
            <w:r w:rsidRPr="00C2716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(1999)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C27160" w:rsidRP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C27160" w:rsidRP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2716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 Information Criteria by Rank and Model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C27160" w:rsidRPr="00C27160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17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C27160" w:rsidRPr="00C27160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Data Trend: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Linear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Linear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Quadratic</w:t>
            </w:r>
            <w:proofErr w:type="spellEnd"/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Rank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or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No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  <w:proofErr w:type="spellEnd"/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No.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of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CEs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 Trend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 Trend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 Trend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Trend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Trend</w:t>
            </w: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17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27160" w:rsidRP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2716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 Log Likelihood by Rank (rows) and Model (columns)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548.5229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548.5229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550.4914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550.4914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555.2460</w:t>
            </w: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569.7689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572.2062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574.1587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574.3472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578.8808</w:t>
            </w: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576.4663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582.0269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583.0336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593.3430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597.8655</w:t>
            </w: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580.4236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588.5193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589.5256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599.9672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602.8119</w:t>
            </w: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583.5373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592.2639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592.4489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604.1092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606.6997</w:t>
            </w: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584.2139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595.1872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595.1872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606.8926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606.8926</w:t>
            </w: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17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27160" w:rsidRP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2716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 </w:t>
            </w:r>
            <w:proofErr w:type="spellStart"/>
            <w:r w:rsidRPr="00C2716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Akaike</w:t>
            </w:r>
            <w:proofErr w:type="spellEnd"/>
            <w:r w:rsidRPr="00C2716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Information Criteria by Rank (rows) and Model (columns)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-12.62083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-12.62083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-12.54409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-12.54409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-12.53787</w:t>
            </w: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-12.90554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-12.94193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-12.89009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-12.86955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-12.88306</w:t>
            </w: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-12.82193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-12.91207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-12.86161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-13.07198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-13.11052*</w:t>
            </w: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-12.66895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-12.79796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-12.77280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-12.96119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-12.98258</w:t>
            </w: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-12.49462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-12.61428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-12.59364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-12.78758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-12.82784</w:t>
            </w: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-12.25858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-12.40980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-12.40980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-12.57956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-12.57956</w:t>
            </w: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17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27160" w:rsidRP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2716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 Schwarz Criteria by Rank (rows) and Model (columns)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P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-11.12118*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-11.12118*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-10.89447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-10.89447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-10.73829</w:t>
            </w: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-11.10596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-11.11236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-10.94055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-10.89001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-10.78355</w:t>
            </w: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-10.72242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-10.75258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-10.61213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-10.76251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-10.71108</w:t>
            </w: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-10.26951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-10.30854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-10.22339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-10.32181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-10.28321</w:t>
            </w: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-9.795245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-9.794933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-9.744308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-9.818267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-9.828540</w:t>
            </w: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-9.259278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-9.260537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-9.260537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-9.280329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-9.280329</w:t>
            </w: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17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27160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160" w:rsidRDefault="00C271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B6306E" w:rsidRPr="00B6306E" w:rsidRDefault="00C27160" w:rsidP="00C27160">
      <w:pPr>
        <w:rPr>
          <w:lang w:val="en-US"/>
        </w:rPr>
      </w:pP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</w:p>
    <w:sectPr w:rsidR="00B6306E" w:rsidRPr="00B63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06E"/>
    <w:rsid w:val="00090B72"/>
    <w:rsid w:val="00B6306E"/>
    <w:rsid w:val="00C27160"/>
    <w:rsid w:val="00F8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42F5DA-9F11-4B54-92E5-F13BEA97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DC5"/>
    <w:pPr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524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 Pimentel</dc:creator>
  <cp:keywords/>
  <dc:description/>
  <cp:lastModifiedBy>Débora Pimentel</cp:lastModifiedBy>
  <cp:revision>1</cp:revision>
  <dcterms:created xsi:type="dcterms:W3CDTF">2019-10-31T12:40:00Z</dcterms:created>
  <dcterms:modified xsi:type="dcterms:W3CDTF">2019-10-31T13:16:00Z</dcterms:modified>
</cp:coreProperties>
</file>