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Begumisa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Tibebaga</w:t>
      </w:r>
      <w:proofErr w:type="spellEnd"/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2004</w:t>
      </w:r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17/02</w:t>
      </w:r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Kato JJ</w:t>
      </w:r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Duty of first appellate court to evaluate evidence – Failure of first appellate court to</w:t>
      </w:r>
    </w:p>
    <w:p w:rsidR="00E57A3B" w:rsidRDefault="00097614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Re-evaluate</w:t>
      </w:r>
      <w:r w:rsidR="00E57A3B">
        <w:rPr>
          <w:rFonts w:ascii="Times New Roman" w:hAnsi="Times New Roman" w:cs="Times New Roman"/>
          <w:i/>
          <w:iCs/>
          <w:color w:val="000000"/>
        </w:rPr>
        <w:t xml:space="preserve"> evidence – Whether failure fatal.</w:t>
      </w:r>
    </w:p>
    <w:p w:rsidR="00E57A3B" w:rsidRDefault="00097614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57A3B">
        <w:rPr>
          <w:rFonts w:ascii="Times New Roman" w:hAnsi="Times New Roman" w:cs="Times New Roman"/>
          <w:i/>
          <w:iCs/>
          <w:color w:val="000000"/>
        </w:rPr>
        <w:t>[2] Court of Appeal Rules – Rule 29(1) – Whether the use of the word ‘may’ gives Court of Appeal</w:t>
      </w:r>
    </w:p>
    <w:p w:rsidR="00E57A3B" w:rsidRDefault="00097614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Discretion</w:t>
      </w:r>
      <w:r w:rsidR="00E57A3B">
        <w:rPr>
          <w:rFonts w:ascii="Times New Roman" w:hAnsi="Times New Roman" w:cs="Times New Roman"/>
          <w:i/>
          <w:iCs/>
          <w:color w:val="000000"/>
        </w:rPr>
        <w:t xml:space="preserve"> to evaluate evidence in the High Court.</w:t>
      </w:r>
    </w:p>
    <w:p w:rsidR="00E57A3B" w:rsidRDefault="00E57A3B" w:rsidP="00097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</w:t>
      </w:r>
      <w:proofErr w:type="spellStart"/>
      <w:r>
        <w:rPr>
          <w:rFonts w:ascii="Times New Roman" w:hAnsi="Times New Roman" w:cs="Times New Roman"/>
          <w:color w:val="000000"/>
        </w:rPr>
        <w:t>Resjudicata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action.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MULENGA J: </w:t>
      </w:r>
      <w:r>
        <w:rPr>
          <w:rFonts w:ascii="Times New Roman" w:hAnsi="Times New Roman" w:cs="Times New Roman"/>
          <w:color w:val="000000"/>
        </w:rPr>
        <w:t>This appeal originates from a suit that the respondent filed in the High Court in 1997, to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four adjacent pieces of land from the four appellants. I will refer to the pieces together as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“suit land”. In the suit, the respondent alleged that in 1995, the appellants unlawfully trespassed upon and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divided the suit land among themselves, and severally continued to </w:t>
      </w:r>
      <w:proofErr w:type="spellStart"/>
      <w:r>
        <w:rPr>
          <w:rFonts w:ascii="Times New Roman" w:hAnsi="Times New Roman" w:cs="Times New Roman"/>
          <w:color w:val="000000"/>
        </w:rPr>
        <w:t>utilise</w:t>
      </w:r>
      <w:proofErr w:type="spellEnd"/>
      <w:r>
        <w:rPr>
          <w:rFonts w:ascii="Times New Roman" w:hAnsi="Times New Roman" w:cs="Times New Roman"/>
          <w:color w:val="000000"/>
        </w:rPr>
        <w:t xml:space="preserve"> it without his consent. 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claimed that the suit land is part of an 8 hectare parcel of land comprised in </w:t>
      </w:r>
      <w:proofErr w:type="spellStart"/>
      <w:r>
        <w:rPr>
          <w:rFonts w:ascii="Times New Roman" w:hAnsi="Times New Roman" w:cs="Times New Roman"/>
          <w:color w:val="000000"/>
        </w:rPr>
        <w:t>Kinkizi</w:t>
      </w:r>
      <w:proofErr w:type="spellEnd"/>
      <w:r>
        <w:rPr>
          <w:rFonts w:ascii="Times New Roman" w:hAnsi="Times New Roman" w:cs="Times New Roman"/>
          <w:color w:val="000000"/>
        </w:rPr>
        <w:t xml:space="preserve"> block 53 plot 9, and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described as “Land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SubCountry</w:t>
      </w:r>
      <w:proofErr w:type="spellEnd"/>
      <w:r>
        <w:rPr>
          <w:rFonts w:ascii="Times New Roman" w:hAnsi="Times New Roman" w:cs="Times New Roman"/>
          <w:color w:val="000000"/>
        </w:rPr>
        <w:t>”, of which he is registered proprietor, under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Registration of Titles Act (RTA).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case was that he bought that parcel of land as a customary holding from two persons who were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migrating from the area. In 1965, he applied for a registered title of land. The adjudication committee and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surveyors respectively verified and surveyed the land, after which he was granted a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certificate of freehold title (Exhibit P1) in 1972. In their joint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appellants pleaded that they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rightful customary owners of the suit land, which was different from, and was located about 2 to 3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kilometers away from the land described in the certificate of title. They also pleaded that the respondent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owns an un-surveyed 2 acre piece adjacent to the suit land, but denied trespassing upon it. The fourth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together with the first appellant who claims through him, in addition pleaded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the pieces in their possession. They claimed that the same had been the subject matter of a suit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respondent and the fourth appellant, which suit was finally determined in favour of the latter.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trial Judge decided that the suit land </w:t>
      </w:r>
      <w:proofErr w:type="spellStart"/>
      <w:r>
        <w:rPr>
          <w:rFonts w:ascii="Times New Roman" w:hAnsi="Times New Roman" w:cs="Times New Roman"/>
          <w:color w:val="000000"/>
        </w:rPr>
        <w:t>beloned</w:t>
      </w:r>
      <w:proofErr w:type="spellEnd"/>
      <w:r>
        <w:rPr>
          <w:rFonts w:ascii="Times New Roman" w:hAnsi="Times New Roman" w:cs="Times New Roman"/>
          <w:color w:val="000000"/>
        </w:rPr>
        <w:t xml:space="preserve"> to the respondent and made an order for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evicting the appellants and permanently restraining them from trespassing on it. He awarded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general damages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16 000 000 with interest and costs. The appellants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Court of Appeal, which granted them leave to adduce additional evidence, before hearing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appeal. Consequently, the evidence before the Court of Appeal was in two parts, namely, evidence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adduced during the trial and additional evidence taken by a Commissioner appointed by the Court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for that purpose. It is useful to note first the background to the additional evidence, as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Court of Appeal virtually turned on the manner in which that evidence was obtained.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court based its decision mainly on the certificate of title (Exhibit P1), which the respondent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as proof of ownership of the suit land. Being convinced that the certificate did not relate to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land, the appellants, in addition to appealing to the Court of Appeal, complained to the police that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used that certificate to fraudulently deprive them of the suit land. In the course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investigating that complaint, the police engaged the services of a surveyor from the Lands and Surveys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Department at </w:t>
      </w:r>
      <w:proofErr w:type="spellStart"/>
      <w:r>
        <w:rPr>
          <w:rFonts w:ascii="Times New Roman" w:hAnsi="Times New Roman" w:cs="Times New Roman"/>
          <w:color w:val="000000"/>
        </w:rPr>
        <w:t>Rukungiri</w:t>
      </w:r>
      <w:proofErr w:type="spellEnd"/>
      <w:r>
        <w:rPr>
          <w:rFonts w:ascii="Times New Roman" w:hAnsi="Times New Roman" w:cs="Times New Roman"/>
          <w:color w:val="000000"/>
        </w:rPr>
        <w:t>, to ascertain the locations of the land described in the certificate of title and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land. The surveyor visited the area and made a report indicating that the two were separately located.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strength of that report, the appellants applied to the Court of Appeal for leave to adduce additional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The court granted the leave. It ordered that the additional evidence be taken by a commissioner,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may if necessary, visit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>. With the consent of both parties, it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 the High Court Registrar the commissioner. Following the appointment, the commissioner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recorded evidence from four </w:t>
      </w:r>
      <w:r>
        <w:rPr>
          <w:rFonts w:ascii="Times New Roman" w:hAnsi="Times New Roman" w:cs="Times New Roman"/>
          <w:color w:val="000000"/>
        </w:rPr>
        <w:lastRenderedPageBreak/>
        <w:t>witnesses and received exhibits. He conducted the proceedings in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presence of the parties and their advocates, partly in his office in Kampala, and partly at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>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report, comprising oral and documentary evidence from the witnesses and notes of his observations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</w:t>
      </w:r>
      <w:r>
        <w:rPr>
          <w:rFonts w:ascii="Times New Roman" w:hAnsi="Times New Roman" w:cs="Times New Roman"/>
          <w:i/>
          <w:iCs/>
          <w:color w:val="000000"/>
        </w:rPr>
        <w:t xml:space="preserve">locus in quo </w:t>
      </w:r>
      <w:r>
        <w:rPr>
          <w:rFonts w:ascii="Times New Roman" w:hAnsi="Times New Roman" w:cs="Times New Roman"/>
          <w:color w:val="000000"/>
        </w:rPr>
        <w:t>were submitted to the Court of Appeal, and constituted a supplementary record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hearing the appeal, the Court of Appeal held that the additional evidence was worthless because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obtained in breach of the rules of natural justice, and was adduced in furtherance of a conspiracy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deprive the respondent of the suit land. The court noted summarily that the trial Judge’s judgment was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amply supported by the evidence adduced at the trial, and accordingly dismissed the appeal. Hence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this Court. The memorandum of appeal to this Court contains one general ground of appeal,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 that: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learned ... Justices of Appeal erred in law and fact in that they failed to adequately evaluate and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scrutinise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evidence adduced as a whole with the view to coming to their own conclusion as the first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appellate Court and thereby prejudiced the appellants.”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Six other complaints are listed as consequences of that failure, which allegedly prejudice the appellants.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are however, more like arguments and illustrations in support of the principal ground of appeal. I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consider them as such.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appellants’ advocates filed written submissions under rule 93 of the rules of this Court. The main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thrust of the submissions is that the Court of Appeal failed in its duty as a first Appellate Court, to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scrutinise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closely and to base its decision on pleadings, the framed issues, the evidence as a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and the grounds of appeal. They argued that if the Court had done so properly, it would have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concluded that the land described in Exhibit P1 comprised in block 53 plot 9, and located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 w:rsidR="000976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, is different from the suit land that is un-surveyed, unregistered and located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block 59. It would also have found that the appellants are customary owners of the suit land, and have not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trespassed upon it or on the respondent’s land. The Advocates </w:t>
      </w:r>
      <w:proofErr w:type="spellStart"/>
      <w:r>
        <w:rPr>
          <w:rFonts w:ascii="Times New Roman" w:hAnsi="Times New Roman" w:cs="Times New Roman"/>
          <w:color w:val="000000"/>
        </w:rPr>
        <w:t>criticise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for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misdirection on several issues. According to them, the Court misconstrued the role of the commissioner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wrongly proceeding as if the appeal was against his report, rather than against the judgment of the trial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Secondly, they argued that there was no rational basis for either the Court’s finding that there was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conspiracy to deprive the respondent of his land, or for its holdings that the additional evidence was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 in breach of rules of natural justice, and that the commissioner and the witnesses before him,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biased. In the alternative, they submit that even if there had been any bias it was not necessarily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fatal to the appellants’ case. Thirdly, the advocates argue that the unwillingness, expressed by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invalidate the respondent’s certificate of title was misplaced since invalidation of the certificate was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issue. The appellant’s contention was that the certificate does not relate to the suit land. At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in this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color w:val="000000"/>
        </w:rPr>
        <w:t>, counsel for the appellants, responding to submissions for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mainly stressed that no prejudice was caused to the respondent by the surveyor’s report as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and his counsel, were present when the commissioner received and recorded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evidence and cross-examined the witnesses.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Makeera</w:t>
      </w:r>
      <w:proofErr w:type="spellEnd"/>
      <w:r>
        <w:rPr>
          <w:rFonts w:ascii="Times New Roman" w:hAnsi="Times New Roman" w:cs="Times New Roman"/>
          <w:color w:val="000000"/>
        </w:rPr>
        <w:t>, counsel for the respondent, made oral submissions at the hearing of the appeal, having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lodge a written reply in time. His starting point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Court of Appeal rightly took into account the decision of the trial court, which had heard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 and seen their </w:t>
      </w:r>
      <w:proofErr w:type="spellStart"/>
      <w:r>
        <w:rPr>
          <w:rFonts w:ascii="Times New Roman" w:hAnsi="Times New Roman" w:cs="Times New Roman"/>
          <w:color w:val="000000"/>
        </w:rPr>
        <w:t>demeanour</w:t>
      </w:r>
      <w:proofErr w:type="spellEnd"/>
      <w:r>
        <w:rPr>
          <w:rFonts w:ascii="Times New Roman" w:hAnsi="Times New Roman" w:cs="Times New Roman"/>
          <w:color w:val="000000"/>
        </w:rPr>
        <w:t>. He submitted that the Court of Appeal was under no legal obligation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re-appraise the whole evidence although it had the discretionary power to do so. In support of that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proposition, learned counsel relied on the wording of rule 29 of the rules of the Court of Appeal, which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 when determining a first appeal, the Court “may re appraise the evidence”. In his view,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invoke the discretionary power thereby given is not a fatal error. He contended however, that 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instant case the Court of Appeal had amply re appraised the evidence and rightly rejected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evidence. He supported the holding that the additional evidence was obtained in breach of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natural justice because the surveyor’s report, which was the basis of the evidence, depended on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appellants’ information alone, without any </w:t>
      </w:r>
      <w:proofErr w:type="spellStart"/>
      <w:r>
        <w:rPr>
          <w:rFonts w:ascii="Times New Roman" w:hAnsi="Times New Roman" w:cs="Times New Roman"/>
          <w:color w:val="000000"/>
        </w:rPr>
        <w:t>in put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respondent. Learned counsel described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surveyor’s evidence that the certificate did not relate to the suit land, as utterly unreliable because,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him, the surveyor did not have the blue print when he visited the land. The learned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JA, gave the lead judgment with which the other </w:t>
      </w:r>
      <w:r>
        <w:rPr>
          <w:rFonts w:ascii="Times New Roman" w:hAnsi="Times New Roman" w:cs="Times New Roman"/>
          <w:color w:val="000000"/>
        </w:rPr>
        <w:lastRenderedPageBreak/>
        <w:t xml:space="preserve">members of the </w:t>
      </w:r>
      <w:proofErr w:type="spellStart"/>
      <w:r>
        <w:rPr>
          <w:rFonts w:ascii="Times New Roman" w:hAnsi="Times New Roman" w:cs="Times New Roman"/>
          <w:color w:val="000000"/>
        </w:rPr>
        <w:t>coram</w:t>
      </w:r>
      <w:proofErr w:type="spellEnd"/>
      <w:r>
        <w:rPr>
          <w:rFonts w:ascii="Times New Roman" w:hAnsi="Times New Roman" w:cs="Times New Roman"/>
          <w:color w:val="000000"/>
        </w:rPr>
        <w:t xml:space="preserve"> concurred. Apart from summarily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 stating the respective cases of the parties and a brief comment on a remark by one witness at the trial,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 of Appeal did not refer to, let alone re-evaluate the evidence adduced at the trial. He</w:t>
      </w:r>
      <w:r w:rsidR="00097614">
        <w:rPr>
          <w:rFonts w:ascii="Times New Roman" w:hAnsi="Times New Roman" w:cs="Times New Roman"/>
          <w:color w:val="000000"/>
        </w:rPr>
        <w:t xml:space="preserve"> focused</w:t>
      </w:r>
      <w:r>
        <w:rPr>
          <w:rFonts w:ascii="Times New Roman" w:hAnsi="Times New Roman" w:cs="Times New Roman"/>
          <w:color w:val="000000"/>
        </w:rPr>
        <w:t xml:space="preserve"> his attention virtually on the additional evidence only. He even hardly evaluated that. 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separately reviewed the evidence of three witnesses and separately decided to reject each. He did not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 the evidence because it is false, but because he thought that the first two witnesses obtained theirs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improperly, and that the third testified to support the appellants’ conspiracy. On the evidence of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surveyor who made the report, the learned Justice of Appeal concluded: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my view, the evidence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Nyakikura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Stanley, PW1, which is the bed-rock of the appellants’ case,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deserves no credit as it was obtained in flagrant breach of natural justice and the learned Commissioner ought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(to) have attached any importance to it”.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CID officer who conducted the investigations, he said: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“Like PW1, PW2 never met the respondent during his investigation and did not collect a statement from him.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Even though he said that he did not know where the disputed land was, nevertheless, he confirmed that the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disputed land was what the first appellant had shown to him. In my view, such a one sided investigation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not carry any weight with any court of law and ought to have been rejected by the Commissioner with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contempt it deserved”.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third witness, a senior staff surveyor, testified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upon discovery that the land described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certificate of title issued to the respondent did not tally with the land he applied for, the assistant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Registrar wrote to him requesting him to return the certificate but the respondent refused. The learned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Justice of Appeal commented on that evidence thus: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indeed an error was detected as far back as the 1970’s then it is strange that no action was taken beyond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mere letter asking the respondent to return the title. According to the evidence of this witness the original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title issued to the respondent ... is still at the land office and has never been cancelled. If that is the truth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... how can the respondent be accused of forging a land title?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 my view the claim by the Lands and Surveys</w:t>
      </w:r>
      <w:r w:rsidR="0009761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Department that the land title was issued in error cannot be true. This clearly lends support to the</w:t>
      </w:r>
      <w:r w:rsidR="0009761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respondent’s conspiracy theory that the appellants conspired to take the land from him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At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locus in quo</w:t>
      </w:r>
      <w:r w:rsidR="0009761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respondent tried to show the 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ommissioner a print where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mark-stone had been removed, but the learned Commissioner was not prepared to listen to him. Instead the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Commissioner referred to the evidence of PW1 and PW3 which I have found to be unreliable.”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added)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excerpts tend to support the criticism that the learned Justice of Appeal misconstrued the role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Commissioner. The Commissioner did not make findings. He had no power to reject evidence with or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contempt, nor to attach importance to it or not. His role was to record oral evidence, receive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exhibits and note observations at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>; and to submit the record to the Court, for the Court to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its findings thereon. That is what he did. I will consider the concerns for which the learned Justice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and rejected the additional evidence later in this judgment. It suffices here, to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 that the learned Justice of Appeal allowed his perceptions of the alleged breach of rules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 and the conspiracy theory, to obscure the necessity for him to weigh the evidence as a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whole on its merit. In the circumstances, I am unable to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Makeera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view that the Court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amply evaluated any of the evidence before it. That leads me to consider counsel’s novel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proposition that the Court was under no legal obligation to re-evaluate the evidence in view of rule 29(1)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of Appeal rules 1996 which provides: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“29(1)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appeal from a decision of a High Court acting in the exercise of its original jurisdiction,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Court may: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>Re-appraise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evidence and draw inferences of facts; and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its discretion, for sufficient reason, take additional evidence or direct that additional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be taken by the trial court or by a commissioner.”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added)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notice the slight change from the wording of the otherwise identical predecessor to that rule that is rule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29(1) of the Court of Appeal for East Africa rules of 1972, which provided that “the Court shall have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power,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to re-appraise evidence.” I my view, however, that change did not alter the purport of the rule.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either wording, the rule declares the Court’s power to re-appraise evidence, rather than imposes an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to do so. The legal obligation on a first appellate court to re-appraise evidence is founded 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common law, rather than in the rules of procedure. It is a well settled principle that on a first appeal,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are entitled to obtain from the appeal court its own decision on issue of fact as well as of law.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Although in a case of conflicting evidence the appeal court has to make due allowance for the fact that it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neither seen nor heard the witnesses, it must weigh the conflicting evidence and draw its own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inference and conclusions. This principle has been consistently enforced, both before and after the slight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change I have just alluded to.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Coghlan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Cumberland </w:t>
      </w:r>
      <w:r>
        <w:rPr>
          <w:rFonts w:ascii="Times New Roman" w:hAnsi="Times New Roman" w:cs="Times New Roman"/>
          <w:color w:val="000000"/>
        </w:rPr>
        <w:t xml:space="preserve">[1898]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704, the Court of Appeal (of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England) put the matter as follows: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“Even where, as in the case, the appeal turns on a question of fact, the Court of Appeal has to bear in mind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its duty is to rehear the case, and the Court must reconsider the materials before the Judge with such other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materials as it may have decided to admit. The Court must then make up its own mind, not disregarding the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appealed from, but carefully weighing and considering it; and not shrinking from overruling it if on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full consideration the Court comes to the conclusion that the judgment is wrong ... When the question arises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witness is to be believed rather than another and that question turns on manner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of Appeal always is, and must be, guided by the impression made on the Judge who saw the witnesses.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there may obviously be other circumstances, quite apart from manner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which may show whether a statement is credible or not; and these circumstances may warrant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in differing from the Judge, even on a question of fact turning on the credibility of witnesses whom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has not seen”.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Pandya v Republic </w:t>
      </w:r>
      <w:r>
        <w:rPr>
          <w:rFonts w:ascii="Times New Roman" w:hAnsi="Times New Roman" w:cs="Times New Roman"/>
          <w:color w:val="000000"/>
        </w:rPr>
        <w:t>[1957] EA, the Court of Appeal for Eastern Africa quoted this passage with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approval, observing that the principles declared therein are basic and applicable to all first appeals within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jurisdiction. It held that the High Court sitting on an appeal from a Magistrate’s Court had: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“erred in law in that it had not treated the evidence as a whole to that fresh and exhaustive scrutiny which the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was entitled to expect.”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principle behind </w:t>
      </w:r>
      <w:r>
        <w:rPr>
          <w:rFonts w:ascii="Times New Roman" w:hAnsi="Times New Roman" w:cs="Times New Roman"/>
          <w:i/>
          <w:iCs/>
          <w:color w:val="000000"/>
        </w:rPr>
        <w:t xml:space="preserve">Pandya v Republic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was subsequently stressed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[1957]</w:t>
      </w:r>
    </w:p>
    <w:p w:rsidR="00E57A3B" w:rsidRPr="00097614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 570, but with explanation that it was applicable only where the first appellate court had failed to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 and weigh the evidence. More recently, this Court reiterated that principle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</w:t>
      </w:r>
      <w:r>
        <w:rPr>
          <w:rFonts w:ascii="Times New Roman" w:hAnsi="Times New Roman" w:cs="Times New Roman"/>
          <w:color w:val="000000"/>
        </w:rPr>
        <w:t xml:space="preserve">criminal appeal number 10 of 1997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and another v Uganda </w:t>
      </w:r>
      <w:r>
        <w:rPr>
          <w:rFonts w:ascii="Times New Roman" w:hAnsi="Times New Roman" w:cs="Times New Roman"/>
          <w:color w:val="000000"/>
        </w:rPr>
        <w:t>criminal appeal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 of 1997. In the latter case, we had this to say: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“What causes concern to us about the judgment, however, is that it is not apparent that the Court of Appeal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subjected the evidence as a whole to scrutiny that it ought to have done. And in particular it is not indicated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anywhere in the judgment that the material issues in the appeal received the Court’s due consideration. While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would not attempt to prescribe any format in which a judgment of the Court should be written, we think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where a material issue of objection is raised on appeal, the appellant is entitled to receive an adjudication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such issue from the appellate court even if the adjudication be handed out in summary form ... In our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recent decision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Henry v Uganda </w:t>
      </w:r>
      <w:r>
        <w:rPr>
          <w:rFonts w:ascii="Times New Roman" w:hAnsi="Times New Roman" w:cs="Times New Roman"/>
          <w:color w:val="000000"/>
          <w:sz w:val="20"/>
          <w:szCs w:val="20"/>
        </w:rPr>
        <w:t>we reiterated that it was the duty of the first appellate court to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rehear the case on appeal by reconsidering all the materials which were before the trial court and make up its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own mind ... Needless to say that failure by a first appellate court to evaluate the material evidence as a whole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constitutes an error in law”.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I would hold that the Court of Appeal erred in law in failing to evaluate both the initial and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additional evidence, and that it is incumbent on this Court to re-evaluate the evidence as a whole,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 now proceed to do.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at the trial eight issues were framed from the pleadings, I think the crucial questions of this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to answer in this appeal, are: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Is ownership of the suit land, or any part of it,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 judicata</w:t>
      </w:r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Does the certificate of title Exhibit P1, relate to the suit land or any part of it?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Have the appellants or any of them trespassed on the suit land?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Is ownership of the suit land </w:t>
      </w:r>
      <w:r>
        <w:rPr>
          <w:rFonts w:ascii="Times New Roman" w:hAnsi="Times New Roman" w:cs="Times New Roman"/>
          <w:color w:val="000000"/>
        </w:rPr>
        <w:t>res judicata</w:t>
      </w:r>
      <w:r>
        <w:rPr>
          <w:rFonts w:ascii="Times New Roman" w:hAnsi="Times New Roman" w:cs="Times New Roman"/>
          <w:i/>
          <w:iCs/>
          <w:color w:val="000000"/>
        </w:rPr>
        <w:t>?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is a bar to a plaintiff whose claim was previously adjudicated upon by a court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competent jurisdiction in a suit with the same defendant or with a person through whom the defendant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claims. In the instant case, the first and fourth appellants pleaded that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respect of the parts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land they possess, contending that the fourth appellant had recovered them from the respondent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civil suit number 99 of 1964 and had sold one to the first appellant. The respondent did not deny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suit. He testified that in 1964 he lost part of his land at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>, to the fourth appellant in a court case,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subsequently the fourth appellant sold that land to the first appellant. However, he maintained,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land he lost to the fourth appellant was not part of the suit land because it had been excluded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his land that was surveyed after he applied for title in 1965. On this issue, the respondent relied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on his oral testimony.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The fourth appellant testified that in 1964, he bought from one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>, the parts of the suit land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occupied by the first appellant and himself, about one-quarter of a </w:t>
      </w:r>
      <w:proofErr w:type="spellStart"/>
      <w:r>
        <w:rPr>
          <w:rFonts w:ascii="Times New Roman" w:hAnsi="Times New Roman" w:cs="Times New Roman"/>
          <w:color w:val="000000"/>
        </w:rPr>
        <w:t>kilometre</w:t>
      </w:r>
      <w:proofErr w:type="spellEnd"/>
      <w:r>
        <w:rPr>
          <w:rFonts w:ascii="Times New Roman" w:hAnsi="Times New Roman" w:cs="Times New Roman"/>
          <w:color w:val="000000"/>
        </w:rPr>
        <w:t xml:space="preserve"> from his home. At that time,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already settled on a bordering piece of land. During that same year, the respondent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encroached upon it. He sued the respondent in the Magistrate’s court. While the suit was still pending,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applied for a land title, and the adjudication committee recommended the application.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 appellant appealed against the committee’s decision because of the suit pending the Court.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him, because of that appeal, the respondent’s land was not surveyed. The suit lasted from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1964 until 1976 when, (after a trial, an appeal and a re-trial), the trial court decided that the land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belonged to the fourth appellant. In support of his evidence, the fourth appellant produced as Exhibit DI,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copy of the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 xml:space="preserve"> Magistrate’s Court judgment in retrial of civil suit number 99 of 1964, dated 30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November 1976. The respondent’s appeal in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Chief Magistrate’s Court, civil appeal number MKA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130 of 1976, was dismissed on 17 August 1978. In 1982, the fourth appellant sold about one-half of that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to the first appellant, retaining the other half for himself. The first appellant also testified that 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November 1982 he bought a piece of about four acres of land at </w:t>
      </w:r>
      <w:proofErr w:type="spellStart"/>
      <w:r>
        <w:rPr>
          <w:rFonts w:ascii="Times New Roman" w:hAnsi="Times New Roman" w:cs="Times New Roman"/>
          <w:color w:val="000000"/>
        </w:rPr>
        <w:t>Rwakarengyero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Karubanda</w:t>
      </w:r>
      <w:proofErr w:type="spellEnd"/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sub-parish,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parish, from the fourth appellant who retained an adjoining piece. He cultivated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and gradually built semi-permanent houses. He started construction of a permanent house in 1990.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land was separated from his own by the portion retained by the fourth appellant.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Exhibit DI, the fourth appellant was plaintiff in civil suit MKA 99 of 1964, suing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for recovery of land at </w:t>
      </w:r>
      <w:proofErr w:type="spellStart"/>
      <w:r>
        <w:rPr>
          <w:rFonts w:ascii="Times New Roman" w:hAnsi="Times New Roman" w:cs="Times New Roman"/>
          <w:color w:val="000000"/>
        </w:rPr>
        <w:t>Rwakarengyero</w:t>
      </w:r>
      <w:proofErr w:type="spellEnd"/>
      <w:r>
        <w:rPr>
          <w:rFonts w:ascii="Times New Roman" w:hAnsi="Times New Roman" w:cs="Times New Roman"/>
          <w:color w:val="000000"/>
        </w:rPr>
        <w:t>. The plaintiff (fourth appellant) claimed that 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purchased the land in dispute from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>. The defendant (respondent) claimed he bought the same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partly from one </w:t>
      </w:r>
      <w:proofErr w:type="spellStart"/>
      <w:r>
        <w:rPr>
          <w:rFonts w:ascii="Times New Roman" w:hAnsi="Times New Roman" w:cs="Times New Roman"/>
          <w:color w:val="000000"/>
        </w:rPr>
        <w:t>Kanyarwanda</w:t>
      </w:r>
      <w:proofErr w:type="spellEnd"/>
      <w:r>
        <w:rPr>
          <w:rFonts w:ascii="Times New Roman" w:hAnsi="Times New Roman" w:cs="Times New Roman"/>
          <w:color w:val="000000"/>
        </w:rPr>
        <w:t xml:space="preserve"> and partly from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>, and that he successfully litigated on it against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</w:t>
      </w:r>
      <w:proofErr w:type="spellStart"/>
      <w:r>
        <w:rPr>
          <w:rFonts w:ascii="Times New Roman" w:hAnsi="Times New Roman" w:cs="Times New Roman"/>
          <w:color w:val="000000"/>
        </w:rPr>
        <w:t>Nyirakigwene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in support of the plaintiff. The Court found that the land 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dispute was in </w:t>
      </w:r>
      <w:proofErr w:type="spellStart"/>
      <w:r>
        <w:rPr>
          <w:rFonts w:ascii="Times New Roman" w:hAnsi="Times New Roman" w:cs="Times New Roman"/>
          <w:color w:val="000000"/>
        </w:rPr>
        <w:t>Rwakarengyero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while the land, which the defendant (respondent) bought from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Kanyarwanda</w:t>
      </w:r>
      <w:proofErr w:type="spellEnd"/>
      <w:r>
        <w:rPr>
          <w:rFonts w:ascii="Times New Roman" w:hAnsi="Times New Roman" w:cs="Times New Roman"/>
          <w:color w:val="000000"/>
        </w:rPr>
        <w:t xml:space="preserve"> and litigated with </w:t>
      </w:r>
      <w:proofErr w:type="spellStart"/>
      <w:r>
        <w:rPr>
          <w:rFonts w:ascii="Times New Roman" w:hAnsi="Times New Roman" w:cs="Times New Roman"/>
          <w:color w:val="000000"/>
        </w:rPr>
        <w:t>Nyirakingwene</w:t>
      </w:r>
      <w:proofErr w:type="spellEnd"/>
      <w:r>
        <w:rPr>
          <w:rFonts w:ascii="Times New Roman" w:hAnsi="Times New Roman" w:cs="Times New Roman"/>
          <w:color w:val="000000"/>
        </w:rPr>
        <w:t xml:space="preserve">, was in the adjoining village of </w:t>
      </w:r>
      <w:proofErr w:type="spellStart"/>
      <w:r>
        <w:rPr>
          <w:rFonts w:ascii="Times New Roman" w:hAnsi="Times New Roman" w:cs="Times New Roman"/>
          <w:color w:val="000000"/>
        </w:rPr>
        <w:t>Karubanda</w:t>
      </w:r>
      <w:proofErr w:type="spellEnd"/>
      <w:r>
        <w:rPr>
          <w:rFonts w:ascii="Times New Roman" w:hAnsi="Times New Roman" w:cs="Times New Roman"/>
          <w:color w:val="000000"/>
        </w:rPr>
        <w:t>. It held that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whole land in dispute was lawfully sold to the plaintiff (fourth appellant) by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>. It is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unnecessary to go into all the reasons that led the Court to its decision, as it is not in dispute that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is binding on both the respondent and the fourth appellant. However, I am constrained to refer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contradiction, which to my mind discredits the respondent’s assertion that the suit land in the instant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is different from the land in dispute in the earlier suit. According to Exhibit D1, the respondent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in the earlier suit that he had a registered title over the land in dispute, and that he had deposited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certificate of title with Commercial Bank at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>. This is a very material contradiction of his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in the instant case, that the land dispute in the earlier case was excluded from the land over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obtained title, and that it is not part of the suit land. Further, I also note from Exhibit D1 that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sought to rely on a falsified document. The Court found that the sale agreement, which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(respondent) produced to prove purchase of the dispute land from </w:t>
      </w:r>
      <w:proofErr w:type="spellStart"/>
      <w:r>
        <w:rPr>
          <w:rFonts w:ascii="Times New Roman" w:hAnsi="Times New Roman" w:cs="Times New Roman"/>
          <w:color w:val="000000"/>
        </w:rPr>
        <w:t>Kanyarwanda</w:t>
      </w:r>
      <w:proofErr w:type="spellEnd"/>
      <w:r>
        <w:rPr>
          <w:rFonts w:ascii="Times New Roman" w:hAnsi="Times New Roman" w:cs="Times New Roman"/>
          <w:color w:val="000000"/>
        </w:rPr>
        <w:t>, was forged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“the words showing what is on the land and where it extends were added on later on by a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author”; that is subsequent to the signing and witnessing of the agreement. That, to say the least,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raises grave doubts on the respondent’s credibility as a witness. All that notwithstanding, however, the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trial Judge held that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matter of the dispute in the earlier suit was not the same as the suit land in the instant case. 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that conclusion as follows: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“According to the Magistrate ... in civil suit number 99 of 1964 ... the land in dispute in that case was the land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plaintiff originally bought from Raphael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Kanyrwanda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According to the plaintiff that land is not in dispute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present suit. The plaintiff under cross-examination said: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‘This land I bought from Raphael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Kanyarwanda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in dispute. Part of it is included in this land title.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Part of it is what Elias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Kamondo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took in the other case. The land I bought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Baragakanwa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included in this land title’.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Earlier the plaintiff testified that: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‘That part of the land which had been won by Elias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Kamondo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not included in the land title as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surveyed’.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these circumstances the subject matter of the dispute in the earlier suit is not the same as in the present suit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therefore is not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 judicata.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Clearly, the Learned trial Judge misconstrued the evidence as to what land was in dispute in the earlier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suit, and in my opinion, this was because he only considered the respondent’s assertion as a given. If 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also considered the evidence of the fourth appellant and the judgment of the Magistrate’s Court, 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would have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land which the fourth appellant had sued for, and which the Court had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adjudicated upon in his favour, was the land he had purchased from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>, not the land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had bought from Raphael </w:t>
      </w:r>
      <w:proofErr w:type="spellStart"/>
      <w:r>
        <w:rPr>
          <w:rFonts w:ascii="Times New Roman" w:hAnsi="Times New Roman" w:cs="Times New Roman"/>
          <w:color w:val="000000"/>
        </w:rPr>
        <w:t>Kanyarwanda</w:t>
      </w:r>
      <w:proofErr w:type="spellEnd"/>
      <w:r>
        <w:rPr>
          <w:rFonts w:ascii="Times New Roman" w:hAnsi="Times New Roman" w:cs="Times New Roman"/>
          <w:color w:val="000000"/>
        </w:rPr>
        <w:t>. It is noteworthy that during both the trial in the High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the taking of additional evidence, the respondent did not indicate the location of the fourth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other land, which allegedly was excluded from the survey, and is not part of the suit land. On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sketch the commissioner drew at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>, the land claimed by the respondent encompasses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the land occupied by all the appellants, save for a small portion to the north-western extreme,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far from the boundary with the respondent’s undisputed land. That portion however, was not identified as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subject of the earlier suit.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view of all the foregoing, I find that the subject matter in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 xml:space="preserve"> Court civil suit number 99 of 1964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land at </w:t>
      </w:r>
      <w:proofErr w:type="spellStart"/>
      <w:r>
        <w:rPr>
          <w:rFonts w:ascii="Times New Roman" w:hAnsi="Times New Roman" w:cs="Times New Roman"/>
          <w:color w:val="000000"/>
        </w:rPr>
        <w:t>Rwakarengyero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Kizhubwe</w:t>
      </w:r>
      <w:proofErr w:type="spellEnd"/>
      <w:r>
        <w:rPr>
          <w:rFonts w:ascii="Times New Roman" w:hAnsi="Times New Roman" w:cs="Times New Roman"/>
          <w:color w:val="000000"/>
        </w:rPr>
        <w:t xml:space="preserve"> parish, in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>, which the fourth appellant purchased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one </w:t>
      </w:r>
      <w:proofErr w:type="spellStart"/>
      <w:r>
        <w:rPr>
          <w:rFonts w:ascii="Times New Roman" w:hAnsi="Times New Roman" w:cs="Times New Roman"/>
          <w:color w:val="000000"/>
        </w:rPr>
        <w:t>Sendegeya</w:t>
      </w:r>
      <w:proofErr w:type="spellEnd"/>
      <w:r>
        <w:rPr>
          <w:rFonts w:ascii="Times New Roman" w:hAnsi="Times New Roman" w:cs="Times New Roman"/>
          <w:color w:val="000000"/>
        </w:rPr>
        <w:t>, and that it is that part of the suit land in the instant case, which is in possession of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and fourth appellants.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Does the certificate of title Exhibit P1 relate to the suit land?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three issues framed at the trial clearly indicated that that the relation of the certificate to the suit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was in issue. They were: whether-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disputed land is situated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Kijubwe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 annexure “A” ...relates to the disputed land; and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disputed land has any title deed at all.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Surprisingly, the </w:t>
      </w:r>
      <w:r w:rsidR="00097614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did not consider if it was proved that the suit land was “titled”. In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judgment, he proceeded on the premise that the suit land was “titled land” without dispute. Thus on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issue he held: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the evidence before me I am satisfied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plaintiff’s titled land over which this dispute has arisen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situated in present day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Kijubwe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parish and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added)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answer to the second and third issues, which he recasts as “whether the disputed land has title and if so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title”, he just said:</w:t>
      </w:r>
    </w:p>
    <w:p w:rsidR="00E57A3B" w:rsidRDefault="00097614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57A3B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I have already found as a fact that the plaintiff’s land has a certificate of title</w:t>
      </w:r>
      <w:r w:rsidR="00E57A3B">
        <w:rPr>
          <w:rFonts w:ascii="Times New Roman" w:hAnsi="Times New Roman" w:cs="Times New Roman"/>
          <w:color w:val="000000"/>
          <w:sz w:val="20"/>
          <w:szCs w:val="20"/>
        </w:rPr>
        <w:t>. That title can only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57A3B">
        <w:rPr>
          <w:rFonts w:ascii="Times New Roman" w:hAnsi="Times New Roman" w:cs="Times New Roman"/>
          <w:color w:val="000000"/>
          <w:sz w:val="20"/>
          <w:szCs w:val="20"/>
        </w:rPr>
        <w:t xml:space="preserve">impeached for fraud ... </w:t>
      </w:r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plaintiff on the evidence before court be held responsible for his certificate of title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bearing reference to block 59 rather than say 53</w:t>
      </w:r>
      <w:r w:rsidR="00E57A3B">
        <w:rPr>
          <w:rFonts w:ascii="Times New Roman" w:hAnsi="Times New Roman" w:cs="Times New Roman"/>
          <w:color w:val="000000"/>
          <w:sz w:val="20"/>
          <w:szCs w:val="20"/>
        </w:rPr>
        <w:t>. On this evidence I find that fraud on the part of the plaintiff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57A3B">
        <w:rPr>
          <w:rFonts w:ascii="Times New Roman" w:hAnsi="Times New Roman" w:cs="Times New Roman"/>
          <w:color w:val="000000"/>
          <w:sz w:val="20"/>
          <w:szCs w:val="20"/>
        </w:rPr>
        <w:t xml:space="preserve">has not been proved. Therefore in answer to the second issue </w:t>
      </w:r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I find that the plaintiff’s land has a certificate of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title namely </w:t>
      </w:r>
      <w:proofErr w:type="spellStart"/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Kinkizi</w:t>
      </w:r>
      <w:proofErr w:type="spellEnd"/>
      <w:r w:rsidR="00E57A3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block 53 plot 9</w:t>
      </w:r>
      <w:r w:rsidR="00E57A3B">
        <w:rPr>
          <w:rFonts w:ascii="Times New Roman" w:hAnsi="Times New Roman" w:cs="Times New Roman"/>
          <w:color w:val="000000"/>
          <w:sz w:val="20"/>
          <w:szCs w:val="20"/>
        </w:rPr>
        <w:t>.” (</w:t>
      </w:r>
      <w:proofErr w:type="gramStart"/>
      <w:r w:rsidR="00E57A3B"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 w:rsidR="00E57A3B">
        <w:rPr>
          <w:rFonts w:ascii="Times New Roman" w:hAnsi="Times New Roman" w:cs="Times New Roman"/>
          <w:color w:val="000000"/>
          <w:sz w:val="20"/>
          <w:szCs w:val="20"/>
        </w:rPr>
        <w:t xml:space="preserve"> is added).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due respect to the Learned trial Judge, he made those findings without taking into consideration all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material evidence. He appears to have considered the respondent’s evidence with only such of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for the appellants as was compatible with the respondent’s case, and to have overlooked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rest. I have to consider the evidence as a whole.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produced two exhibits in support of his claim of ownership of the suit land. Exhibit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P1 is a certificate of title issued under the RTA on 20 January 1972 to Erick John </w:t>
      </w:r>
      <w:proofErr w:type="spellStart"/>
      <w:r>
        <w:rPr>
          <w:rFonts w:ascii="Times New Roman" w:hAnsi="Times New Roman" w:cs="Times New Roman"/>
          <w:color w:val="000000"/>
        </w:rPr>
        <w:t>Tibebaga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as the proprietor of freehold estate in land registered as </w:t>
      </w:r>
      <w:proofErr w:type="spellStart"/>
      <w:r>
        <w:rPr>
          <w:rFonts w:ascii="Times New Roman" w:hAnsi="Times New Roman" w:cs="Times New Roman"/>
          <w:color w:val="000000"/>
        </w:rPr>
        <w:t>Kinkizi</w:t>
      </w:r>
      <w:proofErr w:type="spellEnd"/>
      <w:r>
        <w:rPr>
          <w:rFonts w:ascii="Times New Roman" w:hAnsi="Times New Roman" w:cs="Times New Roman"/>
          <w:color w:val="000000"/>
        </w:rPr>
        <w:t xml:space="preserve"> block 53 plot 9, measuring</w:t>
      </w:r>
    </w:p>
    <w:p w:rsidR="00097614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8.0 hectares and described as land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Gombmolola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>. Exhibit P2 is a cyclostyled</w:t>
      </w:r>
      <w:r w:rsidR="000976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form headed “adjudication committee certificate number 9”. The form indicates,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097614">
        <w:rPr>
          <w:rFonts w:ascii="Times New Roman" w:hAnsi="Times New Roman" w:cs="Times New Roman"/>
          <w:color w:val="000000"/>
        </w:rPr>
        <w:t xml:space="preserve"> </w:t>
      </w:r>
    </w:p>
    <w:p w:rsidR="00E57A3B" w:rsidRPr="00097614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respondent applied for adjudication of his land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Rwakarengero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Kijubwe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Mukungu</w:t>
      </w:r>
      <w:proofErr w:type="spellEnd"/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 and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adjudication committee visited the land on 25 February 1965, decided that the respondent had</w:t>
      </w:r>
      <w:r w:rsidR="000976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bought that land and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its customary owner; a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nd recommended that the land be </w:t>
      </w:r>
      <w:r>
        <w:rPr>
          <w:rFonts w:ascii="Times New Roman" w:hAnsi="Times New Roman" w:cs="Times New Roman"/>
          <w:color w:val="000000"/>
          <w:sz w:val="20"/>
          <w:szCs w:val="20"/>
        </w:rPr>
        <w:t>surveyed.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testified that his land was located on </w:t>
      </w:r>
      <w:proofErr w:type="spellStart"/>
      <w:r>
        <w:rPr>
          <w:rFonts w:ascii="Times New Roman" w:hAnsi="Times New Roman" w:cs="Times New Roman"/>
          <w:color w:val="000000"/>
        </w:rPr>
        <w:t>Rwakarengero</w:t>
      </w:r>
      <w:proofErr w:type="spellEnd"/>
      <w:r>
        <w:rPr>
          <w:rFonts w:ascii="Times New Roman" w:hAnsi="Times New Roman" w:cs="Times New Roman"/>
          <w:color w:val="000000"/>
        </w:rPr>
        <w:t xml:space="preserve"> hill, </w:t>
      </w:r>
      <w:r w:rsidR="00FD1943">
        <w:rPr>
          <w:rFonts w:ascii="Times New Roman" w:hAnsi="Times New Roman" w:cs="Times New Roman"/>
          <w:color w:val="000000"/>
        </w:rPr>
        <w:t xml:space="preserve">in </w:t>
      </w:r>
      <w:proofErr w:type="spellStart"/>
      <w:r w:rsidR="00FD1943">
        <w:rPr>
          <w:rFonts w:ascii="Times New Roman" w:hAnsi="Times New Roman" w:cs="Times New Roman"/>
          <w:color w:val="000000"/>
        </w:rPr>
        <w:t>Kijubwe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Parish. He explained </w:t>
      </w:r>
      <w:r>
        <w:rPr>
          <w:rFonts w:ascii="Times New Roman" w:hAnsi="Times New Roman" w:cs="Times New Roman"/>
          <w:color w:val="000000"/>
        </w:rPr>
        <w:t>that at the time he applied for and obtained the title, the hill wa</w:t>
      </w:r>
      <w:r w:rsidR="00FD1943">
        <w:rPr>
          <w:rFonts w:ascii="Times New Roman" w:hAnsi="Times New Roman" w:cs="Times New Roman"/>
          <w:color w:val="000000"/>
        </w:rPr>
        <w:t xml:space="preserve">s in </w:t>
      </w:r>
      <w:proofErr w:type="spellStart"/>
      <w:r w:rsidR="00FD1943">
        <w:rPr>
          <w:rFonts w:ascii="Times New Roman" w:hAnsi="Times New Roman" w:cs="Times New Roman"/>
          <w:color w:val="000000"/>
        </w:rPr>
        <w:t>Masya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Parish (</w:t>
      </w:r>
      <w:proofErr w:type="spellStart"/>
      <w:r w:rsidR="00FD1943">
        <w:rPr>
          <w:rFonts w:ascii="Times New Roman" w:hAnsi="Times New Roman" w:cs="Times New Roman"/>
          <w:color w:val="000000"/>
        </w:rPr>
        <w:t>Muruka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), but </w:t>
      </w:r>
      <w:r>
        <w:rPr>
          <w:rFonts w:ascii="Times New Roman" w:hAnsi="Times New Roman" w:cs="Times New Roman"/>
          <w:color w:val="000000"/>
        </w:rPr>
        <w:t xml:space="preserve">subsequently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 was split into two new Parishes, named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D1943">
        <w:rPr>
          <w:rFonts w:ascii="Times New Roman" w:hAnsi="Times New Roman" w:cs="Times New Roman"/>
          <w:color w:val="000000"/>
        </w:rPr>
        <w:t>Masya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FD1943">
        <w:rPr>
          <w:rFonts w:ascii="Times New Roman" w:hAnsi="Times New Roman" w:cs="Times New Roman"/>
          <w:color w:val="000000"/>
        </w:rPr>
        <w:t>Kijubwe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. His land is </w:t>
      </w:r>
      <w:r>
        <w:rPr>
          <w:rFonts w:ascii="Times New Roman" w:hAnsi="Times New Roman" w:cs="Times New Roman"/>
          <w:color w:val="000000"/>
        </w:rPr>
        <w:t xml:space="preserve">located in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, though the certificate of title still bears the name of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Several witnesses testified for the appellants. Both the first and fourth ap</w:t>
      </w:r>
      <w:r w:rsidR="00FD1943">
        <w:rPr>
          <w:rFonts w:ascii="Times New Roman" w:hAnsi="Times New Roman" w:cs="Times New Roman"/>
          <w:color w:val="000000"/>
        </w:rPr>
        <w:t xml:space="preserve">pellants testified in person as </w:t>
      </w:r>
      <w:r>
        <w:rPr>
          <w:rFonts w:ascii="Times New Roman" w:hAnsi="Times New Roman" w:cs="Times New Roman"/>
          <w:color w:val="000000"/>
        </w:rPr>
        <w:t>to their acquisition of the parts of the suit land in their possession. Howev</w:t>
      </w:r>
      <w:r w:rsidR="00FD1943">
        <w:rPr>
          <w:rFonts w:ascii="Times New Roman" w:hAnsi="Times New Roman" w:cs="Times New Roman"/>
          <w:color w:val="000000"/>
        </w:rPr>
        <w:t xml:space="preserve">er, no substantial evidence was </w:t>
      </w:r>
      <w:r>
        <w:rPr>
          <w:rFonts w:ascii="Times New Roman" w:hAnsi="Times New Roman" w:cs="Times New Roman"/>
          <w:color w:val="000000"/>
        </w:rPr>
        <w:t>adduced to prove the acquisition by the second and third appellants of the</w:t>
      </w:r>
      <w:r w:rsidR="00FD1943">
        <w:rPr>
          <w:rFonts w:ascii="Times New Roman" w:hAnsi="Times New Roman" w:cs="Times New Roman"/>
          <w:color w:val="000000"/>
        </w:rPr>
        <w:t xml:space="preserve"> part of the suit land in their </w:t>
      </w:r>
      <w:r>
        <w:rPr>
          <w:rFonts w:ascii="Times New Roman" w:hAnsi="Times New Roman" w:cs="Times New Roman"/>
          <w:color w:val="000000"/>
        </w:rPr>
        <w:lastRenderedPageBreak/>
        <w:t>possession. The second appellant’s son testified on his behalf as his attorney, virtually to reiterate the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 second appellant did not testify. Other evidence adduced was to show that Exhibit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P1 did not relate to the suit land. It will suffice to </w:t>
      </w:r>
      <w:proofErr w:type="spellStart"/>
      <w:r>
        <w:rPr>
          <w:rFonts w:ascii="Times New Roman" w:hAnsi="Times New Roman" w:cs="Times New Roman"/>
          <w:color w:val="000000"/>
        </w:rPr>
        <w:t>summarise</w:t>
      </w:r>
      <w:proofErr w:type="spellEnd"/>
      <w:r>
        <w:rPr>
          <w:rFonts w:ascii="Times New Roman" w:hAnsi="Times New Roman" w:cs="Times New Roman"/>
          <w:color w:val="000000"/>
        </w:rPr>
        <w:t xml:space="preserve"> the thre</w:t>
      </w:r>
      <w:r w:rsidR="00FD1943">
        <w:rPr>
          <w:rFonts w:ascii="Times New Roman" w:hAnsi="Times New Roman" w:cs="Times New Roman"/>
          <w:color w:val="000000"/>
        </w:rPr>
        <w:t xml:space="preserve">e most pertinent pieces of that </w:t>
      </w:r>
      <w:r>
        <w:rPr>
          <w:rFonts w:ascii="Times New Roman" w:hAnsi="Times New Roman" w:cs="Times New Roman"/>
          <w:color w:val="000000"/>
        </w:rPr>
        <w:t>evidence, namely: Exhibit D3; and the testimonies of DW5 and DW6.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Exhibit D3 is a certificate of title issued to one Arisen </w:t>
      </w:r>
      <w:proofErr w:type="spellStart"/>
      <w:r>
        <w:rPr>
          <w:rFonts w:ascii="Times New Roman" w:hAnsi="Times New Roman" w:cs="Times New Roman"/>
          <w:color w:val="000000"/>
        </w:rPr>
        <w:t>Tibendera</w:t>
      </w:r>
      <w:r w:rsidR="00FD1943">
        <w:rPr>
          <w:rFonts w:ascii="Times New Roman" w:hAnsi="Times New Roman" w:cs="Times New Roman"/>
          <w:color w:val="000000"/>
        </w:rPr>
        <w:t>na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on 9 May 1969, as registered </w:t>
      </w:r>
      <w:r>
        <w:rPr>
          <w:rFonts w:ascii="Times New Roman" w:hAnsi="Times New Roman" w:cs="Times New Roman"/>
          <w:color w:val="000000"/>
        </w:rPr>
        <w:t xml:space="preserve">proprietor of freehold title over land registered as block 59 plot 13 and described as land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Kizubwe</w:t>
      </w:r>
      <w:proofErr w:type="spellEnd"/>
      <w:r>
        <w:rPr>
          <w:rFonts w:ascii="Times New Roman" w:hAnsi="Times New Roman" w:cs="Times New Roman"/>
          <w:color w:val="000000"/>
        </w:rPr>
        <w:t xml:space="preserve"> in the </w:t>
      </w:r>
      <w:proofErr w:type="spellStart"/>
      <w:r>
        <w:rPr>
          <w:rFonts w:ascii="Times New Roman" w:hAnsi="Times New Roman" w:cs="Times New Roman"/>
          <w:color w:val="000000"/>
        </w:rPr>
        <w:t>Gombolora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>. As I understand it, the relevance o</w:t>
      </w:r>
      <w:r w:rsidR="00FD1943">
        <w:rPr>
          <w:rFonts w:ascii="Times New Roman" w:hAnsi="Times New Roman" w:cs="Times New Roman"/>
          <w:color w:val="000000"/>
        </w:rPr>
        <w:t xml:space="preserve">f that evidence is to show that </w:t>
      </w:r>
      <w:r>
        <w:rPr>
          <w:rFonts w:ascii="Times New Roman" w:hAnsi="Times New Roman" w:cs="Times New Roman"/>
          <w:color w:val="000000"/>
        </w:rPr>
        <w:t xml:space="preserve">contrary to the respondent’s explanation,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was in existence </w:t>
      </w:r>
      <w:r w:rsidR="00FD1943">
        <w:rPr>
          <w:rFonts w:ascii="Times New Roman" w:hAnsi="Times New Roman" w:cs="Times New Roman"/>
          <w:color w:val="000000"/>
        </w:rPr>
        <w:t xml:space="preserve">as a </w:t>
      </w:r>
      <w:proofErr w:type="spellStart"/>
      <w:r w:rsidR="00FD1943">
        <w:rPr>
          <w:rFonts w:ascii="Times New Roman" w:hAnsi="Times New Roman" w:cs="Times New Roman"/>
          <w:color w:val="000000"/>
        </w:rPr>
        <w:t>Muruka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, and was designated </w:t>
      </w:r>
      <w:r>
        <w:rPr>
          <w:rFonts w:ascii="Times New Roman" w:hAnsi="Times New Roman" w:cs="Times New Roman"/>
          <w:color w:val="000000"/>
        </w:rPr>
        <w:t xml:space="preserve">block 59, as early as 1969. Though not conclusive, that suggests that if land in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was registered in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1972, it would not be registered in block 53; nor would it be described as land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as in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Exhibit P1. If the certificate issued to the respondent in 1972 related t</w:t>
      </w:r>
      <w:r w:rsidR="00FD1943">
        <w:rPr>
          <w:rFonts w:ascii="Times New Roman" w:hAnsi="Times New Roman" w:cs="Times New Roman"/>
          <w:color w:val="000000"/>
        </w:rPr>
        <w:t xml:space="preserve">o his land in </w:t>
      </w:r>
      <w:proofErr w:type="spellStart"/>
      <w:r w:rsidR="00FD1943">
        <w:rPr>
          <w:rFonts w:ascii="Times New Roman" w:hAnsi="Times New Roman" w:cs="Times New Roman"/>
          <w:color w:val="000000"/>
        </w:rPr>
        <w:t>Kijubwe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, it would </w:t>
      </w:r>
      <w:r>
        <w:rPr>
          <w:rFonts w:ascii="Times New Roman" w:hAnsi="Times New Roman" w:cs="Times New Roman"/>
          <w:color w:val="000000"/>
        </w:rPr>
        <w:t xml:space="preserve">have shown the land to be registered in block 59, and to be described as land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>. DW6,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Bwogi</w:t>
      </w:r>
      <w:proofErr w:type="spellEnd"/>
      <w:r>
        <w:rPr>
          <w:rFonts w:ascii="Times New Roman" w:hAnsi="Times New Roman" w:cs="Times New Roman"/>
          <w:color w:val="000000"/>
        </w:rPr>
        <w:t xml:space="preserve"> Lawrence, Assistant Commissioner for Surveys and Mapping, gave technical evidence, describing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professional skills he used to locate block 53 plot 9 on two types of maps.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His finding was that the land registered as block 53 plot 9 is located in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 and not in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Parish. DW5, Yusuf </w:t>
      </w:r>
      <w:proofErr w:type="spellStart"/>
      <w:r>
        <w:rPr>
          <w:rFonts w:ascii="Times New Roman" w:hAnsi="Times New Roman" w:cs="Times New Roman"/>
          <w:color w:val="000000"/>
        </w:rPr>
        <w:t>Kagumire</w:t>
      </w:r>
      <w:proofErr w:type="spellEnd"/>
      <w:r>
        <w:rPr>
          <w:rFonts w:ascii="Times New Roman" w:hAnsi="Times New Roman" w:cs="Times New Roman"/>
          <w:color w:val="000000"/>
        </w:rPr>
        <w:t>, a former Chief Registrar of Titles, testified that in 1975 he wrote to the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Assistant Registrar of Titles,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>, directing him to survey the respondent’s land. He ga</w:t>
      </w:r>
      <w:r w:rsidR="00FD1943">
        <w:rPr>
          <w:rFonts w:ascii="Times New Roman" w:hAnsi="Times New Roman" w:cs="Times New Roman"/>
          <w:color w:val="000000"/>
        </w:rPr>
        <w:t xml:space="preserve">ve the directive </w:t>
      </w:r>
      <w:r>
        <w:rPr>
          <w:rFonts w:ascii="Times New Roman" w:hAnsi="Times New Roman" w:cs="Times New Roman"/>
          <w:color w:val="000000"/>
        </w:rPr>
        <w:t>because, following complaints to him, and after examining office rec</w:t>
      </w:r>
      <w:r w:rsidR="00FD1943">
        <w:rPr>
          <w:rFonts w:ascii="Times New Roman" w:hAnsi="Times New Roman" w:cs="Times New Roman"/>
          <w:color w:val="000000"/>
        </w:rPr>
        <w:t xml:space="preserve">ords, he had concluded that the </w:t>
      </w:r>
      <w:r>
        <w:rPr>
          <w:rFonts w:ascii="Times New Roman" w:hAnsi="Times New Roman" w:cs="Times New Roman"/>
          <w:color w:val="000000"/>
        </w:rPr>
        <w:t>respondent’s land had not been surveyed, and that the certificate</w:t>
      </w:r>
      <w:r w:rsidR="00FD1943">
        <w:rPr>
          <w:rFonts w:ascii="Times New Roman" w:hAnsi="Times New Roman" w:cs="Times New Roman"/>
          <w:color w:val="000000"/>
        </w:rPr>
        <w:t xml:space="preserve">, Exhibit P1, was issued to the </w:t>
      </w:r>
      <w:r>
        <w:rPr>
          <w:rFonts w:ascii="Times New Roman" w:hAnsi="Times New Roman" w:cs="Times New Roman"/>
          <w:color w:val="000000"/>
        </w:rPr>
        <w:t>respondent in error. Copy of the letter dated 25 April 1975, and produced as Exhibit D4 reads: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Kigezi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Block 53 plot 9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Following a discussion held in my office on the 24 April 1975 between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Akankwasa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Hunter,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Greig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Kagumire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regarding the above matter, we formally agreed as follows: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(1)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 has never been surveyed as he has always mainta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ined and that a wrong title was </w:t>
      </w:r>
      <w:r>
        <w:rPr>
          <w:rFonts w:ascii="Times New Roman" w:hAnsi="Times New Roman" w:cs="Times New Roman"/>
          <w:color w:val="000000"/>
          <w:sz w:val="20"/>
          <w:szCs w:val="20"/>
        </w:rPr>
        <w:t>issued to him in error.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(2) That you ask the district surveyor to survey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 foll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owing the boundaries which were </w:t>
      </w:r>
      <w:r>
        <w:rPr>
          <w:rFonts w:ascii="Times New Roman" w:hAnsi="Times New Roman" w:cs="Times New Roman"/>
          <w:color w:val="000000"/>
          <w:sz w:val="20"/>
          <w:szCs w:val="20"/>
        </w:rPr>
        <w:t>ascertained by the former adjudication committee held in March 1965.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That as soon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title is ready, he will cause the title whic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h was formerly issued to him in </w:t>
      </w:r>
      <w:r>
        <w:rPr>
          <w:rFonts w:ascii="Times New Roman" w:hAnsi="Times New Roman" w:cs="Times New Roman"/>
          <w:color w:val="000000"/>
          <w:sz w:val="20"/>
          <w:szCs w:val="20"/>
        </w:rPr>
        <w:t>error to be produced in exchange of the new one – as he alleges to have deposited the same in the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That there is no need of calling on an adjudication committee again as th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is might cause new difficulties </w:t>
      </w:r>
      <w:r>
        <w:rPr>
          <w:rFonts w:ascii="Times New Roman" w:hAnsi="Times New Roman" w:cs="Times New Roman"/>
          <w:color w:val="000000"/>
          <w:sz w:val="20"/>
          <w:szCs w:val="20"/>
        </w:rPr>
        <w:t>et cetera.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above proposals are acceptable to me and you may proceed accordingly.”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Clearly, the three pieces of evidence are relevant and very material t</w:t>
      </w:r>
      <w:r w:rsidR="00FD1943">
        <w:rPr>
          <w:rFonts w:ascii="Times New Roman" w:hAnsi="Times New Roman" w:cs="Times New Roman"/>
          <w:color w:val="000000"/>
        </w:rPr>
        <w:t xml:space="preserve">o the issue: whether Exhibit P1 </w:t>
      </w:r>
      <w:r>
        <w:rPr>
          <w:rFonts w:ascii="Times New Roman" w:hAnsi="Times New Roman" w:cs="Times New Roman"/>
          <w:color w:val="000000"/>
        </w:rPr>
        <w:t xml:space="preserve">relates to the suit land. However, in his judgment,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</w:t>
      </w:r>
      <w:r w:rsidR="00FD1943">
        <w:rPr>
          <w:rFonts w:ascii="Times New Roman" w:hAnsi="Times New Roman" w:cs="Times New Roman"/>
          <w:color w:val="000000"/>
        </w:rPr>
        <w:t xml:space="preserve">e did not allude to any of that </w:t>
      </w:r>
      <w:r>
        <w:rPr>
          <w:rFonts w:ascii="Times New Roman" w:hAnsi="Times New Roman" w:cs="Times New Roman"/>
          <w:color w:val="000000"/>
        </w:rPr>
        <w:t>evidence in answering the issue. The only evidence of DW5 and DW6 t</w:t>
      </w:r>
      <w:r w:rsidR="00FD1943">
        <w:rPr>
          <w:rFonts w:ascii="Times New Roman" w:hAnsi="Times New Roman" w:cs="Times New Roman"/>
          <w:color w:val="000000"/>
        </w:rPr>
        <w:t xml:space="preserve">hat he considered was that both </w:t>
      </w:r>
      <w:r>
        <w:rPr>
          <w:rFonts w:ascii="Times New Roman" w:hAnsi="Times New Roman" w:cs="Times New Roman"/>
          <w:color w:val="000000"/>
        </w:rPr>
        <w:t>witnesses testified that Exhibit P1 appeared on the face of it, to be a genuin</w:t>
      </w:r>
      <w:r w:rsidR="00FD1943">
        <w:rPr>
          <w:rFonts w:ascii="Times New Roman" w:hAnsi="Times New Roman" w:cs="Times New Roman"/>
          <w:color w:val="000000"/>
        </w:rPr>
        <w:t xml:space="preserve">e certificate of title. He also </w:t>
      </w:r>
      <w:r>
        <w:rPr>
          <w:rFonts w:ascii="Times New Roman" w:hAnsi="Times New Roman" w:cs="Times New Roman"/>
          <w:color w:val="000000"/>
        </w:rPr>
        <w:t>misdirected himself on DW6’s evidence in the judgment, where he mis</w:t>
      </w:r>
      <w:r w:rsidR="00FD1943">
        <w:rPr>
          <w:rFonts w:ascii="Times New Roman" w:hAnsi="Times New Roman" w:cs="Times New Roman"/>
          <w:color w:val="000000"/>
        </w:rPr>
        <w:t xml:space="preserve">quoted the witness to have said </w:t>
      </w:r>
      <w:r>
        <w:rPr>
          <w:rFonts w:ascii="Times New Roman" w:hAnsi="Times New Roman" w:cs="Times New Roman"/>
          <w:color w:val="000000"/>
        </w:rPr>
        <w:t xml:space="preserve">that block 53 plot 9 was in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Parish. The record shows that the witnes</w:t>
      </w:r>
      <w:r w:rsidR="00FD1943">
        <w:rPr>
          <w:rFonts w:ascii="Times New Roman" w:hAnsi="Times New Roman" w:cs="Times New Roman"/>
          <w:color w:val="000000"/>
        </w:rPr>
        <w:t xml:space="preserve">s said at least twice, that his </w:t>
      </w:r>
      <w:r>
        <w:rPr>
          <w:rFonts w:ascii="Times New Roman" w:hAnsi="Times New Roman" w:cs="Times New Roman"/>
          <w:color w:val="000000"/>
        </w:rPr>
        <w:t xml:space="preserve">finding was to the contrary, that is that the plot was located in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 and not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Parish.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The respondent had the burden to prove his ownership of the suit land</w:t>
      </w:r>
      <w:r w:rsidR="00FD1943">
        <w:rPr>
          <w:rFonts w:ascii="Times New Roman" w:hAnsi="Times New Roman" w:cs="Times New Roman"/>
          <w:color w:val="000000"/>
        </w:rPr>
        <w:t xml:space="preserve">. For that purpose, he opted to </w:t>
      </w:r>
      <w:r>
        <w:rPr>
          <w:rFonts w:ascii="Times New Roman" w:hAnsi="Times New Roman" w:cs="Times New Roman"/>
          <w:color w:val="000000"/>
        </w:rPr>
        <w:t>rely principally on the certificate of title Exhibit P1. It is trite that a certificate of title issued under the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RTA, is conclusive evidence that the person named in the certificate as proprietor, is possessed of the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 in the land described in the certificate. See section 59 of the RTA (Chapter 230 formerly section 56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Chapter 215: 1964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). As the Learned trial Judge observed, such certificate of title can only be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impeached for fraud. It is otherwise sacrosanct. Accordingly, on the face of it, by producing Exhibit P1,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proved conclusively that he is proprietor of a freehold estate</w:t>
      </w:r>
      <w:r w:rsidR="00FD1943">
        <w:rPr>
          <w:rFonts w:ascii="Times New Roman" w:hAnsi="Times New Roman" w:cs="Times New Roman"/>
          <w:color w:val="000000"/>
        </w:rPr>
        <w:t xml:space="preserve"> in an 8 hectare parcel of land </w:t>
      </w:r>
      <w:r>
        <w:rPr>
          <w:rFonts w:ascii="Times New Roman" w:hAnsi="Times New Roman" w:cs="Times New Roman"/>
          <w:color w:val="000000"/>
        </w:rPr>
        <w:t xml:space="preserve">registered as </w:t>
      </w:r>
      <w:proofErr w:type="spellStart"/>
      <w:r>
        <w:rPr>
          <w:rFonts w:ascii="Times New Roman" w:hAnsi="Times New Roman" w:cs="Times New Roman"/>
          <w:color w:val="000000"/>
        </w:rPr>
        <w:t>Kinkizi</w:t>
      </w:r>
      <w:proofErr w:type="spellEnd"/>
      <w:r>
        <w:rPr>
          <w:rFonts w:ascii="Times New Roman" w:hAnsi="Times New Roman" w:cs="Times New Roman"/>
          <w:color w:val="000000"/>
        </w:rPr>
        <w:t xml:space="preserve"> block 53 plot 9, which is described in the certificate as land 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Gombolora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>. Section 59 of the RTA expressly s</w:t>
      </w:r>
      <w:r w:rsidR="00FD1943">
        <w:rPr>
          <w:rFonts w:ascii="Times New Roman" w:hAnsi="Times New Roman" w:cs="Times New Roman"/>
          <w:color w:val="000000"/>
        </w:rPr>
        <w:t xml:space="preserve">tipulates that the certificate: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“shall be received in all courts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as evidence of the particulars therein set forth </w:t>
      </w:r>
      <w:r>
        <w:rPr>
          <w:rFonts w:ascii="Times New Roman" w:hAnsi="Times New Roman" w:cs="Times New Roman"/>
          <w:color w:val="000000"/>
          <w:sz w:val="20"/>
          <w:szCs w:val="20"/>
        </w:rPr>
        <w:t>and of the entry thereof in the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 book” (emphasis is added).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view, it follows that the inviolability of a certificate of title is ci</w:t>
      </w:r>
      <w:r w:rsidR="00FD1943">
        <w:rPr>
          <w:rFonts w:ascii="Times New Roman" w:hAnsi="Times New Roman" w:cs="Times New Roman"/>
          <w:color w:val="000000"/>
        </w:rPr>
        <w:t xml:space="preserve">rcumscribed in as much as it is </w:t>
      </w:r>
      <w:r>
        <w:rPr>
          <w:rFonts w:ascii="Times New Roman" w:hAnsi="Times New Roman" w:cs="Times New Roman"/>
          <w:color w:val="000000"/>
        </w:rPr>
        <w:t>confined to the particulars in the certificate. The Court therefore, ca</w:t>
      </w:r>
      <w:r w:rsidR="00FD1943">
        <w:rPr>
          <w:rFonts w:ascii="Times New Roman" w:hAnsi="Times New Roman" w:cs="Times New Roman"/>
          <w:color w:val="000000"/>
        </w:rPr>
        <w:t xml:space="preserve">nnot receive the certificate as evidence of particulars, which </w:t>
      </w:r>
      <w:r>
        <w:rPr>
          <w:rFonts w:ascii="Times New Roman" w:hAnsi="Times New Roman" w:cs="Times New Roman"/>
          <w:color w:val="000000"/>
        </w:rPr>
        <w:t xml:space="preserve">are not set forth in it. For that reason, and particularly in view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respondent also had to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 that the particulars in Exhibit P1, relate to the suit land on the </w:t>
      </w:r>
      <w:r>
        <w:rPr>
          <w:rFonts w:ascii="Times New Roman" w:hAnsi="Times New Roman" w:cs="Times New Roman"/>
          <w:color w:val="000000"/>
        </w:rPr>
        <w:lastRenderedPageBreak/>
        <w:t>ground. He fell far short of doing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that. He did not show, and I have not found, any nexus between his application for title and the certificate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obtained. The most significant gap is the lack of any independent evidence to prove the respondent’s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assertion that the land, which the adjudication committee verified as his, </w:t>
      </w:r>
      <w:r w:rsidR="00FD1943">
        <w:rPr>
          <w:rFonts w:ascii="Times New Roman" w:hAnsi="Times New Roman" w:cs="Times New Roman"/>
          <w:color w:val="000000"/>
        </w:rPr>
        <w:t xml:space="preserve">was surveyed, let alone to show </w:t>
      </w:r>
      <w:r>
        <w:rPr>
          <w:rFonts w:ascii="Times New Roman" w:hAnsi="Times New Roman" w:cs="Times New Roman"/>
          <w:color w:val="000000"/>
        </w:rPr>
        <w:t xml:space="preserve">that Exhibit P1 was issued on strength of a survey of that land. The remark by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JA, that the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tried to show the Commissioner a print where a marker stone had been removed and the latter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not listen, cannot be a substitute of such proof. I must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inviolability of a certificate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title under the RTA is hinged on a survey that determines and delimits the land to which the certificate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for the appellants, on the other hand, goes a long way to show that Exhibit P1 does</w:t>
      </w:r>
      <w:r w:rsidR="00FD1943">
        <w:rPr>
          <w:rFonts w:ascii="Times New Roman" w:hAnsi="Times New Roman" w:cs="Times New Roman"/>
          <w:color w:val="000000"/>
        </w:rPr>
        <w:t xml:space="preserve"> not </w:t>
      </w:r>
      <w:r>
        <w:rPr>
          <w:rFonts w:ascii="Times New Roman" w:hAnsi="Times New Roman" w:cs="Times New Roman"/>
          <w:color w:val="000000"/>
        </w:rPr>
        <w:t>relate to the suit land. I attach particular reliance on the e</w:t>
      </w:r>
      <w:r w:rsidR="00FD1943">
        <w:rPr>
          <w:rFonts w:ascii="Times New Roman" w:hAnsi="Times New Roman" w:cs="Times New Roman"/>
          <w:color w:val="000000"/>
        </w:rPr>
        <w:t xml:space="preserve">vidence of PW5 and PW6 who were </w:t>
      </w:r>
      <w:r>
        <w:rPr>
          <w:rFonts w:ascii="Times New Roman" w:hAnsi="Times New Roman" w:cs="Times New Roman"/>
          <w:color w:val="000000"/>
        </w:rPr>
        <w:t>independent professional witnesses. I find that their evidence is credible. In my view, PW5, as Chief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Titles, had no reason in 1975 to want the respondent’s land to be surveyed and a fresh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to be issued to him, as intimated in Exhibit D4, other than because he was satisfied that it was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rectify an error made in the issuance of Exhibit P1. Secondly, there is no evidence to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 PW6’s unchallenged professional evidence that the land to which</w:t>
      </w:r>
      <w:r w:rsidR="00FD1943">
        <w:rPr>
          <w:rFonts w:ascii="Times New Roman" w:hAnsi="Times New Roman" w:cs="Times New Roman"/>
          <w:color w:val="000000"/>
        </w:rPr>
        <w:t xml:space="preserve"> the certificate relates is not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Parish, but in present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Parish. Anyone conversant with the system of land registration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appreciate the significance of that evidence. Indeed,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tacitly acknowledged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Exhibit P1 did not relate to the suit land when he observed that the respondent “cannot be held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responsible for this certificate of title bearing reference to block 59 rather than say 53”. This is a slight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slip because the certificate refers to block 53 rather than 59. Nevertheless, the observation shows that the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Judge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particulars in the certificate do not tally with the suit land. In holding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nevertheless that the certificate related to the suit land, the Learned trial Judge took Exhibit P1 as proof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respondent was proprietor of land comprised in “block 59” and located “in </w:t>
      </w:r>
      <w:proofErr w:type="spellStart"/>
      <w:r>
        <w:rPr>
          <w:rFonts w:ascii="Times New Roman" w:hAnsi="Times New Roman" w:cs="Times New Roman"/>
          <w:color w:val="000000"/>
        </w:rPr>
        <w:t>Muruka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>”,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those particulars were not set forth in the certificate. Neither section 59 of the RTA nor any other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permitted him to do so.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Notwithstanding the scathing criticism directed at it by the Court of </w:t>
      </w:r>
      <w:r w:rsidR="00FD1943">
        <w:rPr>
          <w:rFonts w:ascii="Times New Roman" w:hAnsi="Times New Roman" w:cs="Times New Roman"/>
          <w:color w:val="000000"/>
        </w:rPr>
        <w:t xml:space="preserve">Appeal, the additional evidence </w:t>
      </w:r>
      <w:r>
        <w:rPr>
          <w:rFonts w:ascii="Times New Roman" w:hAnsi="Times New Roman" w:cs="Times New Roman"/>
          <w:color w:val="000000"/>
        </w:rPr>
        <w:t>further supports my conclusion that Exhibit P1 does not relate to the suit land. It suffices to hi</w:t>
      </w:r>
      <w:r w:rsidR="00FD1943">
        <w:rPr>
          <w:rFonts w:ascii="Times New Roman" w:hAnsi="Times New Roman" w:cs="Times New Roman"/>
          <w:color w:val="000000"/>
        </w:rPr>
        <w:t xml:space="preserve">ghlight </w:t>
      </w:r>
      <w:r>
        <w:rPr>
          <w:rFonts w:ascii="Times New Roman" w:hAnsi="Times New Roman" w:cs="Times New Roman"/>
          <w:color w:val="000000"/>
        </w:rPr>
        <w:t xml:space="preserve">only its pertinent aspects. </w:t>
      </w:r>
      <w:proofErr w:type="spellStart"/>
      <w:r>
        <w:rPr>
          <w:rFonts w:ascii="Times New Roman" w:hAnsi="Times New Roman" w:cs="Times New Roman"/>
          <w:color w:val="000000"/>
        </w:rPr>
        <w:t>Nyakikuru</w:t>
      </w:r>
      <w:proofErr w:type="spellEnd"/>
      <w:r>
        <w:rPr>
          <w:rFonts w:ascii="Times New Roman" w:hAnsi="Times New Roman" w:cs="Times New Roman"/>
          <w:color w:val="000000"/>
        </w:rPr>
        <w:t xml:space="preserve"> Stanley the surveyor whose report sparked off the process of calling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evidence, explained how he went about locating the land registe</w:t>
      </w:r>
      <w:r w:rsidR="00FD1943">
        <w:rPr>
          <w:rFonts w:ascii="Times New Roman" w:hAnsi="Times New Roman" w:cs="Times New Roman"/>
          <w:color w:val="000000"/>
        </w:rPr>
        <w:t xml:space="preserve">red as </w:t>
      </w:r>
      <w:proofErr w:type="spellStart"/>
      <w:r w:rsidR="00FD1943">
        <w:rPr>
          <w:rFonts w:ascii="Times New Roman" w:hAnsi="Times New Roman" w:cs="Times New Roman"/>
          <w:color w:val="000000"/>
        </w:rPr>
        <w:t>Kinkizi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block 53 plot 9, </w:t>
      </w:r>
      <w:r>
        <w:rPr>
          <w:rFonts w:ascii="Times New Roman" w:hAnsi="Times New Roman" w:cs="Times New Roman"/>
          <w:color w:val="000000"/>
        </w:rPr>
        <w:t>and the suit land, using blue prints from the office and undisputed certif</w:t>
      </w:r>
      <w:r w:rsidR="00FD1943">
        <w:rPr>
          <w:rFonts w:ascii="Times New Roman" w:hAnsi="Times New Roman" w:cs="Times New Roman"/>
          <w:color w:val="000000"/>
        </w:rPr>
        <w:t xml:space="preserve">icates of title of </w:t>
      </w:r>
      <w:proofErr w:type="spellStart"/>
      <w:r w:rsidR="00FD1943">
        <w:rPr>
          <w:rFonts w:ascii="Times New Roman" w:hAnsi="Times New Roman" w:cs="Times New Roman"/>
          <w:color w:val="000000"/>
        </w:rPr>
        <w:t>neighbouring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land. He testified that he located and opened the boundaries of b</w:t>
      </w:r>
      <w:r w:rsidR="00FD1943">
        <w:rPr>
          <w:rFonts w:ascii="Times New Roman" w:hAnsi="Times New Roman" w:cs="Times New Roman"/>
          <w:color w:val="000000"/>
        </w:rPr>
        <w:t xml:space="preserve">lock 53 plot 9, and established </w:t>
      </w:r>
      <w:r>
        <w:rPr>
          <w:rFonts w:ascii="Times New Roman" w:hAnsi="Times New Roman" w:cs="Times New Roman"/>
          <w:color w:val="000000"/>
        </w:rPr>
        <w:t xml:space="preserve">that it was in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Parish, thus corroborating DW6’s evidence. The same witn</w:t>
      </w:r>
      <w:r w:rsidR="00FD1943">
        <w:rPr>
          <w:rFonts w:ascii="Times New Roman" w:hAnsi="Times New Roman" w:cs="Times New Roman"/>
          <w:color w:val="000000"/>
        </w:rPr>
        <w:t xml:space="preserve">ess also testified that he </w:t>
      </w:r>
      <w:r>
        <w:rPr>
          <w:rFonts w:ascii="Times New Roman" w:hAnsi="Times New Roman" w:cs="Times New Roman"/>
          <w:color w:val="000000"/>
        </w:rPr>
        <w:t>visited the suit land shown to him by one of the appellants. Using the blue</w:t>
      </w:r>
      <w:r w:rsidR="00FD1943">
        <w:rPr>
          <w:rFonts w:ascii="Times New Roman" w:hAnsi="Times New Roman" w:cs="Times New Roman"/>
          <w:color w:val="000000"/>
        </w:rPr>
        <w:t xml:space="preserve"> print for block 59 and opening </w:t>
      </w:r>
      <w:r>
        <w:rPr>
          <w:rFonts w:ascii="Times New Roman" w:hAnsi="Times New Roman" w:cs="Times New Roman"/>
          <w:color w:val="000000"/>
        </w:rPr>
        <w:t>the boundaries of adjacent land registered as block 59 plot 28, he establi</w:t>
      </w:r>
      <w:r w:rsidR="00FD1943">
        <w:rPr>
          <w:rFonts w:ascii="Times New Roman" w:hAnsi="Times New Roman" w:cs="Times New Roman"/>
          <w:color w:val="000000"/>
        </w:rPr>
        <w:t xml:space="preserve">shed that the suit land was not </w:t>
      </w:r>
      <w:r>
        <w:rPr>
          <w:rFonts w:ascii="Times New Roman" w:hAnsi="Times New Roman" w:cs="Times New Roman"/>
          <w:color w:val="000000"/>
        </w:rPr>
        <w:t xml:space="preserve">surveyed, and that it was located in block 59 in </w:t>
      </w:r>
      <w:proofErr w:type="spellStart"/>
      <w:r>
        <w:rPr>
          <w:rFonts w:ascii="Times New Roman" w:hAnsi="Times New Roman" w:cs="Times New Roman"/>
          <w:color w:val="000000"/>
        </w:rPr>
        <w:t>Kijubwe</w:t>
      </w:r>
      <w:proofErr w:type="spellEnd"/>
      <w:r>
        <w:rPr>
          <w:rFonts w:ascii="Times New Roman" w:hAnsi="Times New Roman" w:cs="Times New Roman"/>
          <w:color w:val="000000"/>
        </w:rPr>
        <w:t xml:space="preserve"> Parish. The signif</w:t>
      </w:r>
      <w:r w:rsidR="00FD1943">
        <w:rPr>
          <w:rFonts w:ascii="Times New Roman" w:hAnsi="Times New Roman" w:cs="Times New Roman"/>
          <w:color w:val="000000"/>
        </w:rPr>
        <w:t xml:space="preserve">icance of that evidence lies in </w:t>
      </w:r>
      <w:r>
        <w:rPr>
          <w:rFonts w:ascii="Times New Roman" w:hAnsi="Times New Roman" w:cs="Times New Roman"/>
          <w:color w:val="000000"/>
        </w:rPr>
        <w:t>the elementary principle of the land registration system under RTA, nam</w:t>
      </w:r>
      <w:r w:rsidR="00FD1943">
        <w:rPr>
          <w:rFonts w:ascii="Times New Roman" w:hAnsi="Times New Roman" w:cs="Times New Roman"/>
          <w:color w:val="000000"/>
        </w:rPr>
        <w:t xml:space="preserve">ely that a certificate of title </w:t>
      </w:r>
      <w:r>
        <w:rPr>
          <w:rFonts w:ascii="Times New Roman" w:hAnsi="Times New Roman" w:cs="Times New Roman"/>
          <w:color w:val="000000"/>
        </w:rPr>
        <w:t>relates to only one parcel of land. The evidence of DW6 and the surveyor e</w:t>
      </w:r>
      <w:r w:rsidR="00FD1943">
        <w:rPr>
          <w:rFonts w:ascii="Times New Roman" w:hAnsi="Times New Roman" w:cs="Times New Roman"/>
          <w:color w:val="000000"/>
        </w:rPr>
        <w:t xml:space="preserve">stablished that the particulars set </w:t>
      </w:r>
      <w:r>
        <w:rPr>
          <w:rFonts w:ascii="Times New Roman" w:hAnsi="Times New Roman" w:cs="Times New Roman"/>
          <w:color w:val="000000"/>
        </w:rPr>
        <w:t xml:space="preserve">forth in the certificate of title, Exhibit P1, relate to a specific parcel </w:t>
      </w:r>
      <w:r w:rsidR="00FD1943">
        <w:rPr>
          <w:rFonts w:ascii="Times New Roman" w:hAnsi="Times New Roman" w:cs="Times New Roman"/>
          <w:color w:val="000000"/>
        </w:rPr>
        <w:t xml:space="preserve">of surveyed and registered land </w:t>
      </w:r>
      <w:r>
        <w:rPr>
          <w:rFonts w:ascii="Times New Roman" w:hAnsi="Times New Roman" w:cs="Times New Roman"/>
          <w:color w:val="000000"/>
        </w:rPr>
        <w:t xml:space="preserve">located in present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Parish, and not to the suit land. The Court of App</w:t>
      </w:r>
      <w:r w:rsidR="00FD1943">
        <w:rPr>
          <w:rFonts w:ascii="Times New Roman" w:hAnsi="Times New Roman" w:cs="Times New Roman"/>
          <w:color w:val="000000"/>
        </w:rPr>
        <w:t xml:space="preserve">eal </w:t>
      </w:r>
      <w:proofErr w:type="spellStart"/>
      <w:r w:rsidR="00FD1943">
        <w:rPr>
          <w:rFonts w:ascii="Times New Roman" w:hAnsi="Times New Roman" w:cs="Times New Roman"/>
          <w:color w:val="000000"/>
        </w:rPr>
        <w:t>criticised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the surveyor for </w:t>
      </w:r>
      <w:r>
        <w:rPr>
          <w:rFonts w:ascii="Times New Roman" w:hAnsi="Times New Roman" w:cs="Times New Roman"/>
          <w:color w:val="000000"/>
        </w:rPr>
        <w:t>visiting the two locations in absence of the respondent, but it is o</w:t>
      </w:r>
      <w:r w:rsidR="00FD1943">
        <w:rPr>
          <w:rFonts w:ascii="Times New Roman" w:hAnsi="Times New Roman" w:cs="Times New Roman"/>
          <w:color w:val="000000"/>
        </w:rPr>
        <w:t xml:space="preserve">bvious that the presence of the </w:t>
      </w:r>
      <w:r>
        <w:rPr>
          <w:rFonts w:ascii="Times New Roman" w:hAnsi="Times New Roman" w:cs="Times New Roman"/>
          <w:color w:val="000000"/>
        </w:rPr>
        <w:t>respondent would not have made any difference. It is not suggested t</w:t>
      </w:r>
      <w:r w:rsidR="00FD1943">
        <w:rPr>
          <w:rFonts w:ascii="Times New Roman" w:hAnsi="Times New Roman" w:cs="Times New Roman"/>
          <w:color w:val="000000"/>
        </w:rPr>
        <w:t xml:space="preserve">hat he visited or was shown the </w:t>
      </w:r>
      <w:r>
        <w:rPr>
          <w:rFonts w:ascii="Times New Roman" w:hAnsi="Times New Roman" w:cs="Times New Roman"/>
          <w:color w:val="000000"/>
        </w:rPr>
        <w:t xml:space="preserve">wrong land. Upon the Commissioner’s visit to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>, the respon</w:t>
      </w:r>
      <w:r w:rsidR="00FD1943">
        <w:rPr>
          <w:rFonts w:ascii="Times New Roman" w:hAnsi="Times New Roman" w:cs="Times New Roman"/>
          <w:color w:val="000000"/>
        </w:rPr>
        <w:t xml:space="preserve">dent by his counsel said he had </w:t>
      </w:r>
      <w:r>
        <w:rPr>
          <w:rFonts w:ascii="Times New Roman" w:hAnsi="Times New Roman" w:cs="Times New Roman"/>
          <w:color w:val="000000"/>
        </w:rPr>
        <w:t xml:space="preserve">no interest in the surveyed and registered land in </w:t>
      </w:r>
      <w:proofErr w:type="spellStart"/>
      <w:r>
        <w:rPr>
          <w:rFonts w:ascii="Times New Roman" w:hAnsi="Times New Roman" w:cs="Times New Roman"/>
          <w:color w:val="000000"/>
        </w:rPr>
        <w:t>Masya</w:t>
      </w:r>
      <w:proofErr w:type="spellEnd"/>
      <w:r>
        <w:rPr>
          <w:rFonts w:ascii="Times New Roman" w:hAnsi="Times New Roman" w:cs="Times New Roman"/>
          <w:color w:val="000000"/>
        </w:rPr>
        <w:t xml:space="preserve"> Parish. Instead, h</w:t>
      </w:r>
      <w:r w:rsidR="00FD1943">
        <w:rPr>
          <w:rFonts w:ascii="Times New Roman" w:hAnsi="Times New Roman" w:cs="Times New Roman"/>
          <w:color w:val="000000"/>
        </w:rPr>
        <w:t xml:space="preserve">e confirmed the suit land to be </w:t>
      </w:r>
      <w:r>
        <w:rPr>
          <w:rFonts w:ascii="Times New Roman" w:hAnsi="Times New Roman" w:cs="Times New Roman"/>
          <w:color w:val="000000"/>
        </w:rPr>
        <w:t xml:space="preserve">that which the appellant had shown to the surveyor. Caleb </w:t>
      </w:r>
      <w:proofErr w:type="spellStart"/>
      <w:r>
        <w:rPr>
          <w:rFonts w:ascii="Times New Roman" w:hAnsi="Times New Roman" w:cs="Times New Roman"/>
          <w:color w:val="000000"/>
        </w:rPr>
        <w:t>Mwesigw</w:t>
      </w:r>
      <w:r w:rsidR="00FD1943">
        <w:rPr>
          <w:rFonts w:ascii="Times New Roman" w:hAnsi="Times New Roman" w:cs="Times New Roman"/>
          <w:color w:val="000000"/>
        </w:rPr>
        <w:t>a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, Senior Staff Surveyor’s main </w:t>
      </w:r>
      <w:r>
        <w:rPr>
          <w:rFonts w:ascii="Times New Roman" w:hAnsi="Times New Roman" w:cs="Times New Roman"/>
          <w:color w:val="000000"/>
        </w:rPr>
        <w:t>evidence was on the error in the issuance of Exhibit P1 and the attempt to rec</w:t>
      </w:r>
      <w:r w:rsidR="00FD1943">
        <w:rPr>
          <w:rFonts w:ascii="Times New Roman" w:hAnsi="Times New Roman" w:cs="Times New Roman"/>
          <w:color w:val="000000"/>
        </w:rPr>
        <w:t xml:space="preserve">tify it. He testified that soon </w:t>
      </w:r>
      <w:r>
        <w:rPr>
          <w:rFonts w:ascii="Times New Roman" w:hAnsi="Times New Roman" w:cs="Times New Roman"/>
          <w:color w:val="000000"/>
        </w:rPr>
        <w:t>after it was issued, the land office discovered an error. Asked what the error was, he replied: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error was that the land described in the title did not tally with the land which belongs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narrated what was done upon discovery of the error, starting with</w:t>
      </w:r>
      <w:r w:rsidR="00FD1943">
        <w:rPr>
          <w:rFonts w:ascii="Times New Roman" w:hAnsi="Times New Roman" w:cs="Times New Roman"/>
          <w:color w:val="000000"/>
        </w:rPr>
        <w:t xml:space="preserve"> the Chief Registrar of Titles’ </w:t>
      </w:r>
      <w:r>
        <w:rPr>
          <w:rFonts w:ascii="Times New Roman" w:hAnsi="Times New Roman" w:cs="Times New Roman"/>
          <w:color w:val="000000"/>
        </w:rPr>
        <w:t>instructions in Exhibit D4 to survey the respondent’s land. He produ</w:t>
      </w:r>
      <w:r w:rsidR="00FD1943">
        <w:rPr>
          <w:rFonts w:ascii="Times New Roman" w:hAnsi="Times New Roman" w:cs="Times New Roman"/>
          <w:color w:val="000000"/>
        </w:rPr>
        <w:t xml:space="preserve">ced correspondence that ensued, </w:t>
      </w:r>
      <w:r>
        <w:rPr>
          <w:rFonts w:ascii="Times New Roman" w:hAnsi="Times New Roman" w:cs="Times New Roman"/>
          <w:color w:val="000000"/>
        </w:rPr>
        <w:t>pursuant to the instructions. Two of the letters indicated why the instructio</w:t>
      </w:r>
      <w:r w:rsidR="00FD1943">
        <w:rPr>
          <w:rFonts w:ascii="Times New Roman" w:hAnsi="Times New Roman" w:cs="Times New Roman"/>
          <w:color w:val="000000"/>
        </w:rPr>
        <w:t xml:space="preserve">ns were not carried out and the </w:t>
      </w:r>
      <w:r>
        <w:rPr>
          <w:rFonts w:ascii="Times New Roman" w:hAnsi="Times New Roman" w:cs="Times New Roman"/>
          <w:color w:val="000000"/>
        </w:rPr>
        <w:t>error remained unrectified. In one dated 31 October 1979 to the District S</w:t>
      </w:r>
      <w:r w:rsidR="00FD1943">
        <w:rPr>
          <w:rFonts w:ascii="Times New Roman" w:hAnsi="Times New Roman" w:cs="Times New Roman"/>
          <w:color w:val="000000"/>
        </w:rPr>
        <w:t xml:space="preserve">urveyor, the Assistant Surveyor </w:t>
      </w:r>
      <w:r>
        <w:rPr>
          <w:rFonts w:ascii="Times New Roman" w:hAnsi="Times New Roman" w:cs="Times New Roman"/>
          <w:color w:val="000000"/>
        </w:rPr>
        <w:t>wrote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“When I went to survey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land, I called the members of the former 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adjudication committee ... four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them came and in addition ... Chiefs and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all present.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On the land he has no permanent boundary, he changes boundary from time to time.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(2) He does not agree with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over the boundary, he wanted 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to enclose some portions of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The members of the former adjudication committee showed me the true boundary, but he disagreed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them.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(4) The Court gave ruling on this land in favour of the interested parties,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disagreed with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Court’s boundaries.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(5) I did not survey the land because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 had no boundaries possible for surveys”.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last of the exhibited letters dated 7 November 1979, the District Surveyor responding to the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Commissioner’s several letters said: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“Before I could reply I wanted to talk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three surveyors h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ave been to the site and failed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carry out the survey because he disagreed with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Some of the reports of the surveyors who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to the site are attached for your information.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Tibebaga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reported to this office on ... 5 November 1979 and I asked him 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to provide me with transport to </w:t>
      </w:r>
      <w:r>
        <w:rPr>
          <w:rFonts w:ascii="Times New Roman" w:hAnsi="Times New Roman" w:cs="Times New Roman"/>
          <w:color w:val="000000"/>
          <w:sz w:val="20"/>
          <w:szCs w:val="20"/>
        </w:rPr>
        <w:t>go and see whether I can do the survey myself because he claims that the surveyors who went there did not</w:t>
      </w:r>
      <w:r w:rsidR="00FD19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want to do his work”.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evidence corroborates that of PW5. In addition, contrary to the o</w:t>
      </w:r>
      <w:r w:rsidR="00FD1943">
        <w:rPr>
          <w:rFonts w:ascii="Times New Roman" w:hAnsi="Times New Roman" w:cs="Times New Roman"/>
          <w:color w:val="000000"/>
        </w:rPr>
        <w:t xml:space="preserve">bservation by </w:t>
      </w:r>
      <w:proofErr w:type="spellStart"/>
      <w:r w:rsidR="00FD1943">
        <w:rPr>
          <w:rFonts w:ascii="Times New Roman" w:hAnsi="Times New Roman" w:cs="Times New Roman"/>
          <w:color w:val="000000"/>
        </w:rPr>
        <w:t>Berko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JA, that no </w:t>
      </w:r>
      <w:r>
        <w:rPr>
          <w:rFonts w:ascii="Times New Roman" w:hAnsi="Times New Roman" w:cs="Times New Roman"/>
          <w:color w:val="000000"/>
        </w:rPr>
        <w:t>action was taken beyond the mere letter asking the respondent to return th</w:t>
      </w:r>
      <w:r w:rsidR="00FD1943">
        <w:rPr>
          <w:rFonts w:ascii="Times New Roman" w:hAnsi="Times New Roman" w:cs="Times New Roman"/>
          <w:color w:val="000000"/>
        </w:rPr>
        <w:t xml:space="preserve">e title, this evidence tends to </w:t>
      </w:r>
      <w:r>
        <w:rPr>
          <w:rFonts w:ascii="Times New Roman" w:hAnsi="Times New Roman" w:cs="Times New Roman"/>
          <w:color w:val="000000"/>
        </w:rPr>
        <w:t>show that efforts to rectify the error were frustrated by lack of co-operation from the respondent.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I mentioned earlier in this judgment, the Court of Appeal gave two</w:t>
      </w:r>
      <w:r w:rsidR="00FD1943">
        <w:rPr>
          <w:rFonts w:ascii="Times New Roman" w:hAnsi="Times New Roman" w:cs="Times New Roman"/>
          <w:color w:val="000000"/>
        </w:rPr>
        <w:t xml:space="preserve"> main grounds for rejecting all </w:t>
      </w:r>
      <w:r>
        <w:rPr>
          <w:rFonts w:ascii="Times New Roman" w:hAnsi="Times New Roman" w:cs="Times New Roman"/>
          <w:color w:val="000000"/>
        </w:rPr>
        <w:t>the additional evidence, namely that the evidence was obtained in breach of natural justice and that it was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furtherance of conspiracy to deprive the respondent of his land. With the greatest respect to the learned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Justices of Appeal, I find those grounds untenable, if not misconceived.</w:t>
      </w:r>
      <w:r w:rsidR="00FD1943">
        <w:rPr>
          <w:rFonts w:ascii="Times New Roman" w:hAnsi="Times New Roman" w:cs="Times New Roman"/>
          <w:color w:val="000000"/>
        </w:rPr>
        <w:t xml:space="preserve"> The alleged breach of rules of </w:t>
      </w:r>
      <w:r>
        <w:rPr>
          <w:rFonts w:ascii="Times New Roman" w:hAnsi="Times New Roman" w:cs="Times New Roman"/>
          <w:color w:val="000000"/>
        </w:rPr>
        <w:t>natural justice is that the CID officer did not invite the respondent to mak</w:t>
      </w:r>
      <w:r w:rsidR="00FD1943">
        <w:rPr>
          <w:rFonts w:ascii="Times New Roman" w:hAnsi="Times New Roman" w:cs="Times New Roman"/>
          <w:color w:val="000000"/>
        </w:rPr>
        <w:t xml:space="preserve">e a statement and to be present </w:t>
      </w:r>
      <w:r>
        <w:rPr>
          <w:rFonts w:ascii="Times New Roman" w:hAnsi="Times New Roman" w:cs="Times New Roman"/>
          <w:color w:val="000000"/>
        </w:rPr>
        <w:t>when the officer and the surveyor visited the land under investigation</w:t>
      </w:r>
      <w:r w:rsidR="00FD1943">
        <w:rPr>
          <w:rFonts w:ascii="Times New Roman" w:hAnsi="Times New Roman" w:cs="Times New Roman"/>
          <w:color w:val="000000"/>
        </w:rPr>
        <w:t xml:space="preserve">. I am not aware of any rule of </w:t>
      </w:r>
      <w:r>
        <w:rPr>
          <w:rFonts w:ascii="Times New Roman" w:hAnsi="Times New Roman" w:cs="Times New Roman"/>
          <w:color w:val="000000"/>
        </w:rPr>
        <w:t>natural justice that requires an investigator of a criminal offence to invit</w:t>
      </w:r>
      <w:r w:rsidR="00FD1943">
        <w:rPr>
          <w:rFonts w:ascii="Times New Roman" w:hAnsi="Times New Roman" w:cs="Times New Roman"/>
          <w:color w:val="000000"/>
        </w:rPr>
        <w:t xml:space="preserve">e the suspect to be present for </w:t>
      </w:r>
      <w:r>
        <w:rPr>
          <w:rFonts w:ascii="Times New Roman" w:hAnsi="Times New Roman" w:cs="Times New Roman"/>
          <w:color w:val="000000"/>
        </w:rPr>
        <w:t>viewing potential evidence or compilation of the investigation report</w:t>
      </w:r>
      <w:r w:rsidR="00FD1943">
        <w:rPr>
          <w:rFonts w:ascii="Times New Roman" w:hAnsi="Times New Roman" w:cs="Times New Roman"/>
          <w:color w:val="000000"/>
        </w:rPr>
        <w:t xml:space="preserve">. The criticism would have made </w:t>
      </w:r>
      <w:r>
        <w:rPr>
          <w:rFonts w:ascii="Times New Roman" w:hAnsi="Times New Roman" w:cs="Times New Roman"/>
          <w:color w:val="000000"/>
        </w:rPr>
        <w:t>some sense, if the respondent was prosecuted without prior opportunity to r</w:t>
      </w:r>
      <w:r w:rsidR="00FD1943">
        <w:rPr>
          <w:rFonts w:ascii="Times New Roman" w:hAnsi="Times New Roman" w:cs="Times New Roman"/>
          <w:color w:val="000000"/>
        </w:rPr>
        <w:t xml:space="preserve">espond to the accusation, or if </w:t>
      </w:r>
      <w:r>
        <w:rPr>
          <w:rFonts w:ascii="Times New Roman" w:hAnsi="Times New Roman" w:cs="Times New Roman"/>
          <w:color w:val="000000"/>
        </w:rPr>
        <w:t>a court had acted upon the surveyor’s report without giving the respon</w:t>
      </w:r>
      <w:r w:rsidR="00FD1943">
        <w:rPr>
          <w:rFonts w:ascii="Times New Roman" w:hAnsi="Times New Roman" w:cs="Times New Roman"/>
          <w:color w:val="000000"/>
        </w:rPr>
        <w:t xml:space="preserve">dent a hearing. As it happened, </w:t>
      </w:r>
      <w:r>
        <w:rPr>
          <w:rFonts w:ascii="Times New Roman" w:hAnsi="Times New Roman" w:cs="Times New Roman"/>
          <w:color w:val="000000"/>
        </w:rPr>
        <w:t>however, the surveyor gave evidence before the Commissioner. The resp</w:t>
      </w:r>
      <w:r w:rsidR="00FD1943">
        <w:rPr>
          <w:rFonts w:ascii="Times New Roman" w:hAnsi="Times New Roman" w:cs="Times New Roman"/>
          <w:color w:val="000000"/>
        </w:rPr>
        <w:t xml:space="preserve">ondent had opportunity and used </w:t>
      </w:r>
      <w:r>
        <w:rPr>
          <w:rFonts w:ascii="Times New Roman" w:hAnsi="Times New Roman" w:cs="Times New Roman"/>
          <w:color w:val="000000"/>
        </w:rPr>
        <w:t>it to cross-examine him and to be heard on that evidence. In my view, wha</w:t>
      </w:r>
      <w:r w:rsidR="00FD1943">
        <w:rPr>
          <w:rFonts w:ascii="Times New Roman" w:hAnsi="Times New Roman" w:cs="Times New Roman"/>
          <w:color w:val="000000"/>
        </w:rPr>
        <w:t xml:space="preserve">t the learned Justice of Appeal </w:t>
      </w:r>
      <w:r>
        <w:rPr>
          <w:rFonts w:ascii="Times New Roman" w:hAnsi="Times New Roman" w:cs="Times New Roman"/>
          <w:color w:val="000000"/>
        </w:rPr>
        <w:t>called “one sided investigation” caused no prejudice to the respondent.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Justice of Appeal gave no reason for accepting the conspi</w:t>
      </w:r>
      <w:r w:rsidR="00FD1943">
        <w:rPr>
          <w:rFonts w:ascii="Times New Roman" w:hAnsi="Times New Roman" w:cs="Times New Roman"/>
          <w:color w:val="000000"/>
        </w:rPr>
        <w:t xml:space="preserve">racy theory. I can only surmise </w:t>
      </w:r>
      <w:r>
        <w:rPr>
          <w:rFonts w:ascii="Times New Roman" w:hAnsi="Times New Roman" w:cs="Times New Roman"/>
          <w:color w:val="000000"/>
        </w:rPr>
        <w:t>that, he derived it from the evidence that in October 1985, the respondent was attacked by a gang of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and forced to flee from his home and land. The appellants confirmed that evidence but denied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participated in the attack. In my opinion, however, whether</w:t>
      </w:r>
      <w:r w:rsidR="00FD1943">
        <w:rPr>
          <w:rFonts w:ascii="Times New Roman" w:hAnsi="Times New Roman" w:cs="Times New Roman"/>
          <w:color w:val="000000"/>
        </w:rPr>
        <w:t xml:space="preserve"> they participated or not, it is </w:t>
      </w:r>
      <w:r>
        <w:rPr>
          <w:rFonts w:ascii="Times New Roman" w:hAnsi="Times New Roman" w:cs="Times New Roman"/>
          <w:color w:val="000000"/>
        </w:rPr>
        <w:t>farfetched to deduce that even the professional witnesses, together with the correspondence they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daring back to the 1970’s were part of the conspiracy. The evidence clearly shows that far from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to deprive the respondent of his land, the department sought to rectify an error and ensure that he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obtains title to his own land. In my view, with due respect, the conclusion by the Court of Appeal that it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“is not true” that the certificate was issued in error is against the weight of evidence. The error is glaring.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certificate of title, Exhibit P1, does not relate to the suit land. It was is</w:t>
      </w:r>
      <w:r w:rsidR="00FD1943">
        <w:rPr>
          <w:rFonts w:ascii="Times New Roman" w:hAnsi="Times New Roman" w:cs="Times New Roman"/>
          <w:color w:val="000000"/>
        </w:rPr>
        <w:t xml:space="preserve">sued to the respondent in error </w:t>
      </w:r>
      <w:r>
        <w:rPr>
          <w:rFonts w:ascii="Times New Roman" w:hAnsi="Times New Roman" w:cs="Times New Roman"/>
          <w:color w:val="000000"/>
        </w:rPr>
        <w:t>because it relates to land for which he did not apply. Much as I agre</w:t>
      </w:r>
      <w:r w:rsidR="00FD1943">
        <w:rPr>
          <w:rFonts w:ascii="Times New Roman" w:hAnsi="Times New Roman" w:cs="Times New Roman"/>
          <w:color w:val="000000"/>
        </w:rPr>
        <w:t xml:space="preserve">e with the trial Judge that the </w:t>
      </w:r>
      <w:r>
        <w:rPr>
          <w:rFonts w:ascii="Times New Roman" w:hAnsi="Times New Roman" w:cs="Times New Roman"/>
          <w:color w:val="000000"/>
        </w:rPr>
        <w:t>respondent cannot be held responsible for that error, I do not accept th</w:t>
      </w:r>
      <w:r w:rsidR="00FD1943">
        <w:rPr>
          <w:rFonts w:ascii="Times New Roman" w:hAnsi="Times New Roman" w:cs="Times New Roman"/>
          <w:color w:val="000000"/>
        </w:rPr>
        <w:t xml:space="preserve">at he can take advantage of the </w:t>
      </w:r>
      <w:r>
        <w:rPr>
          <w:rFonts w:ascii="Times New Roman" w:hAnsi="Times New Roman" w:cs="Times New Roman"/>
          <w:color w:val="000000"/>
        </w:rPr>
        <w:t>error and use the certificate to prove ownership of land to which the ce</w:t>
      </w:r>
      <w:r w:rsidR="00FD1943">
        <w:rPr>
          <w:rFonts w:ascii="Times New Roman" w:hAnsi="Times New Roman" w:cs="Times New Roman"/>
          <w:color w:val="000000"/>
        </w:rPr>
        <w:t xml:space="preserve">rtificate does not relate. I am </w:t>
      </w:r>
      <w:r>
        <w:rPr>
          <w:rFonts w:ascii="Times New Roman" w:hAnsi="Times New Roman" w:cs="Times New Roman"/>
          <w:color w:val="000000"/>
        </w:rPr>
        <w:t xml:space="preserve">satisfied that, having regard to the evidence as a whole, the concurrent </w:t>
      </w:r>
      <w:r w:rsidR="00FD1943">
        <w:rPr>
          <w:rFonts w:ascii="Times New Roman" w:hAnsi="Times New Roman" w:cs="Times New Roman"/>
          <w:color w:val="000000"/>
        </w:rPr>
        <w:t xml:space="preserve">decision of the Courts below is </w:t>
      </w:r>
      <w:r>
        <w:rPr>
          <w:rFonts w:ascii="Times New Roman" w:hAnsi="Times New Roman" w:cs="Times New Roman"/>
          <w:color w:val="000000"/>
        </w:rPr>
        <w:t>wrong. I should observe in passing, however, that the respondent must bear</w:t>
      </w:r>
      <w:r w:rsidR="00FD1943">
        <w:rPr>
          <w:rFonts w:ascii="Times New Roman" w:hAnsi="Times New Roman" w:cs="Times New Roman"/>
          <w:color w:val="000000"/>
        </w:rPr>
        <w:t xml:space="preserve"> responsibility for his failure </w:t>
      </w:r>
      <w:r>
        <w:rPr>
          <w:rFonts w:ascii="Times New Roman" w:hAnsi="Times New Roman" w:cs="Times New Roman"/>
          <w:color w:val="000000"/>
        </w:rPr>
        <w:t>to heed the proposals in Exhibit D4 to rectify the error. Because of that fail</w:t>
      </w:r>
      <w:r w:rsidR="00FD1943">
        <w:rPr>
          <w:rFonts w:ascii="Times New Roman" w:hAnsi="Times New Roman" w:cs="Times New Roman"/>
          <w:color w:val="000000"/>
        </w:rPr>
        <w:t xml:space="preserve">ure, he now holds a certificate </w:t>
      </w:r>
      <w:r>
        <w:rPr>
          <w:rFonts w:ascii="Times New Roman" w:hAnsi="Times New Roman" w:cs="Times New Roman"/>
          <w:color w:val="000000"/>
        </w:rPr>
        <w:t>of title for land in which he admittedly has no interest, and his land over wh</w:t>
      </w:r>
      <w:r w:rsidR="00FD1943">
        <w:rPr>
          <w:rFonts w:ascii="Times New Roman" w:hAnsi="Times New Roman" w:cs="Times New Roman"/>
          <w:color w:val="000000"/>
        </w:rPr>
        <w:t xml:space="preserve">ich he wanted registered title, </w:t>
      </w:r>
      <w:r>
        <w:rPr>
          <w:rFonts w:ascii="Times New Roman" w:hAnsi="Times New Roman" w:cs="Times New Roman"/>
          <w:color w:val="000000"/>
        </w:rPr>
        <w:t>remains unregistered. I agree that invalidation of the certificate of title</w:t>
      </w:r>
      <w:r w:rsidR="00FD1943">
        <w:rPr>
          <w:rFonts w:ascii="Times New Roman" w:hAnsi="Times New Roman" w:cs="Times New Roman"/>
          <w:color w:val="000000"/>
        </w:rPr>
        <w:t xml:space="preserve"> that </w:t>
      </w:r>
      <w:proofErr w:type="spellStart"/>
      <w:r w:rsidR="00FD1943">
        <w:rPr>
          <w:rFonts w:ascii="Times New Roman" w:hAnsi="Times New Roman" w:cs="Times New Roman"/>
          <w:color w:val="000000"/>
        </w:rPr>
        <w:t>Berko</w:t>
      </w:r>
      <w:proofErr w:type="spellEnd"/>
      <w:r w:rsidR="00FD1943">
        <w:rPr>
          <w:rFonts w:ascii="Times New Roman" w:hAnsi="Times New Roman" w:cs="Times New Roman"/>
          <w:color w:val="000000"/>
        </w:rPr>
        <w:t xml:space="preserve"> JA was unwilling to </w:t>
      </w:r>
      <w:r>
        <w:rPr>
          <w:rFonts w:ascii="Times New Roman" w:hAnsi="Times New Roman" w:cs="Times New Roman"/>
          <w:color w:val="000000"/>
        </w:rPr>
        <w:t>order was not in issue. Short of rectification by the Registrar of Titles, an</w:t>
      </w:r>
      <w:r w:rsidR="00FD1943">
        <w:rPr>
          <w:rFonts w:ascii="Times New Roman" w:hAnsi="Times New Roman" w:cs="Times New Roman"/>
          <w:color w:val="000000"/>
        </w:rPr>
        <w:t xml:space="preserve"> invalidating order can only be </w:t>
      </w:r>
      <w:r>
        <w:rPr>
          <w:rFonts w:ascii="Times New Roman" w:hAnsi="Times New Roman" w:cs="Times New Roman"/>
          <w:color w:val="000000"/>
        </w:rPr>
        <w:t>in a suit by the owner of the land to which the certificate relates.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Have the Appellants or any of them trespassed on the suit land?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upheld the trial court decision that the suit land bel</w:t>
      </w:r>
      <w:r w:rsidR="00FD1943">
        <w:rPr>
          <w:rFonts w:ascii="Times New Roman" w:hAnsi="Times New Roman" w:cs="Times New Roman"/>
          <w:color w:val="000000"/>
        </w:rPr>
        <w:t xml:space="preserve">ongs to the respondent and that </w:t>
      </w:r>
      <w:r>
        <w:rPr>
          <w:rFonts w:ascii="Times New Roman" w:hAnsi="Times New Roman" w:cs="Times New Roman"/>
          <w:color w:val="000000"/>
        </w:rPr>
        <w:t>the appellants trespassed on it. The remaining question, although the respondent did not canvas</w:t>
      </w:r>
      <w:r w:rsidR="00FD1943">
        <w:rPr>
          <w:rFonts w:ascii="Times New Roman" w:hAnsi="Times New Roman" w:cs="Times New Roman"/>
          <w:color w:val="000000"/>
        </w:rPr>
        <w:t xml:space="preserve">s it, is </w:t>
      </w:r>
      <w:r>
        <w:rPr>
          <w:rFonts w:ascii="Times New Roman" w:hAnsi="Times New Roman" w:cs="Times New Roman"/>
          <w:color w:val="000000"/>
        </w:rPr>
        <w:t>whether this Court should uphold the decision of the lower courts though</w:t>
      </w:r>
      <w:r w:rsidR="00FD1943">
        <w:rPr>
          <w:rFonts w:ascii="Times New Roman" w:hAnsi="Times New Roman" w:cs="Times New Roman"/>
          <w:color w:val="000000"/>
        </w:rPr>
        <w:t xml:space="preserve"> the respondent does not have a </w:t>
      </w:r>
      <w:r>
        <w:rPr>
          <w:rFonts w:ascii="Times New Roman" w:hAnsi="Times New Roman" w:cs="Times New Roman"/>
          <w:color w:val="000000"/>
        </w:rPr>
        <w:t xml:space="preserve">certificate of title over the suit land. According the Commissioner’s sketch made at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 w:rsidR="00FD1943">
        <w:rPr>
          <w:rFonts w:ascii="Times New Roman" w:hAnsi="Times New Roman" w:cs="Times New Roman"/>
          <w:color w:val="000000"/>
        </w:rPr>
        <w:t xml:space="preserve">, in </w:t>
      </w:r>
      <w:r>
        <w:rPr>
          <w:rFonts w:ascii="Times New Roman" w:hAnsi="Times New Roman" w:cs="Times New Roman"/>
          <w:color w:val="000000"/>
        </w:rPr>
        <w:t>addition to the piece that everyone admitted belongs to the respon</w:t>
      </w:r>
      <w:r w:rsidR="00FD1943">
        <w:rPr>
          <w:rFonts w:ascii="Times New Roman" w:hAnsi="Times New Roman" w:cs="Times New Roman"/>
          <w:color w:val="000000"/>
        </w:rPr>
        <w:t xml:space="preserve">dent, the land he claims to own </w:t>
      </w:r>
      <w:r>
        <w:rPr>
          <w:rFonts w:ascii="Times New Roman" w:hAnsi="Times New Roman" w:cs="Times New Roman"/>
          <w:color w:val="000000"/>
        </w:rPr>
        <w:t>includes the suit land, a piece in possession of the Parish local administration and another in possession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one </w:t>
      </w:r>
      <w:proofErr w:type="spellStart"/>
      <w:r>
        <w:rPr>
          <w:rFonts w:ascii="Times New Roman" w:hAnsi="Times New Roman" w:cs="Times New Roman"/>
          <w:color w:val="000000"/>
        </w:rPr>
        <w:t>Kagashanga</w:t>
      </w:r>
      <w:proofErr w:type="spellEnd"/>
      <w:r>
        <w:rPr>
          <w:rFonts w:ascii="Times New Roman" w:hAnsi="Times New Roman" w:cs="Times New Roman"/>
          <w:color w:val="000000"/>
        </w:rPr>
        <w:t xml:space="preserve">. The Parish and </w:t>
      </w:r>
      <w:proofErr w:type="spellStart"/>
      <w:r>
        <w:rPr>
          <w:rFonts w:ascii="Times New Roman" w:hAnsi="Times New Roman" w:cs="Times New Roman"/>
          <w:color w:val="000000"/>
        </w:rPr>
        <w:t>Kagashanga</w:t>
      </w:r>
      <w:proofErr w:type="spellEnd"/>
      <w:r>
        <w:rPr>
          <w:rFonts w:ascii="Times New Roman" w:hAnsi="Times New Roman" w:cs="Times New Roman"/>
          <w:color w:val="000000"/>
        </w:rPr>
        <w:t xml:space="preserve"> were not party to the original suit and so the land in their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is not subject of th</w:t>
      </w:r>
      <w:r w:rsidR="00FD1943">
        <w:rPr>
          <w:rFonts w:ascii="Times New Roman" w:hAnsi="Times New Roman" w:cs="Times New Roman"/>
          <w:color w:val="000000"/>
        </w:rPr>
        <w:t xml:space="preserve">is appeal. I have already found </w:t>
      </w:r>
      <w:r>
        <w:rPr>
          <w:rFonts w:ascii="Times New Roman" w:hAnsi="Times New Roman" w:cs="Times New Roman"/>
          <w:color w:val="000000"/>
        </w:rPr>
        <w:t>that the land in possession of the first and fourth appellants was subject of civil suit number 99 of 1964,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a competent court decided that the land belonged to the fourth appellant. The first appellant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claims part thereof through him. I would therefore hold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set up by the two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in respect of that land ought to succeed. Lastly, I find that the respondent did not adduce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evidence to prove that he has any superior right over the land in the possession of the second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third appellants. Consequently, I would hold that the respondent failed to prove that he was owner of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land or any part of it and/or that the appellants trespassed on the suit land or any part of it.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result, I would allow this appeal and set aside the judgments </w:t>
      </w:r>
      <w:r w:rsidR="00FD1943">
        <w:rPr>
          <w:rFonts w:ascii="Times New Roman" w:hAnsi="Times New Roman" w:cs="Times New Roman"/>
          <w:color w:val="000000"/>
        </w:rPr>
        <w:t xml:space="preserve">and orders of the Courts below, </w:t>
      </w:r>
      <w:r>
        <w:rPr>
          <w:rFonts w:ascii="Times New Roman" w:hAnsi="Times New Roman" w:cs="Times New Roman"/>
          <w:color w:val="000000"/>
        </w:rPr>
        <w:t>and substitute an order dismissing the respondent’s suit. I would award to the appellants costs in this</w:t>
      </w:r>
      <w:r w:rsidR="00FD194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Court and in the Courts below.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Kato JJ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Mulenaga</w:t>
      </w:r>
      <w:proofErr w:type="spellEnd"/>
      <w:r>
        <w:rPr>
          <w:rFonts w:ascii="Times New Roman" w:hAnsi="Times New Roman" w:cs="Times New Roman"/>
          <w:color w:val="000000"/>
        </w:rPr>
        <w:t xml:space="preserve"> J.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Babihuga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E57A3B" w:rsidRDefault="00E57A3B" w:rsidP="00E57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E57A3B" w:rsidP="00E57A3B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3B"/>
    <w:rsid w:val="00097614"/>
    <w:rsid w:val="00E57A3B"/>
    <w:rsid w:val="00E97396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4DE97-2468-4806-95C4-2A1BC12C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6969</Words>
  <Characters>39728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2018-07-03T13:25:00Z</dcterms:created>
  <dcterms:modified xsi:type="dcterms:W3CDTF">2018-07-10T11:20:00Z</dcterms:modified>
</cp:coreProperties>
</file>