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555" w:rsidRDefault="00864555" w:rsidP="00864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Hirji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Alibhai</w:t>
      </w:r>
      <w:proofErr w:type="spellEnd"/>
    </w:p>
    <w:p w:rsidR="00864555" w:rsidRDefault="00864555" w:rsidP="00864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High Court of Tanzania at Dar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Es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Salaam</w:t>
      </w:r>
    </w:p>
    <w:p w:rsidR="00864555" w:rsidRDefault="00864555" w:rsidP="00864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7 February 1974</w:t>
      </w:r>
    </w:p>
    <w:p w:rsidR="00864555" w:rsidRDefault="00864555" w:rsidP="00864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18/1972 (102/74)</w:t>
      </w:r>
    </w:p>
    <w:p w:rsidR="00864555" w:rsidRDefault="00864555" w:rsidP="00864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Onyiuke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864555" w:rsidRDefault="00864555" w:rsidP="00864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864555" w:rsidRDefault="00864555" w:rsidP="00864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Civil Practice and Procedure – Pleading – Amendment – Plaint showing no cause of action –</w:t>
      </w:r>
    </w:p>
    <w:p w:rsidR="00864555" w:rsidRDefault="00864555" w:rsidP="00864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Should not be struck out if amendment showing cause of action can be made – Civil Procedure Code, O.</w:t>
      </w:r>
    </w:p>
    <w:p w:rsidR="00864555" w:rsidRDefault="00864555" w:rsidP="00864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7, </w:t>
      </w:r>
      <w:r>
        <w:rPr>
          <w:rFonts w:ascii="Times New Roman" w:hAnsi="Times New Roman" w:cs="Times New Roman"/>
          <w:i/>
          <w:iCs/>
          <w:color w:val="000000"/>
        </w:rPr>
        <w:t xml:space="preserve">r. </w:t>
      </w:r>
      <w:r>
        <w:rPr>
          <w:rFonts w:ascii="Times New Roman" w:hAnsi="Times New Roman" w:cs="Times New Roman"/>
          <w:color w:val="000000"/>
        </w:rPr>
        <w:t>11 (</w:t>
      </w:r>
      <w:r>
        <w:rPr>
          <w:rFonts w:ascii="Times New Roman" w:hAnsi="Times New Roman" w:cs="Times New Roman"/>
          <w:i/>
          <w:iCs/>
          <w:color w:val="000000"/>
        </w:rPr>
        <w:t>T</w:t>
      </w:r>
      <w:r>
        <w:rPr>
          <w:rFonts w:ascii="Times New Roman" w:hAnsi="Times New Roman" w:cs="Times New Roman"/>
          <w:color w:val="000000"/>
        </w:rPr>
        <w:t>).</w:t>
      </w:r>
    </w:p>
    <w:p w:rsidR="00864555" w:rsidRDefault="00864555" w:rsidP="00864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Contract – Court broker – Claim against judgment creditor for charges – Claim in contract not</w:t>
      </w:r>
    </w:p>
    <w:p w:rsidR="00864555" w:rsidRDefault="00864555" w:rsidP="00864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ousted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by provision in Rules of Court for collection of charges.</w:t>
      </w:r>
    </w:p>
    <w:p w:rsidR="00864555" w:rsidRDefault="00864555" w:rsidP="00864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864555" w:rsidRDefault="00864555" w:rsidP="00864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appellant, a court broker, was instructed by a court to attach property at the instance of a</w:t>
      </w:r>
      <w:r w:rsidR="00A43C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judgment-creditor, the respondent. The appellant claimed his charges from the respondent who contended</w:t>
      </w:r>
      <w:r w:rsidR="00A43C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no cause of action was shown, as the charges could only be collected from the judgment-creditor by</w:t>
      </w:r>
      <w:r w:rsidR="00A43C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 and that the broker had not complied with his statutory duty to forward to the court an inventory</w:t>
      </w:r>
      <w:r w:rsidR="00A43C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value on which the fees are calculated.</w:t>
      </w:r>
      <w:r w:rsidR="00A43C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appeal</w:t>
      </w:r>
    </w:p>
    <w:p w:rsidR="00864555" w:rsidRDefault="00864555" w:rsidP="00864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Held –</w:t>
      </w:r>
    </w:p>
    <w:p w:rsidR="00864555" w:rsidRDefault="00864555" w:rsidP="00864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</w:rPr>
        <w:t>a</w:t>
      </w:r>
      <w:proofErr w:type="gramEnd"/>
      <w:r>
        <w:rPr>
          <w:rFonts w:ascii="Times New Roman" w:hAnsi="Times New Roman" w:cs="Times New Roman"/>
          <w:color w:val="000000"/>
        </w:rPr>
        <w:t xml:space="preserve"> court broker has a rig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ht to sue for his fees notwithstanding the provisions for their collection by</w:t>
      </w:r>
    </w:p>
    <w:p w:rsidR="00864555" w:rsidRDefault="00864555" w:rsidP="00864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court;</w:t>
      </w:r>
    </w:p>
    <w:p w:rsidR="00864555" w:rsidRDefault="00864555" w:rsidP="00864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 ii</w:t>
      </w:r>
      <w:proofErr w:type="gramEnd"/>
      <w:r>
        <w:rPr>
          <w:rFonts w:ascii="Times New Roman" w:hAnsi="Times New Roman" w:cs="Times New Roman"/>
          <w:color w:val="000000"/>
        </w:rPr>
        <w:t>) the court broker has to estimate the value of the property for his fees to be calculated;</w:t>
      </w:r>
    </w:p>
    <w:p w:rsidR="00864555" w:rsidRDefault="00864555" w:rsidP="00864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(iii) 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appellant should have been allowed to amend his plaint to show a cause of action.</w:t>
      </w:r>
    </w:p>
    <w:p w:rsidR="00864555" w:rsidRDefault="00864555" w:rsidP="00864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allowed.</w:t>
      </w:r>
    </w:p>
    <w:p w:rsidR="003278A0" w:rsidRDefault="00864555" w:rsidP="00864555">
      <w:r>
        <w:rPr>
          <w:rFonts w:ascii="Times New Roman" w:hAnsi="Times New Roman" w:cs="Times New Roman"/>
          <w:b/>
          <w:bCs/>
          <w:color w:val="000000"/>
        </w:rPr>
        <w:t>No cases referred to in judgment</w:t>
      </w:r>
    </w:p>
    <w:sectPr w:rsidR="00327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555"/>
    <w:rsid w:val="003278A0"/>
    <w:rsid w:val="00864555"/>
    <w:rsid w:val="00A4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C50221-D0B5-4C06-AFF7-E068B5F58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2018-07-06T11:20:00Z</dcterms:created>
  <dcterms:modified xsi:type="dcterms:W3CDTF">2018-07-12T13:15:00Z</dcterms:modified>
</cp:coreProperties>
</file>