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Muzito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Njuki</w:t>
      </w:r>
      <w:proofErr w:type="spellEnd"/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September 2005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28/04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Substituted service – Defendant outside the country – Whether advertisement in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newspaper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an effective form of substituted service.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73F99" w:rsidRDefault="00590DE3" w:rsidP="00273F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sought cancellation of the appellant’s title to the land, comprised of </w:t>
      </w:r>
      <w:proofErr w:type="spellStart"/>
      <w:r>
        <w:rPr>
          <w:rFonts w:ascii="Times New Roman" w:hAnsi="Times New Roman" w:cs="Times New Roman"/>
          <w:color w:val="000000"/>
        </w:rPr>
        <w:t>Kyadondo</w:t>
      </w:r>
      <w:proofErr w:type="spellEnd"/>
      <w:r>
        <w:rPr>
          <w:rFonts w:ascii="Times New Roman" w:hAnsi="Times New Roman" w:cs="Times New Roman"/>
          <w:color w:val="000000"/>
        </w:rPr>
        <w:t xml:space="preserve"> Block 255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Plot 84 situated at </w:t>
      </w:r>
      <w:proofErr w:type="spellStart"/>
      <w:r>
        <w:rPr>
          <w:rFonts w:ascii="Times New Roman" w:hAnsi="Times New Roman" w:cs="Times New Roman"/>
          <w:color w:val="000000"/>
        </w:rPr>
        <w:t>Munyonyo</w:t>
      </w:r>
      <w:proofErr w:type="spellEnd"/>
      <w:r>
        <w:rPr>
          <w:rFonts w:ascii="Times New Roman" w:hAnsi="Times New Roman" w:cs="Times New Roman"/>
          <w:color w:val="000000"/>
        </w:rPr>
        <w:t>, Kampala District, on the grounds that the appellant was not a bona fide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purchaser of the land. Service of summons could not be effected upon the appellant as he lived and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worked in Sweden. The respondent therefore applied for and obtained leave to effect substituted service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publication of the notice of the summons in one of the national daily newspapers, The New Vision.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appellant did not respond, the respondent obtained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decree and the appellant’s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title was cancelled and the respondent’s name substituted as the registered owner.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return to Uganda, the appellant sought to have the orders set aside on the grounds that he had not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duly served with the summons but it was dismissed by the </w:t>
      </w:r>
      <w:proofErr w:type="spellStart"/>
      <w:r>
        <w:rPr>
          <w:rFonts w:ascii="Times New Roman" w:hAnsi="Times New Roman" w:cs="Times New Roman"/>
          <w:color w:val="000000"/>
        </w:rPr>
        <w:t>judge,</w:t>
      </w:r>
      <w:proofErr w:type="gramStart"/>
      <w:r>
        <w:rPr>
          <w:rFonts w:ascii="Times New Roman" w:hAnsi="Times New Roman" w:cs="Times New Roman"/>
          <w:color w:val="000000"/>
        </w:rPr>
        <w:t>,thus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 appeal.</w:t>
      </w:r>
      <w:r w:rsidR="00273F99">
        <w:rPr>
          <w:rFonts w:ascii="Times New Roman" w:hAnsi="Times New Roman" w:cs="Times New Roman"/>
          <w:color w:val="000000"/>
        </w:rPr>
        <w:t xml:space="preserve"> </w:t>
      </w:r>
    </w:p>
    <w:p w:rsidR="00273F99" w:rsidRDefault="00273F99" w:rsidP="00273F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90DE3" w:rsidRDefault="00590DE3" w:rsidP="00273F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substituted service could not have been effective on the appellant, who was living and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working outside the country. Service outside jurisdiction is provided for under Order 5, rule 23 of the</w:t>
      </w:r>
      <w:r w:rsidR="00273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Rules. It is not by publication in a national newspaper.</w:t>
      </w:r>
    </w:p>
    <w:p w:rsidR="00590DE3" w:rsidRDefault="00590DE3" w:rsidP="0059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</w:t>
      </w:r>
    </w:p>
    <w:p w:rsidR="00366D10" w:rsidRDefault="00590DE3" w:rsidP="00590DE3">
      <w:r>
        <w:rPr>
          <w:rFonts w:ascii="Times New Roman" w:hAnsi="Times New Roman" w:cs="Times New Roman"/>
          <w:b/>
          <w:bCs/>
          <w:color w:val="000000"/>
        </w:rPr>
        <w:t>No cases referred to in this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E3"/>
    <w:rsid w:val="00273F99"/>
    <w:rsid w:val="00366D10"/>
    <w:rsid w:val="0059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63636-5640-4431-9A71-93FCB3ED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2018-07-04T19:51:00Z</dcterms:created>
  <dcterms:modified xsi:type="dcterms:W3CDTF">2018-07-13T14:12:00Z</dcterms:modified>
</cp:coreProperties>
</file>