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5989" w:rsidRDefault="00085989" w:rsidP="000859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Obwoya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v Railways Corporation</w:t>
      </w:r>
    </w:p>
    <w:p w:rsidR="00085989" w:rsidRDefault="00085989" w:rsidP="000859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High Court of Uganda at Kampala</w:t>
      </w:r>
    </w:p>
    <w:p w:rsidR="00085989" w:rsidRDefault="00085989" w:rsidP="000859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28 February 1974</w:t>
      </w:r>
    </w:p>
    <w:p w:rsidR="00085989" w:rsidRDefault="00085989" w:rsidP="000859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59/1971 (71/74)</w:t>
      </w:r>
    </w:p>
    <w:p w:rsidR="00085989" w:rsidRDefault="00085989" w:rsidP="000859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Nyamuchoncho</w:t>
      </w:r>
      <w:proofErr w:type="spellEnd"/>
      <w:r>
        <w:rPr>
          <w:rFonts w:ascii="Times New Roman" w:hAnsi="Times New Roman" w:cs="Times New Roman"/>
          <w:color w:val="000000"/>
        </w:rPr>
        <w:t xml:space="preserve"> J</w:t>
      </w:r>
    </w:p>
    <w:p w:rsidR="00085989" w:rsidRDefault="00085989" w:rsidP="000859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085989" w:rsidRDefault="00085989" w:rsidP="000859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Workmen’s Compensation – Accident – Arising out of and in course of employment – Workman on</w:t>
      </w:r>
    </w:p>
    <w:p w:rsidR="00085989" w:rsidRDefault="00085989" w:rsidP="000859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employer’s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premises returning to work – Employer liable.</w:t>
      </w:r>
    </w:p>
    <w:p w:rsidR="00085989" w:rsidRDefault="00085989" w:rsidP="000859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Editor’s Summary</w:t>
      </w:r>
    </w:p>
    <w:p w:rsidR="00085989" w:rsidRDefault="00085989" w:rsidP="000859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appellant was employed by the respondent. He was knocked down and injured by a railway wagon</w:t>
      </w:r>
    </w:p>
    <w:p w:rsidR="00085989" w:rsidRDefault="00085989" w:rsidP="000859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while</w:t>
      </w:r>
      <w:proofErr w:type="gramEnd"/>
      <w:r>
        <w:rPr>
          <w:rFonts w:ascii="Times New Roman" w:hAnsi="Times New Roman" w:cs="Times New Roman"/>
          <w:color w:val="000000"/>
        </w:rPr>
        <w:t xml:space="preserve"> on his employer’s premises and returning to work from his lunch.</w:t>
      </w:r>
    </w:p>
    <w:p w:rsidR="00085989" w:rsidRDefault="00085989" w:rsidP="000859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question was whether the accident arose out of and in the course of the appellant’s employment.</w:t>
      </w:r>
    </w:p>
    <w:p w:rsidR="00085989" w:rsidRDefault="00085989" w:rsidP="000859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respondent argued that the route taken by the appellant to his work was not known to it.</w:t>
      </w:r>
    </w:p>
    <w:p w:rsidR="00085989" w:rsidRDefault="00085989" w:rsidP="000859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Held –</w:t>
      </w:r>
    </w:p>
    <w:p w:rsidR="00085989" w:rsidRDefault="00085989" w:rsidP="000859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</w:t>
      </w:r>
      <w:proofErr w:type="spellStart"/>
      <w:r>
        <w:rPr>
          <w:rFonts w:ascii="Times New Roman" w:hAnsi="Times New Roman" w:cs="Times New Roman"/>
          <w:color w:val="000000"/>
        </w:rPr>
        <w:t>i</w:t>
      </w:r>
      <w:proofErr w:type="spellEnd"/>
      <w:r>
        <w:rPr>
          <w:rFonts w:ascii="Times New Roman" w:hAnsi="Times New Roman" w:cs="Times New Roman"/>
          <w:color w:val="000000"/>
        </w:rPr>
        <w:t xml:space="preserve">) </w:t>
      </w:r>
      <w:proofErr w:type="gramStart"/>
      <w:r>
        <w:rPr>
          <w:rFonts w:ascii="Times New Roman" w:hAnsi="Times New Roman" w:cs="Times New Roman"/>
          <w:color w:val="000000"/>
        </w:rPr>
        <w:t>what</w:t>
      </w:r>
      <w:proofErr w:type="gramEnd"/>
      <w:r>
        <w:rPr>
          <w:rFonts w:ascii="Times New Roman" w:hAnsi="Times New Roman" w:cs="Times New Roman"/>
          <w:color w:val="000000"/>
        </w:rPr>
        <w:t xml:space="preserve"> the appellant was doing in returning from lunch was reasonably incidental to his</w:t>
      </w:r>
    </w:p>
    <w:p w:rsidR="00085989" w:rsidRDefault="00085989" w:rsidP="000859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employment</w:t>
      </w:r>
      <w:proofErr w:type="gramEnd"/>
      <w:r>
        <w:rPr>
          <w:rFonts w:ascii="Times New Roman" w:hAnsi="Times New Roman" w:cs="Times New Roman"/>
          <w:color w:val="000000"/>
        </w:rPr>
        <w:t>;</w:t>
      </w:r>
    </w:p>
    <w:p w:rsidR="00085989" w:rsidRDefault="00085989" w:rsidP="000859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( ii</w:t>
      </w:r>
      <w:proofErr w:type="gramEnd"/>
      <w:r>
        <w:rPr>
          <w:rFonts w:ascii="Times New Roman" w:hAnsi="Times New Roman" w:cs="Times New Roman"/>
          <w:color w:val="000000"/>
        </w:rPr>
        <w:t>) the accident arose out of and in the course of his employment (</w:t>
      </w:r>
      <w:r>
        <w:rPr>
          <w:rFonts w:ascii="Times New Roman" w:hAnsi="Times New Roman" w:cs="Times New Roman"/>
          <w:i/>
          <w:iCs/>
          <w:color w:val="000000"/>
        </w:rPr>
        <w:t>R. v. Industrial Injuries</w:t>
      </w:r>
    </w:p>
    <w:p w:rsidR="00085989" w:rsidRDefault="00085989" w:rsidP="000859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Commissioner </w:t>
      </w:r>
      <w:proofErr w:type="gramStart"/>
      <w:r>
        <w:rPr>
          <w:rFonts w:ascii="Times New Roman" w:hAnsi="Times New Roman" w:cs="Times New Roman"/>
          <w:i/>
          <w:iCs/>
          <w:color w:val="000000"/>
        </w:rPr>
        <w:t>ex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. p. A.E.U. </w:t>
      </w:r>
      <w:r>
        <w:rPr>
          <w:rFonts w:ascii="Times New Roman" w:hAnsi="Times New Roman" w:cs="Times New Roman"/>
          <w:color w:val="000000"/>
        </w:rPr>
        <w:t>(No. 2) (1) followed);</w:t>
      </w:r>
    </w:p>
    <w:p w:rsidR="00085989" w:rsidRDefault="00085989" w:rsidP="000859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(iii) </w:t>
      </w:r>
      <w:proofErr w:type="gramStart"/>
      <w:r>
        <w:rPr>
          <w:rFonts w:ascii="Times New Roman" w:hAnsi="Times New Roman" w:cs="Times New Roman"/>
          <w:color w:val="000000"/>
        </w:rPr>
        <w:t>the</w:t>
      </w:r>
      <w:proofErr w:type="gramEnd"/>
      <w:r>
        <w:rPr>
          <w:rFonts w:ascii="Times New Roman" w:hAnsi="Times New Roman" w:cs="Times New Roman"/>
          <w:color w:val="000000"/>
        </w:rPr>
        <w:t xml:space="preserve"> respondent had not forbidden the appellant to use the route he did.</w:t>
      </w:r>
    </w:p>
    <w:p w:rsidR="00085989" w:rsidRDefault="00085989" w:rsidP="000859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Appeal allowed.</w:t>
      </w:r>
    </w:p>
    <w:p w:rsidR="00085989" w:rsidRDefault="00085989" w:rsidP="000859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Cases referred to Judgment:</w:t>
      </w:r>
    </w:p>
    <w:p w:rsidR="006B48C8" w:rsidRDefault="00085989" w:rsidP="00085989">
      <w:r>
        <w:rPr>
          <w:rFonts w:ascii="Times New Roman" w:hAnsi="Times New Roman" w:cs="Times New Roman"/>
          <w:color w:val="000000"/>
        </w:rPr>
        <w:t xml:space="preserve">(1) </w:t>
      </w:r>
      <w:r>
        <w:rPr>
          <w:rFonts w:ascii="Times New Roman" w:hAnsi="Times New Roman" w:cs="Times New Roman"/>
          <w:i/>
          <w:iCs/>
          <w:color w:val="000000"/>
        </w:rPr>
        <w:t>R. v. Industrial Injuries Commissioner</w:t>
      </w:r>
      <w:r>
        <w:rPr>
          <w:rFonts w:ascii="Times New Roman" w:hAnsi="Times New Roman" w:cs="Times New Roman"/>
          <w:color w:val="000000"/>
        </w:rPr>
        <w:t xml:space="preserve">, </w:t>
      </w:r>
      <w:r>
        <w:rPr>
          <w:rFonts w:ascii="Times New Roman" w:hAnsi="Times New Roman" w:cs="Times New Roman"/>
          <w:i/>
          <w:iCs/>
          <w:color w:val="000000"/>
        </w:rPr>
        <w:t xml:space="preserve">Ex. p. A.E.U. </w:t>
      </w:r>
      <w:r>
        <w:rPr>
          <w:rFonts w:ascii="Times New Roman" w:hAnsi="Times New Roman" w:cs="Times New Roman"/>
          <w:color w:val="000000"/>
        </w:rPr>
        <w:t>(No. 2), [1966] 2 Q.B. 31.</w:t>
      </w:r>
    </w:p>
    <w:sectPr w:rsidR="006B48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989"/>
    <w:rsid w:val="00085989"/>
    <w:rsid w:val="00395660"/>
    <w:rsid w:val="006B4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BB0DB2-49C1-4186-8B85-062B4EB33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2018-07-05T13:59:00Z</dcterms:created>
  <dcterms:modified xsi:type="dcterms:W3CDTF">2018-07-13T17:43:00Z</dcterms:modified>
</cp:coreProperties>
</file>