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92F" w:rsidRDefault="00B5192F" w:rsidP="00B51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Pioneer General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Assce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Soc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Mukasa</w:t>
      </w:r>
      <w:proofErr w:type="spellEnd"/>
    </w:p>
    <w:p w:rsidR="00B5192F" w:rsidRDefault="00B5192F" w:rsidP="00B51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B5192F" w:rsidRDefault="00B5192F" w:rsidP="00B51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April 1974</w:t>
      </w:r>
    </w:p>
    <w:p w:rsidR="00B5192F" w:rsidRDefault="00B5192F" w:rsidP="00B51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9/1974 (58/74)</w:t>
      </w:r>
    </w:p>
    <w:p w:rsidR="00B5192F" w:rsidRDefault="00B5192F" w:rsidP="00B51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Law Ag V-P and Mustafa JA</w:t>
      </w:r>
    </w:p>
    <w:p w:rsidR="00B5192F" w:rsidRDefault="00B5192F" w:rsidP="00B51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5192F" w:rsidRDefault="00B5192F" w:rsidP="00B51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Uganda –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J</w:t>
      </w:r>
    </w:p>
    <w:p w:rsidR="00B5192F" w:rsidRDefault="00B5192F" w:rsidP="00B51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Insurance – Motor insurance – Compulsory third party insurance – Breach of condition – Insurer</w:t>
      </w:r>
    </w:p>
    <w:p w:rsidR="00B5192F" w:rsidRDefault="00B5192F" w:rsidP="00B51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entitled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rely on breach of condition against insured.</w:t>
      </w:r>
    </w:p>
    <w:p w:rsidR="00B5192F" w:rsidRDefault="00B5192F" w:rsidP="00B51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Insurance – Motor insurance – Breach of condition – Breach contributed to by insurer – Effect of.</w:t>
      </w:r>
    </w:p>
    <w:p w:rsidR="00B5192F" w:rsidRDefault="00B5192F" w:rsidP="00B51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277A88" w:rsidRDefault="00B5192F" w:rsidP="00277A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owned a motor vehicle which he insured with the appellant. After a judgment had been</w:t>
      </w:r>
      <w:r w:rsidR="00277A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against him he sued the appellant for a declaration that he was entitled to indemnity under the</w:t>
      </w:r>
      <w:r w:rsidR="00277A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policy. The respondent alleged that he had been in breach of the condition of the policy requiring a report</w:t>
      </w:r>
      <w:r w:rsidR="00277A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accident in writing as soon as possible.</w:t>
      </w:r>
      <w:r w:rsidR="00277A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had reported the accident within two weeks and returned the completed form four</w:t>
      </w:r>
      <w:r w:rsidR="00277A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months after the accident.</w:t>
      </w:r>
      <w:r w:rsidR="00277A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High Court it was held that s. 102 of the Traffic Act 1951 prohibited the appellant from relying</w:t>
      </w:r>
      <w:r w:rsidR="00277A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non-compliance with the conditions of the policy.</w:t>
      </w:r>
      <w:r w:rsidR="00277A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appeal</w:t>
      </w:r>
      <w:r w:rsidR="00277A88">
        <w:rPr>
          <w:rFonts w:ascii="Times New Roman" w:hAnsi="Times New Roman" w:cs="Times New Roman"/>
          <w:color w:val="000000"/>
        </w:rPr>
        <w:t xml:space="preserve"> </w:t>
      </w:r>
    </w:p>
    <w:p w:rsidR="00277A88" w:rsidRDefault="00277A88" w:rsidP="00277A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5192F" w:rsidRDefault="00B5192F" w:rsidP="00277A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B5192F" w:rsidRDefault="00B5192F" w:rsidP="00B51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judge should not have relied on a statutory provision not pleaded or relied upon by the parties</w:t>
      </w:r>
    </w:p>
    <w:p w:rsidR="00B5192F" w:rsidRDefault="00B5192F" w:rsidP="00B51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without</w:t>
      </w:r>
      <w:proofErr w:type="gramEnd"/>
      <w:r>
        <w:rPr>
          <w:rFonts w:ascii="Times New Roman" w:hAnsi="Times New Roman" w:cs="Times New Roman"/>
          <w:color w:val="000000"/>
        </w:rPr>
        <w:t xml:space="preserve"> hearing them on it;</w:t>
      </w:r>
    </w:p>
    <w:p w:rsidR="00B5192F" w:rsidRDefault="00B5192F" w:rsidP="00B51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conditions in a policy are not avoided as between insurer and assured, and the appellant was</w:t>
      </w:r>
    </w:p>
    <w:p w:rsidR="00B5192F" w:rsidRDefault="00B5192F" w:rsidP="00B51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entitled</w:t>
      </w:r>
      <w:proofErr w:type="gramEnd"/>
      <w:r>
        <w:rPr>
          <w:rFonts w:ascii="Times New Roman" w:hAnsi="Times New Roman" w:cs="Times New Roman"/>
          <w:color w:val="000000"/>
        </w:rPr>
        <w:t xml:space="preserve"> to rely on them;</w:t>
      </w:r>
    </w:p>
    <w:p w:rsidR="00B5192F" w:rsidRDefault="00B5192F" w:rsidP="00B51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appellant had misled the respondent into believing that there was no urgency over reporting in</w:t>
      </w:r>
    </w:p>
    <w:p w:rsidR="00B5192F" w:rsidRDefault="00B5192F" w:rsidP="00B51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writing</w:t>
      </w:r>
      <w:proofErr w:type="gramEnd"/>
      <w:r>
        <w:rPr>
          <w:rFonts w:ascii="Times New Roman" w:hAnsi="Times New Roman" w:cs="Times New Roman"/>
          <w:color w:val="000000"/>
        </w:rPr>
        <w:t xml:space="preserve"> and was therefore not entitled to repudiate liability.</w:t>
      </w:r>
    </w:p>
    <w:p w:rsidR="00B5192F" w:rsidRDefault="00B5192F" w:rsidP="00B51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B5192F" w:rsidRDefault="00B5192F" w:rsidP="00B51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B5192F" w:rsidRDefault="00B5192F" w:rsidP="00B51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Williams v. Lancashire and Yorkshire Accident Insurance Co</w:t>
      </w:r>
      <w:r>
        <w:rPr>
          <w:rFonts w:ascii="Times New Roman" w:hAnsi="Times New Roman" w:cs="Times New Roman"/>
          <w:color w:val="000000"/>
        </w:rPr>
        <w:t>. (1902), 19 T. L. R. 82.</w:t>
      </w:r>
    </w:p>
    <w:p w:rsidR="00B5192F" w:rsidRDefault="00B5192F" w:rsidP="00B51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Austin v. Zurich General Accident</w:t>
      </w:r>
      <w:r>
        <w:rPr>
          <w:rFonts w:ascii="Times New Roman" w:hAnsi="Times New Roman" w:cs="Times New Roman"/>
          <w:color w:val="000000"/>
        </w:rPr>
        <w:t>, [1945] 1 K.B. 250; [1944] 2 All E.R. 243.</w:t>
      </w:r>
    </w:p>
    <w:p w:rsidR="006B48C8" w:rsidRDefault="006B48C8" w:rsidP="00B5192F">
      <w:bookmarkStart w:id="0" w:name="_GoBack"/>
      <w:bookmarkEnd w:id="0"/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2F"/>
    <w:rsid w:val="00277A88"/>
    <w:rsid w:val="006B48C8"/>
    <w:rsid w:val="00B5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C2C02-EE9E-4CD8-ADFF-A538964A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2018-07-05T13:40:00Z</dcterms:created>
  <dcterms:modified xsi:type="dcterms:W3CDTF">2018-07-13T18:13:00Z</dcterms:modified>
</cp:coreProperties>
</file>