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54C" w:rsidRDefault="0067454C" w:rsidP="001662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Uganda v Kalema and another</w:t>
      </w:r>
    </w:p>
    <w:p w:rsidR="0067454C" w:rsidRDefault="0067454C" w:rsidP="001662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67454C" w:rsidRDefault="0067454C" w:rsidP="001662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June 1974</w:t>
      </w:r>
    </w:p>
    <w:p w:rsidR="0067454C" w:rsidRDefault="0067454C" w:rsidP="001662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June 1974</w:t>
      </w:r>
    </w:p>
    <w:p w:rsidR="0067454C" w:rsidRDefault="0067454C" w:rsidP="001662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99/1974 (37/75)</w:t>
      </w:r>
    </w:p>
    <w:p w:rsidR="0067454C" w:rsidRDefault="0067454C" w:rsidP="001662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Saied J</w:t>
      </w:r>
    </w:p>
    <w:p w:rsidR="0067454C" w:rsidRDefault="0067454C" w:rsidP="001662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7454C" w:rsidRDefault="0067454C" w:rsidP="00674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Evidence – Extra-judicial statement – Whether voluntary – Policeman </w:t>
      </w:r>
      <w:r>
        <w:rPr>
          <w:rFonts w:ascii="Times New Roman" w:hAnsi="Times New Roman" w:cs="Times New Roman"/>
          <w:color w:val="000000"/>
        </w:rPr>
        <w:t xml:space="preserve">15 </w:t>
      </w:r>
      <w:r>
        <w:rPr>
          <w:rFonts w:ascii="Times New Roman" w:hAnsi="Times New Roman" w:cs="Times New Roman"/>
          <w:i/>
          <w:iCs/>
          <w:color w:val="000000"/>
        </w:rPr>
        <w:t>minutes with magistrate</w:t>
      </w:r>
      <w:r w:rsidR="0016625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beforehand and policeman used as interpreter – Statement not proved to be voluntary – Evidence Act, s.</w:t>
      </w:r>
    </w:p>
    <w:p w:rsidR="0067454C" w:rsidRDefault="0067454C" w:rsidP="00674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24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67454C" w:rsidRDefault="0067454C" w:rsidP="00674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7454C" w:rsidRDefault="0067454C" w:rsidP="00674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policeman interrogated the two accused for half an hour, and then took them to a magistrate, himself</w:t>
      </w:r>
      <w:r w:rsidR="001662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spending a quarter of an hour with the magistrate before the accused were brought in. A police corporal</w:t>
      </w:r>
      <w:r w:rsidR="001662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acted as interpreter when statements were recorded from the accused.</w:t>
      </w:r>
    </w:p>
    <w:p w:rsidR="0067454C" w:rsidRDefault="0067454C" w:rsidP="00674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 statements had not been proved to have been made voluntarily.</w:t>
      </w:r>
    </w:p>
    <w:p w:rsidR="0067454C" w:rsidRDefault="0067454C" w:rsidP="00674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accordingly.</w:t>
      </w:r>
    </w:p>
    <w:p w:rsidR="0067454C" w:rsidRDefault="0067454C" w:rsidP="00674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67454C" w:rsidRDefault="0067454C" w:rsidP="00674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R.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Okitui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Edeke</w:t>
      </w:r>
      <w:proofErr w:type="spellEnd"/>
      <w:r>
        <w:rPr>
          <w:rFonts w:ascii="Times New Roman" w:hAnsi="Times New Roman" w:cs="Times New Roman"/>
          <w:color w:val="000000"/>
        </w:rPr>
        <w:t>, (1941) 8 E.A.C.A. 40.</w:t>
      </w:r>
    </w:p>
    <w:p w:rsidR="0067454C" w:rsidRDefault="0067454C" w:rsidP="00674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Rwarutura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Uganda </w:t>
      </w:r>
      <w:proofErr w:type="spellStart"/>
      <w:r>
        <w:rPr>
          <w:rFonts w:ascii="Times New Roman" w:hAnsi="Times New Roman" w:cs="Times New Roman"/>
          <w:color w:val="000000"/>
        </w:rPr>
        <w:t>E.A.Cr.A</w:t>
      </w:r>
      <w:proofErr w:type="spellEnd"/>
      <w:r>
        <w:rPr>
          <w:rFonts w:ascii="Times New Roman" w:hAnsi="Times New Roman" w:cs="Times New Roman"/>
          <w:color w:val="000000"/>
        </w:rPr>
        <w:t>. 11 of 1973 (unreported).</w:t>
      </w:r>
    </w:p>
    <w:p w:rsidR="00E43AAB" w:rsidRDefault="0067454C" w:rsidP="0067454C"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(3)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Zurbairi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Buyer v. Uganda </w:t>
      </w:r>
      <w:proofErr w:type="spellStart"/>
      <w:r>
        <w:rPr>
          <w:rFonts w:ascii="Times New Roman" w:hAnsi="Times New Roman" w:cs="Times New Roman"/>
          <w:color w:val="000000"/>
        </w:rPr>
        <w:t>E.A.Cr.A</w:t>
      </w:r>
      <w:proofErr w:type="spellEnd"/>
      <w:r>
        <w:rPr>
          <w:rFonts w:ascii="Times New Roman" w:hAnsi="Times New Roman" w:cs="Times New Roman"/>
          <w:color w:val="000000"/>
        </w:rPr>
        <w:t>. 163 of 1973 (unreported).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4C"/>
    <w:rsid w:val="0016625B"/>
    <w:rsid w:val="0067454C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E78EF-2EC0-481B-A88E-666744B2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2018-07-06T13:09:00Z</dcterms:created>
  <dcterms:modified xsi:type="dcterms:W3CDTF">2018-07-11T09:53:00Z</dcterms:modified>
</cp:coreProperties>
</file>