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btlz1q3uu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Arquitetura de Back-End: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Fixly foi concebido utilizando a infraestrutura do </w:t>
      </w:r>
      <w:r w:rsidDel="00000000" w:rsidR="00000000" w:rsidRPr="00000000">
        <w:rPr>
          <w:b w:val="1"/>
          <w:bCs w:val="1"/>
          <w:rtl w:val="0"/>
        </w:rPr>
        <w:t xml:space="preserve">Google Firebase</w:t>
      </w:r>
      <w:r w:rsidDel="00000000" w:rsidR="00000000" w:rsidRPr="00000000">
        <w:rPr>
          <w:rtl w:val="0"/>
        </w:rPr>
        <w:t xml:space="preserve">. Esta escolha foi estratégica para maximizar a agilidade no desenvolvimento e garantir a escalabilidade e manutenção com recursos mínimos.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Serviços Firebase Componentes: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Firebase Authentication:</w:t>
      </w:r>
      <w:r w:rsidDel="00000000" w:rsidR="00000000" w:rsidRPr="00000000">
        <w:rPr>
          <w:rtl w:val="0"/>
        </w:rPr>
        <w:t xml:space="preserve"> Responsável pelo ciclo de vida completo do usuário (registro, login, reautenticação). É um serviço de identidade como um serviço (IDaaS) que fornece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de identificação (UID) essenciais para a autorização no banco de dados.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Firebase Realtime Database (RTDB):</w:t>
      </w:r>
      <w:r w:rsidDel="00000000" w:rsidR="00000000" w:rsidRPr="00000000">
        <w:rPr>
          <w:rtl w:val="0"/>
        </w:rPr>
        <w:t xml:space="preserve"> Implementado como o principal </w:t>
      </w:r>
      <w:r w:rsidDel="00000000" w:rsidR="00000000" w:rsidRPr="00000000">
        <w:rPr>
          <w:i w:val="1"/>
          <w:iCs w:val="1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. É um banco de dados NoSQL baseado em JSON, caracterizado pela </w:t>
      </w:r>
      <w:r w:rsidDel="00000000" w:rsidR="00000000" w:rsidRPr="00000000">
        <w:rPr>
          <w:b w:val="1"/>
          <w:bCs w:val="1"/>
          <w:rtl w:val="0"/>
        </w:rPr>
        <w:t xml:space="preserve">sincronização de dados em tempo real</w:t>
      </w:r>
      <w:r w:rsidDel="00000000" w:rsidR="00000000" w:rsidRPr="00000000">
        <w:rPr>
          <w:rtl w:val="0"/>
        </w:rPr>
        <w:t xml:space="preserve"> através de </w:t>
      </w:r>
      <w:r w:rsidDel="00000000" w:rsidR="00000000" w:rsidRPr="00000000">
        <w:rPr>
          <w:i w:val="1"/>
          <w:i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Rules (Regras de Segurança):</w:t>
      </w:r>
      <w:r w:rsidDel="00000000" w:rsidR="00000000" w:rsidRPr="00000000">
        <w:rPr>
          <w:rtl w:val="0"/>
        </w:rPr>
        <w:t xml:space="preserve"> Atuam como a camada de </w:t>
      </w:r>
      <w:r w:rsidDel="00000000" w:rsidR="00000000" w:rsidRPr="00000000">
        <w:rPr>
          <w:b w:val="1"/>
          <w:bCs w:val="1"/>
          <w:rtl w:val="0"/>
        </w:rPr>
        <w:t xml:space="preserve">autorização</w:t>
      </w:r>
      <w:r w:rsidDel="00000000" w:rsidR="00000000" w:rsidRPr="00000000">
        <w:rPr>
          <w:rtl w:val="0"/>
        </w:rPr>
        <w:t xml:space="preserve"> do Back-End. As regras implementadas utilizam a variável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auth.uid</w:t>
      </w:r>
      <w:r w:rsidDel="00000000" w:rsidR="00000000" w:rsidRPr="00000000">
        <w:rPr>
          <w:rtl w:val="0"/>
        </w:rPr>
        <w:t xml:space="preserve"> para garantir o </w:t>
      </w:r>
      <w:r w:rsidDel="00000000" w:rsidR="00000000" w:rsidRPr="00000000">
        <w:rPr>
          <w:b w:val="1"/>
          <w:bCs w:val="1"/>
          <w:rtl w:val="0"/>
        </w:rPr>
        <w:t xml:space="preserve">isolamento de dados</w:t>
      </w:r>
      <w:r w:rsidDel="00000000" w:rsidR="00000000" w:rsidRPr="00000000">
        <w:rPr>
          <w:rtl w:val="0"/>
        </w:rPr>
        <w:t xml:space="preserve">, permitindo que um usuário acesse e manipule </w:t>
      </w:r>
      <w:r w:rsidDel="00000000" w:rsidR="00000000" w:rsidRPr="00000000">
        <w:rPr>
          <w:b w:val="1"/>
          <w:bCs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o nó de dados correspondente ao seu próprio UID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$uid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Justificativa Técnica da Escolha: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Redução de Overload Operacional:</w:t>
      </w:r>
      <w:r w:rsidDel="00000000" w:rsidR="00000000" w:rsidRPr="00000000">
        <w:rPr>
          <w:rtl w:val="0"/>
        </w:rPr>
        <w:t xml:space="preserve"> Elimina a necessidade de provisionamento, configuração e manutenção de servidores (ex: Apache, Nginx, VMs).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Escalabilidade Integrada:</w:t>
      </w:r>
      <w:r w:rsidDel="00000000" w:rsidR="00000000" w:rsidRPr="00000000">
        <w:rPr>
          <w:rtl w:val="0"/>
        </w:rPr>
        <w:t xml:space="preserve"> O Firebase gerencia automaticamente o </w:t>
      </w:r>
      <w:r w:rsidDel="00000000" w:rsidR="00000000" w:rsidRPr="00000000">
        <w:rPr>
          <w:i w:val="1"/>
          <w:iCs w:val="1"/>
          <w:rtl w:val="0"/>
        </w:rPr>
        <w:t xml:space="preserve">scaling</w:t>
      </w:r>
      <w:r w:rsidDel="00000000" w:rsidR="00000000" w:rsidRPr="00000000">
        <w:rPr>
          <w:rtl w:val="0"/>
        </w:rPr>
        <w:t xml:space="preserve"> de infraestrutura para lidar com variações de tráfego.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wb1zz36zu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Modelagem e Topologia de Dados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topologia de dados é um modelo híbrido que utiliza serviços especializados.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Estrutura do Realtime Database (RTDB):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é hierárquico, ancorado no nó raiz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acesso é indexado pelo </w:t>
      </w:r>
      <w:r w:rsidDel="00000000" w:rsidR="00000000" w:rsidRPr="00000000">
        <w:rPr>
          <w:b w:val="1"/>
          <w:bCs w:val="1"/>
          <w:rtl w:val="0"/>
        </w:rPr>
        <w:t xml:space="preserve">UID</w:t>
      </w:r>
      <w:r w:rsidDel="00000000" w:rsidR="00000000" w:rsidRPr="00000000">
        <w:rPr>
          <w:rtl w:val="0"/>
        </w:rPr>
        <w:t xml:space="preserve"> do Firebase Auth, servindo como chave primária de partição: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usuarios/{UID}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Esta estrutura é fundamental para aplicar as </w:t>
      </w:r>
      <w:r w:rsidDel="00000000" w:rsidR="00000000" w:rsidRPr="00000000">
        <w:rPr>
          <w:b w:val="1"/>
          <w:bCs w:val="1"/>
          <w:rtl w:val="0"/>
        </w:rPr>
        <w:t xml:space="preserve">Regras de Segurança</w:t>
      </w:r>
      <w:r w:rsidDel="00000000" w:rsidR="00000000" w:rsidRPr="00000000">
        <w:rPr>
          <w:rtl w:val="0"/>
        </w:rPr>
        <w:t xml:space="preserve"> de forma granular e eficiente.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Processamento de Imagem (Base64):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imagem de perfil é processada no </w:t>
      </w:r>
      <w:r w:rsidDel="00000000" w:rsidR="00000000" w:rsidRPr="00000000">
        <w:rPr>
          <w:b w:val="1"/>
          <w:bCs w:val="1"/>
          <w:rtl w:val="0"/>
        </w:rPr>
        <w:t xml:space="preserve">lado do cliente (Client-Side Processing)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utiliza a API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FileReader</w:t>
      </w:r>
      <w:r w:rsidDel="00000000" w:rsidR="00000000" w:rsidRPr="00000000">
        <w:rPr>
          <w:rtl w:val="0"/>
        </w:rPr>
        <w:t xml:space="preserve"> para carregar o arquivo e a API </w:t>
      </w:r>
      <w:r w:rsidDel="00000000" w:rsidR="00000000" w:rsidRPr="00000000">
        <w:rPr>
          <w:b w:val="1"/>
          <w:bCs w:val="1"/>
          <w:rtl w:val="0"/>
        </w:rPr>
        <w:t xml:space="preserve">HTML Canvas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context.drawImage()</w:t>
      </w:r>
      <w:r w:rsidDel="00000000" w:rsidR="00000000" w:rsidRPr="00000000">
        <w:rPr>
          <w:rtl w:val="0"/>
        </w:rPr>
        <w:t xml:space="preserve">) para </w:t>
      </w:r>
      <w:r w:rsidDel="00000000" w:rsidR="00000000" w:rsidRPr="00000000">
        <w:rPr>
          <w:b w:val="1"/>
          <w:bCs w:val="1"/>
          <w:rtl w:val="0"/>
        </w:rPr>
        <w:t xml:space="preserve">redimensionamento e compressão</w:t>
      </w:r>
      <w:r w:rsidDel="00000000" w:rsidR="00000000" w:rsidRPr="00000000">
        <w:rPr>
          <w:rtl w:val="0"/>
        </w:rPr>
        <w:t xml:space="preserve"> programática.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imagem final é convertida para uma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Base64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toDataURL()</w:t>
      </w:r>
      <w:r w:rsidDel="00000000" w:rsidR="00000000" w:rsidRPr="00000000">
        <w:rPr>
          <w:rtl w:val="0"/>
        </w:rPr>
        <w:t xml:space="preserve">) e persistida no RTDB no nó do usuário.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Vantagem e Trade-off do Base64: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Simplifica a arquitetura (não exige Firebase Storage para arquivos).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Impõe um limite de tamanho de </w:t>
      </w:r>
      <w:r w:rsidDel="00000000" w:rsidR="00000000" w:rsidRPr="00000000">
        <w:rPr>
          <w:i w:val="1"/>
          <w:i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(400KB) e não é ideal para alta escala ou grandes volumes de imagens.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5ob8pchty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Detalhes de Implementação e Código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é construída com tecnologias </w:t>
      </w:r>
      <w:r w:rsidDel="00000000" w:rsidR="00000000" w:rsidRPr="00000000">
        <w:rPr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nativas, focando na interatividade e segurança.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Tecnologias 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HTML5, CSS3, e JavaScript.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Coleta de Dados e Lógica Client-Side: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JavaScript gerencia toda a comunicação com as APIs do Firebase.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Validação de Entrada (Input Validation):</w:t>
      </w:r>
      <w:r w:rsidDel="00000000" w:rsidR="00000000" w:rsidRPr="00000000">
        <w:rPr>
          <w:rtl w:val="0"/>
        </w:rPr>
        <w:t xml:space="preserve"> Implementada no cliente antes do envio ao Back-End (ex: regex para nome, verificação de comprimento mínimo de senha).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Reautenticação (Security Handling):</w:t>
      </w:r>
      <w:r w:rsidDel="00000000" w:rsidR="00000000" w:rsidRPr="00000000">
        <w:rPr>
          <w:rtl w:val="0"/>
        </w:rPr>
        <w:t xml:space="preserve"> Para modificações críticas de conta (ex: mudança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), o código aciona 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user.reauthenticateWithCredential()</w:t>
      </w:r>
      <w:r w:rsidDel="00000000" w:rsidR="00000000" w:rsidRPr="00000000">
        <w:rPr>
          <w:rtl w:val="0"/>
        </w:rPr>
        <w:t xml:space="preserve">. Isso exige que o usuário confirme a senha atual para obter uma credencial temporária, conforme exigido pelos protocolos de segurança do Firebase para mitigar ataques.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Padrão de Interação com o Banco: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Utilizamos métodos assíncronos (ex: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.then()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.catch()</w:t>
      </w:r>
      <w:r w:rsidDel="00000000" w:rsidR="00000000" w:rsidRPr="00000000">
        <w:rPr>
          <w:rtl w:val="0"/>
        </w:rPr>
        <w:t xml:space="preserve">) para garantir a manipulação correta dos estados da promessa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) durante a leitura e escrita de dados.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rifcg7ez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Cenário de Aplicação e Viabilidade do Projeto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Fixly se propõe a ser um </w:t>
      </w:r>
      <w:r w:rsidDel="00000000" w:rsidR="00000000" w:rsidRPr="00000000">
        <w:rPr>
          <w:b w:val="1"/>
          <w:bCs w:val="1"/>
          <w:rtl w:val="0"/>
        </w:rPr>
        <w:t xml:space="preserve">Sistema de Gestão de Manutenção de Ativos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Cenário de Aplicação (Contexto):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plataforma atende a empresas que precisam gerenciar equipamentos, registrar o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 manutenção e rastrear as responsabilidades dos técnicos. O perfil do usuário é o ponto de ancoragem para todas as atividades.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Justificativa de Viabilidade Econômica e Técnica: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uso da arquitetura Serverless com Firebase resulta em um </w:t>
      </w:r>
      <w:r w:rsidDel="00000000" w:rsidR="00000000" w:rsidRPr="00000000">
        <w:rPr>
          <w:b w:val="1"/>
          <w:bCs w:val="1"/>
          <w:rtl w:val="0"/>
        </w:rPr>
        <w:t xml:space="preserve">baixo Custo Total de Propriedade (TCO)</w:t>
      </w:r>
      <w:r w:rsidDel="00000000" w:rsidR="00000000" w:rsidRPr="00000000">
        <w:rPr>
          <w:rtl w:val="0"/>
        </w:rPr>
        <w:t xml:space="preserve"> inicial, pois os custos de infraestrutura são baseados no consumo real (pay-as-you-go).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agilidade de desenvolvimento proporcionada pelo modelo BaaS (</w:t>
      </w:r>
      <w:r w:rsidDel="00000000" w:rsidR="00000000" w:rsidRPr="00000000">
        <w:rPr>
          <w:i w:val="1"/>
          <w:iCs w:val="1"/>
          <w:rtl w:val="0"/>
        </w:rPr>
        <w:t xml:space="preserve">Backend as a Service</w:t>
      </w:r>
      <w:r w:rsidDel="00000000" w:rsidR="00000000" w:rsidRPr="00000000">
        <w:rPr>
          <w:rtl w:val="0"/>
        </w:rPr>
        <w:t xml:space="preserve">) viabiliza a entrega rápida de um </w:t>
      </w:r>
      <w:r w:rsidDel="00000000" w:rsidR="00000000" w:rsidRPr="00000000">
        <w:rPr>
          <w:b w:val="1"/>
          <w:bCs w:val="1"/>
          <w:rtl w:val="0"/>
        </w:rPr>
        <w:t xml:space="preserve">Produto Mínimo Viável (MVP)</w:t>
      </w:r>
      <w:r w:rsidDel="00000000" w:rsidR="00000000" w:rsidRPr="00000000">
        <w:rPr>
          <w:rtl w:val="0"/>
        </w:rPr>
        <w:t xml:space="preserve"> funcional e seguro.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Simulação de Implementação em Produção: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Implantação:</w:t>
      </w:r>
      <w:r w:rsidDel="00000000" w:rsidR="00000000" w:rsidRPr="00000000">
        <w:rPr>
          <w:rtl w:val="0"/>
        </w:rPr>
        <w:t xml:space="preserve"> O código estático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.css</w:t>
      </w:r>
      <w:r w:rsidDel="00000000" w:rsidR="00000000" w:rsidRPr="00000000">
        <w:rPr>
          <w:rtl w:val="0"/>
        </w:rPr>
        <w:t xml:space="preserve">) é </w:t>
      </w:r>
      <w:r w:rsidDel="00000000" w:rsidR="00000000" w:rsidRPr="00000000">
        <w:rPr>
          <w:i w:val="1"/>
          <w:iCs w:val="1"/>
          <w:rtl w:val="0"/>
        </w:rPr>
        <w:t xml:space="preserve">deployado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Firebase Hosting</w:t>
      </w:r>
      <w:r w:rsidDel="00000000" w:rsidR="00000000" w:rsidRPr="00000000">
        <w:rPr>
          <w:rtl w:val="0"/>
        </w:rPr>
        <w:t xml:space="preserve">, alavancando a </w:t>
      </w:r>
      <w:r w:rsidDel="00000000" w:rsidR="00000000" w:rsidRPr="00000000">
        <w:rPr>
          <w:i w:val="1"/>
          <w:iCs w:val="1"/>
          <w:rtl w:val="0"/>
        </w:rPr>
        <w:t xml:space="preserve">Content Delivery Network (CDN)</w:t>
      </w:r>
      <w:r w:rsidDel="00000000" w:rsidR="00000000" w:rsidRPr="00000000">
        <w:rPr>
          <w:rtl w:val="0"/>
        </w:rPr>
        <w:t xml:space="preserve"> do Google para baixa latência e alta disponibilidade global.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Escalabilidade Futura:</w:t>
      </w:r>
      <w:r w:rsidDel="00000000" w:rsidR="00000000" w:rsidRPr="00000000">
        <w:rPr>
          <w:rtl w:val="0"/>
        </w:rPr>
        <w:t xml:space="preserve"> Para lidar com grandes volumes de dados de logs e relatórios, recomenda-se a migração estratégica para o </w:t>
      </w:r>
      <w:r w:rsidDel="00000000" w:rsidR="00000000" w:rsidRPr="00000000">
        <w:rPr>
          <w:b w:val="1"/>
          <w:bCs w:val="1"/>
          <w:rtl w:val="0"/>
        </w:rPr>
        <w:t xml:space="preserve">Cloud Firestore</w:t>
      </w:r>
      <w:r w:rsidDel="00000000" w:rsidR="00000000" w:rsidRPr="00000000">
        <w:rPr>
          <w:rtl w:val="0"/>
        </w:rPr>
        <w:t xml:space="preserve"> e a introdução de </w:t>
      </w:r>
      <w:r w:rsidDel="00000000" w:rsidR="00000000" w:rsidRPr="00000000">
        <w:rPr>
          <w:b w:val="1"/>
          <w:bCs w:val="1"/>
          <w:rtl w:val="0"/>
        </w:rPr>
        <w:t xml:space="preserve">Cloud Functions</w:t>
      </w:r>
      <w:r w:rsidDel="00000000" w:rsidR="00000000" w:rsidRPr="00000000">
        <w:rPr>
          <w:rtl w:val="0"/>
        </w:rPr>
        <w:t xml:space="preserve"> para execução de lógica de negócios complexa (</w:t>
      </w:r>
      <w:r w:rsidDel="00000000" w:rsidR="00000000" w:rsidRPr="00000000">
        <w:rPr>
          <w:i w:val="1"/>
          <w:iCs w:val="1"/>
          <w:rtl w:val="0"/>
        </w:rPr>
        <w:t xml:space="preserve">server-side logic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