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4BA" w:rsidRPr="00E86C22" w:rsidRDefault="008374BA" w:rsidP="008374BA">
      <w:pPr>
        <w:rPr>
          <w:b/>
        </w:rPr>
      </w:pPr>
      <w:r w:rsidRPr="00E86C22">
        <w:rPr>
          <w:b/>
        </w:rPr>
        <w:t>GitHub and Professional Cybersecurity Practice</w:t>
      </w:r>
    </w:p>
    <w:p w:rsidR="008374BA" w:rsidRDefault="008374BA" w:rsidP="008374BA"/>
    <w:p w:rsidR="008374BA" w:rsidRPr="00E86C22" w:rsidRDefault="00E86C22" w:rsidP="008374BA">
      <w:pPr>
        <w:rPr>
          <w:b/>
        </w:rPr>
      </w:pPr>
      <w:r w:rsidRPr="00E86C22">
        <w:rPr>
          <w:b/>
        </w:rPr>
        <w:t>1. Introduction</w:t>
      </w:r>
    </w:p>
    <w:p w:rsidR="008374BA" w:rsidRDefault="008374BA" w:rsidP="008374BA">
      <w:r>
        <w:t>Git is a tool used to keep track of changes made to files, while GitHub allows people to store and share their projects online. In cybersecurity, these tools are useful because they help team members work together, keep records of their work and organise important security information. For example, a team can use GitHub to manage security guidelines, phishing awareness materials and incident reports. However, users must follow security practices to</w:t>
      </w:r>
      <w:r w:rsidR="00E86C22">
        <w:t xml:space="preserve"> protect sensitive information.</w:t>
      </w:r>
    </w:p>
    <w:p w:rsidR="008374BA" w:rsidRPr="00E86C22" w:rsidRDefault="008374BA" w:rsidP="008374BA">
      <w:pPr>
        <w:rPr>
          <w:b/>
        </w:rPr>
      </w:pPr>
      <w:r w:rsidRPr="00E86C22">
        <w:rPr>
          <w:b/>
        </w:rPr>
        <w:t xml:space="preserve"> 2. Collaboration a</w:t>
      </w:r>
      <w:r w:rsidR="00E86C22" w:rsidRPr="00E86C22">
        <w:rPr>
          <w:b/>
        </w:rPr>
        <w:t>mong cybersecurity team members</w:t>
      </w:r>
    </w:p>
    <w:p w:rsidR="008374BA" w:rsidRDefault="008374BA" w:rsidP="008374BA">
      <w:r>
        <w:t>Git and GitHub make it easier for cybersecurity team members to work together, even when they are in different locations. For example, one person can write a phishing awareness guide while another checks the information and suggests improvements. GitHub allows team members to discuss changes and review each other's work before accepting it into the main project. This helps the team identify mistakes and share ide</w:t>
      </w:r>
      <w:r w:rsidR="00E86C22">
        <w:t xml:space="preserve">as. According to </w:t>
      </w:r>
      <w:sdt>
        <w:sdtPr>
          <w:id w:val="1755308865"/>
          <w:citation/>
        </w:sdtPr>
        <w:sdtContent>
          <w:r w:rsidR="00E86C22">
            <w:fldChar w:fldCharType="begin"/>
          </w:r>
          <w:r w:rsidR="00E86C22">
            <w:instrText xml:space="preserve"> CITATION Xia \l 2057 </w:instrText>
          </w:r>
          <w:r w:rsidR="00E86C22">
            <w:fldChar w:fldCharType="separate"/>
          </w:r>
          <w:r w:rsidR="00E86C22" w:rsidRPr="00E86C22">
            <w:rPr>
              <w:noProof/>
            </w:rPr>
            <w:t>(Xiao, n.d.)</w:t>
          </w:r>
          <w:r w:rsidR="00E86C22">
            <w:fldChar w:fldCharType="end"/>
          </w:r>
        </w:sdtContent>
      </w:sdt>
      <w:r>
        <w:t>, pull requests allow contributors to propose changes and discuss them with other team members. This makes teamwork more organised and helps improve th</w:t>
      </w:r>
      <w:r w:rsidR="00E86C22">
        <w:t>e quality of security projects.</w:t>
      </w:r>
    </w:p>
    <w:p w:rsidR="008374BA" w:rsidRPr="00E86C22" w:rsidRDefault="008374BA" w:rsidP="008374BA">
      <w:pPr>
        <w:rPr>
          <w:b/>
        </w:rPr>
      </w:pPr>
      <w:r w:rsidRPr="00E86C22">
        <w:rPr>
          <w:b/>
        </w:rPr>
        <w:t>3. Account</w:t>
      </w:r>
      <w:r w:rsidR="00E86C22" w:rsidRPr="00E86C22">
        <w:rPr>
          <w:b/>
        </w:rPr>
        <w:t>ability and tracking of changes</w:t>
      </w:r>
    </w:p>
    <w:p w:rsidR="008374BA" w:rsidRDefault="008374BA" w:rsidP="008374BA">
      <w:r>
        <w:t xml:space="preserve">Git helps cybersecurity teams keep track of changes made to their files. Each commit records a change and includes details such as the author and a description of the work. For example, if someone accidentally changes an important security policy, the team can check the commit history to find out what happened and identify the earlier version. </w:t>
      </w:r>
      <w:sdt>
        <w:sdtPr>
          <w:id w:val="193202917"/>
          <w:citation/>
        </w:sdtPr>
        <w:sdtContent>
          <w:r w:rsidR="000111E4">
            <w:fldChar w:fldCharType="begin"/>
          </w:r>
          <w:r w:rsidR="000111E4">
            <w:instrText xml:space="preserve"> CITATION Cha \l 2057 </w:instrText>
          </w:r>
          <w:r w:rsidR="000111E4">
            <w:fldChar w:fldCharType="separate"/>
          </w:r>
          <w:r w:rsidR="000111E4" w:rsidRPr="000111E4">
            <w:rPr>
              <w:noProof/>
            </w:rPr>
            <w:t>(Chacon, n.d.)</w:t>
          </w:r>
          <w:r w:rsidR="000111E4">
            <w:fldChar w:fldCharType="end"/>
          </w:r>
        </w:sdtContent>
      </w:sdt>
      <w:r w:rsidR="000111E4">
        <w:t xml:space="preserve"> </w:t>
      </w:r>
      <w:r>
        <w:t>explain how Git records changes and allows users to review different versions of their work. This makes it easier to understand who made changes, correct mistakes and take respons</w:t>
      </w:r>
      <w:r w:rsidR="00E86C22">
        <w:t>ibility for the work completed.</w:t>
      </w:r>
    </w:p>
    <w:p w:rsidR="008374BA" w:rsidRDefault="008374BA" w:rsidP="008374BA">
      <w:r w:rsidRPr="00E86C22">
        <w:rPr>
          <w:b/>
        </w:rPr>
        <w:t>4.</w:t>
      </w:r>
      <w:r>
        <w:t xml:space="preserve"> </w:t>
      </w:r>
      <w:r w:rsidRPr="00E86C22">
        <w:rPr>
          <w:b/>
        </w:rPr>
        <w:t>Documenting and managing cybersecurity projects</w:t>
      </w:r>
    </w:p>
    <w:p w:rsidR="008374BA" w:rsidRDefault="008374BA" w:rsidP="008374BA">
      <w:r>
        <w:t>GitHub also helps cybersecurity teams keep their work organised in one place. They can create repositories containing security policies, incident-reporting templates, research notes and awareness materials. A README file can explain what the project is about and how to use its contents. Team members can also use GitHub to report problems and keep track of tasks that still need to be completed. These features make it easier to find information, update documents and maintain project records. As a result, the team can manage its secur</w:t>
      </w:r>
      <w:r w:rsidR="00E86C22">
        <w:t>ity resources more effectively.</w:t>
      </w:r>
    </w:p>
    <w:p w:rsidR="008374BA" w:rsidRPr="00E86C22" w:rsidRDefault="008374BA" w:rsidP="008374BA">
      <w:pPr>
        <w:rPr>
          <w:b/>
        </w:rPr>
      </w:pPr>
      <w:r w:rsidRPr="00E86C22">
        <w:rPr>
          <w:b/>
        </w:rPr>
        <w:t>5. Two good security practi</w:t>
      </w:r>
      <w:r w:rsidR="00E86C22" w:rsidRPr="00E86C22">
        <w:rPr>
          <w:b/>
        </w:rPr>
        <w:t>ces when using GitHub</w:t>
      </w:r>
    </w:p>
    <w:p w:rsidR="008374BA" w:rsidRDefault="008374BA" w:rsidP="008374BA">
      <w:r>
        <w:t>Practice 1: Protect passwords an</w:t>
      </w:r>
      <w:r w:rsidR="00E86C22">
        <w:t>d other sensitive information**</w:t>
      </w:r>
    </w:p>
    <w:p w:rsidR="008374BA" w:rsidRDefault="008374BA" w:rsidP="008374BA">
      <w:r>
        <w:t>One important security practice is to avoid uploading passwords, API keys and private keys to GitHub. If this information falls into the wrong hands, attackers could use it to access systems or services without permission. For example, a student who uploads a password inside a Python security script could accidentally expose an account. GitHub recommends keeping credentials out of source code and using secure methods t</w:t>
      </w:r>
      <w:r w:rsidR="000111E4">
        <w:t xml:space="preserve">o manage them </w:t>
      </w:r>
      <w:sdt>
        <w:sdtPr>
          <w:id w:val="1129286436"/>
          <w:citation/>
        </w:sdtPr>
        <w:sdtContent>
          <w:r w:rsidR="000111E4">
            <w:fldChar w:fldCharType="begin"/>
          </w:r>
          <w:r w:rsidR="000111E4">
            <w:instrText xml:space="preserve"> CITATION HuM26 \l 2057 </w:instrText>
          </w:r>
          <w:r w:rsidR="000111E4">
            <w:fldChar w:fldCharType="separate"/>
          </w:r>
          <w:r w:rsidR="000111E4" w:rsidRPr="000111E4">
            <w:rPr>
              <w:noProof/>
            </w:rPr>
            <w:t>(Hu, 2026)</w:t>
          </w:r>
          <w:r w:rsidR="000111E4">
            <w:fldChar w:fldCharType="end"/>
          </w:r>
        </w:sdtContent>
      </w:sdt>
      <w:r>
        <w:t>. If a credential is accidentally exposed, it should be revoked or changed immediately. This helps reduce t</w:t>
      </w:r>
      <w:r w:rsidR="00E86C22">
        <w:t>he risk of unauthorised access.</w:t>
      </w:r>
    </w:p>
    <w:p w:rsidR="008374BA" w:rsidRDefault="008374BA" w:rsidP="008374BA">
      <w:r>
        <w:t>Practice 2: Contr</w:t>
      </w:r>
      <w:r w:rsidR="00A81BD3">
        <w:t>ol who can access a repository</w:t>
      </w:r>
    </w:p>
    <w:p w:rsidR="008374BA" w:rsidRDefault="008374BA" w:rsidP="008374BA">
      <w:r>
        <w:lastRenderedPageBreak/>
        <w:t>Another important practice is to give repository access only to trusted people who need it. For example, a cybersecurity team should not allow everyone to change an important security script or policy. Using private repositories, suitable permissions and reviews before accepting changes can help prevent unauthorised or accidental modifications. GitHub provides repository security features that help teams pro</w:t>
      </w:r>
      <w:r w:rsidR="00A81BD3">
        <w:t>tect their work</w:t>
      </w:r>
      <w:sdt>
        <w:sdtPr>
          <w:id w:val="-2086143830"/>
          <w:citation/>
        </w:sdtPr>
        <w:sdtContent>
          <w:r w:rsidR="00A81BD3">
            <w:fldChar w:fldCharType="begin"/>
          </w:r>
          <w:r w:rsidR="00A81BD3">
            <w:instrText xml:space="preserve"> CITATION Bru25 \l 2057 </w:instrText>
          </w:r>
          <w:r w:rsidR="00A81BD3">
            <w:fldChar w:fldCharType="separate"/>
          </w:r>
          <w:r w:rsidR="00A81BD3">
            <w:rPr>
              <w:noProof/>
            </w:rPr>
            <w:t xml:space="preserve"> </w:t>
          </w:r>
          <w:r w:rsidR="00A81BD3" w:rsidRPr="00A81BD3">
            <w:rPr>
              <w:noProof/>
            </w:rPr>
            <w:t>(Brun, 2025)</w:t>
          </w:r>
          <w:r w:rsidR="00A81BD3">
            <w:fldChar w:fldCharType="end"/>
          </w:r>
        </w:sdtContent>
      </w:sdt>
      <w:r>
        <w:t>. This practice is important because an unauthorised change could introduce errors</w:t>
      </w:r>
      <w:r w:rsidR="00E86C22">
        <w:t xml:space="preserve"> or create security weaknesses.</w:t>
      </w:r>
    </w:p>
    <w:p w:rsidR="008374BA" w:rsidRPr="00E86C22" w:rsidRDefault="00E86C22" w:rsidP="008374BA">
      <w:pPr>
        <w:rPr>
          <w:b/>
        </w:rPr>
      </w:pPr>
      <w:r w:rsidRPr="00E86C22">
        <w:rPr>
          <w:b/>
        </w:rPr>
        <w:t xml:space="preserve"> 6.Conclusion</w:t>
      </w:r>
    </w:p>
    <w:p w:rsidR="008374BA" w:rsidRDefault="008374BA" w:rsidP="008374BA">
      <w:r>
        <w:t>In conclusion, Git and GitHub are useful in professional cybersecurity because they help people work together, track changes and keep security projects organised. They also make it easier to identify mistakes and maintain records of work completed. However, users must protect sensitive information and control who can access their repositories. As a cybersecurity student, learning these practices can help me develop skills that will be useful in my future career.</w:t>
      </w:r>
    </w:p>
    <w:p w:rsidR="008374BA" w:rsidRDefault="008374BA" w:rsidP="008374BA"/>
    <w:p w:rsidR="008374BA" w:rsidRDefault="008374BA" w:rsidP="008374BA"/>
    <w:sdt>
      <w:sdtPr>
        <w:id w:val="679930166"/>
        <w:docPartObj>
          <w:docPartGallery w:val="Bibliographies"/>
          <w:docPartUnique/>
        </w:docPartObj>
      </w:sdtPr>
      <w:sdtEndPr>
        <w:rPr>
          <w:rFonts w:asciiTheme="minorHAnsi" w:eastAsiaTheme="minorHAnsi" w:hAnsiTheme="minorHAnsi" w:cstheme="minorBidi"/>
          <w:color w:val="auto"/>
          <w:sz w:val="22"/>
          <w:szCs w:val="22"/>
          <w:lang w:val="en-GB"/>
        </w:rPr>
      </w:sdtEndPr>
      <w:sdtContent>
        <w:p w:rsidR="00E86C22" w:rsidRDefault="00E86C22">
          <w:pPr>
            <w:pStyle w:val="Heading1"/>
          </w:pPr>
          <w:r>
            <w:t>References</w:t>
          </w:r>
        </w:p>
        <w:sdt>
          <w:sdtPr>
            <w:id w:val="-573587230"/>
            <w:bibliography/>
          </w:sdtPr>
          <w:sdtContent>
            <w:p w:rsidR="00E86C22" w:rsidRDefault="00E86C22" w:rsidP="00E86C22">
              <w:pPr>
                <w:pStyle w:val="Bibliography"/>
                <w:rPr>
                  <w:noProof/>
                  <w:sz w:val="24"/>
                  <w:szCs w:val="24"/>
                  <w:lang w:val="en-US"/>
                </w:rPr>
              </w:pPr>
              <w:r>
                <w:fldChar w:fldCharType="begin"/>
              </w:r>
              <w:r>
                <w:instrText xml:space="preserve"> BIBLIOGRAPHY </w:instrText>
              </w:r>
              <w:r>
                <w:fldChar w:fldCharType="separate"/>
              </w:r>
              <w:r>
                <w:rPr>
                  <w:noProof/>
                  <w:lang w:val="en-US"/>
                </w:rPr>
                <w:t xml:space="preserve">Brun, J. a. L. N. J. a. C. A. a. S. I. a. D. L. R. G. a. C. J. E. a. D. F. W. a. D. M. R., 2025. Enabling data-driven collaborative and reproducible environmental synthesis science. </w:t>
              </w:r>
              <w:r>
                <w:rPr>
                  <w:i/>
                  <w:iCs/>
                  <w:noProof/>
                  <w:lang w:val="en-US"/>
                </w:rPr>
                <w:t xml:space="preserve">Methods in Ecology and Evolution, </w:t>
              </w:r>
              <w:r>
                <w:rPr>
                  <w:noProof/>
                  <w:lang w:val="en-US"/>
                </w:rPr>
                <w:t>Volume 16, pp. 1061--1074.</w:t>
              </w:r>
            </w:p>
            <w:p w:rsidR="00E86C22" w:rsidRDefault="00E86C22" w:rsidP="00E86C22">
              <w:pPr>
                <w:pStyle w:val="Bibliography"/>
                <w:rPr>
                  <w:noProof/>
                  <w:lang w:val="en-US"/>
                </w:rPr>
              </w:pPr>
              <w:r>
                <w:rPr>
                  <w:noProof/>
                  <w:lang w:val="en-US"/>
                </w:rPr>
                <w:t xml:space="preserve">Chacon, S. a. S. B., n.d. Git Internals. In: </w:t>
              </w:r>
              <w:r>
                <w:rPr>
                  <w:i/>
                  <w:iCs/>
                  <w:noProof/>
                  <w:lang w:val="en-US"/>
                </w:rPr>
                <w:t xml:space="preserve">Pro git. </w:t>
              </w:r>
              <w:r>
                <w:rPr>
                  <w:noProof/>
                  <w:lang w:val="en-US"/>
                </w:rPr>
                <w:t>s.l.:s.n., pp. 357--388.</w:t>
              </w:r>
            </w:p>
            <w:p w:rsidR="00E86C22" w:rsidRDefault="00E86C22" w:rsidP="00E86C22">
              <w:pPr>
                <w:pStyle w:val="Bibliography"/>
                <w:rPr>
                  <w:noProof/>
                  <w:lang w:val="en-US"/>
                </w:rPr>
              </w:pPr>
              <w:r>
                <w:rPr>
                  <w:noProof/>
                  <w:lang w:val="en-US"/>
                </w:rPr>
                <w:t xml:space="preserve">Hu, M. a. L. G. R. a. G. A. Y. a. C. S. R. a. T. L. a. H. A. a. M. H. a. H. A., 2026. Using customisable GPT chatbots in psychology research: A practical tutorial. </w:t>
              </w:r>
              <w:r>
                <w:rPr>
                  <w:i/>
                  <w:iCs/>
                  <w:noProof/>
                  <w:lang w:val="en-US"/>
                </w:rPr>
                <w:t>PsyArXiv.</w:t>
              </w:r>
            </w:p>
            <w:p w:rsidR="00E86C22" w:rsidRDefault="00E86C22" w:rsidP="00E86C22">
              <w:pPr>
                <w:pStyle w:val="Bibliography"/>
                <w:rPr>
                  <w:noProof/>
                  <w:lang w:val="en-US"/>
                </w:rPr>
              </w:pPr>
              <w:r>
                <w:rPr>
                  <w:noProof/>
                  <w:lang w:val="en-US"/>
                </w:rPr>
                <w:t xml:space="preserve">Xiao, T. a. H. H. a. T. C. a. M. K., n.d. Generative ai for pull request descriptions: Adoption, impact, and developer interventions. </w:t>
              </w:r>
              <w:r>
                <w:rPr>
                  <w:i/>
                  <w:iCs/>
                  <w:noProof/>
                  <w:lang w:val="en-US"/>
                </w:rPr>
                <w:t xml:space="preserve">Proceedings of the ACM on Software Engineering, </w:t>
              </w:r>
              <w:r>
                <w:rPr>
                  <w:noProof/>
                  <w:lang w:val="en-US"/>
                </w:rPr>
                <w:t>Volume 1, pp. 1043--1065.</w:t>
              </w:r>
            </w:p>
            <w:p w:rsidR="00E86C22" w:rsidRDefault="00E86C22" w:rsidP="00E86C22">
              <w:r>
                <w:rPr>
                  <w:b/>
                  <w:bCs/>
                  <w:noProof/>
                </w:rPr>
                <w:fldChar w:fldCharType="end"/>
              </w:r>
            </w:p>
          </w:sdtContent>
        </w:sdt>
      </w:sdtContent>
    </w:sdt>
    <w:p w:rsidR="008374BA" w:rsidRDefault="008374BA" w:rsidP="008374BA">
      <w:bookmarkStart w:id="0" w:name="_GoBack"/>
      <w:bookmarkEnd w:id="0"/>
    </w:p>
    <w:p w:rsidR="008374BA" w:rsidRDefault="008374BA" w:rsidP="008374BA"/>
    <w:p w:rsidR="008374BA" w:rsidRDefault="008374BA" w:rsidP="008374BA"/>
    <w:p w:rsidR="008374BA" w:rsidRDefault="008374BA" w:rsidP="008374BA"/>
    <w:p w:rsidR="008374BA" w:rsidRDefault="008374BA" w:rsidP="008374BA"/>
    <w:p w:rsidR="008374BA" w:rsidRDefault="008374BA" w:rsidP="008374BA"/>
    <w:p w:rsidR="008374BA" w:rsidRDefault="008374BA" w:rsidP="008374BA"/>
    <w:p w:rsidR="00594066" w:rsidRDefault="00E86C22" w:rsidP="008374BA"/>
    <w:sectPr w:rsidR="00594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4BA"/>
    <w:rsid w:val="000111E4"/>
    <w:rsid w:val="008374BA"/>
    <w:rsid w:val="00A04EE0"/>
    <w:rsid w:val="00A81BD3"/>
    <w:rsid w:val="00D207AD"/>
    <w:rsid w:val="00E86C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518F"/>
  <w15:chartTrackingRefBased/>
  <w15:docId w15:val="{09D02FBC-D126-422F-BB93-0363716A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6C22"/>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22"/>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E86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971867">
      <w:bodyDiv w:val="1"/>
      <w:marLeft w:val="0"/>
      <w:marRight w:val="0"/>
      <w:marTop w:val="0"/>
      <w:marBottom w:val="0"/>
      <w:divBdr>
        <w:top w:val="none" w:sz="0" w:space="0" w:color="auto"/>
        <w:left w:val="none" w:sz="0" w:space="0" w:color="auto"/>
        <w:bottom w:val="none" w:sz="0" w:space="0" w:color="auto"/>
        <w:right w:val="none" w:sz="0" w:space="0" w:color="auto"/>
      </w:divBdr>
    </w:div>
    <w:div w:id="418910956">
      <w:bodyDiv w:val="1"/>
      <w:marLeft w:val="0"/>
      <w:marRight w:val="0"/>
      <w:marTop w:val="0"/>
      <w:marBottom w:val="0"/>
      <w:divBdr>
        <w:top w:val="none" w:sz="0" w:space="0" w:color="auto"/>
        <w:left w:val="none" w:sz="0" w:space="0" w:color="auto"/>
        <w:bottom w:val="none" w:sz="0" w:space="0" w:color="auto"/>
        <w:right w:val="none" w:sz="0" w:space="0" w:color="auto"/>
      </w:divBdr>
    </w:div>
    <w:div w:id="654457833">
      <w:bodyDiv w:val="1"/>
      <w:marLeft w:val="0"/>
      <w:marRight w:val="0"/>
      <w:marTop w:val="0"/>
      <w:marBottom w:val="0"/>
      <w:divBdr>
        <w:top w:val="none" w:sz="0" w:space="0" w:color="auto"/>
        <w:left w:val="none" w:sz="0" w:space="0" w:color="auto"/>
        <w:bottom w:val="none" w:sz="0" w:space="0" w:color="auto"/>
        <w:right w:val="none" w:sz="0" w:space="0" w:color="auto"/>
      </w:divBdr>
    </w:div>
    <w:div w:id="820774531">
      <w:bodyDiv w:val="1"/>
      <w:marLeft w:val="0"/>
      <w:marRight w:val="0"/>
      <w:marTop w:val="0"/>
      <w:marBottom w:val="0"/>
      <w:divBdr>
        <w:top w:val="none" w:sz="0" w:space="0" w:color="auto"/>
        <w:left w:val="none" w:sz="0" w:space="0" w:color="auto"/>
        <w:bottom w:val="none" w:sz="0" w:space="0" w:color="auto"/>
        <w:right w:val="none" w:sz="0" w:space="0" w:color="auto"/>
      </w:divBdr>
    </w:div>
    <w:div w:id="1233540830">
      <w:bodyDiv w:val="1"/>
      <w:marLeft w:val="0"/>
      <w:marRight w:val="0"/>
      <w:marTop w:val="0"/>
      <w:marBottom w:val="0"/>
      <w:divBdr>
        <w:top w:val="none" w:sz="0" w:space="0" w:color="auto"/>
        <w:left w:val="none" w:sz="0" w:space="0" w:color="auto"/>
        <w:bottom w:val="none" w:sz="0" w:space="0" w:color="auto"/>
        <w:right w:val="none" w:sz="0" w:space="0" w:color="auto"/>
      </w:divBdr>
    </w:div>
    <w:div w:id="209442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Bru25</b:Tag>
    <b:SourceType>JournalArticle</b:SourceType>
    <b:Guid>{1A3DBB97-6791-465D-BCE6-E58766621C2E}</b:Guid>
    <b:Author>
      <b:Author>
        <b:NameList>
          <b:Person>
            <b:Last>Brun</b:Last>
            <b:First>Julien</b:First>
            <b:Middle>and Lyon, Nicholas J and Chen, Angel and Slette, Ingrid and De La Rosa, Gabriel and Caselle, Jennifer E and Davis, Frank W and Downs, Martha R</b:Middle>
          </b:Person>
        </b:NameList>
      </b:Author>
    </b:Author>
    <b:Title>Enabling data-driven collaborative and reproducible environmental synthesis science</b:Title>
    <b:JournalName>Methods in Ecology and Evolution</b:JournalName>
    <b:Year>2025</b:Year>
    <b:Pages>1061--1074</b:Pages>
    <b:Volume>16</b:Volume>
    <b:RefOrder>4</b:RefOrder>
  </b:Source>
  <b:Source>
    <b:Tag>Cha</b:Tag>
    <b:SourceType>BookSection</b:SourceType>
    <b:Guid>{EFFD036D-E375-4A31-87CC-6C91AA3AC182}</b:Guid>
    <b:Title>Git Internals</b:Title>
    <b:Pages>357--388</b:Pages>
    <b:Author>
      <b:Author>
        <b:NameList>
          <b:Person>
            <b:Last>Chacon</b:Last>
            <b:First>Scott</b:First>
            <b:Middle>and Straub, Ben</b:Middle>
          </b:Person>
        </b:NameList>
      </b:Author>
    </b:Author>
    <b:BookTitle>Pro git</b:BookTitle>
    <b:RefOrder>2</b:RefOrder>
  </b:Source>
  <b:Source>
    <b:Tag>HuM26</b:Tag>
    <b:SourceType>JournalArticle</b:SourceType>
    <b:Guid>{273B08B3-E577-460C-B97F-716BDF59333F}</b:Guid>
    <b:Title>Using customisable GPT chatbots in psychology research: A practical tutorial</b:Title>
    <b:Year>2026</b:Year>
    <b:Author>
      <b:Author>
        <b:NameList>
          <b:Person>
            <b:Last>Hu</b:Last>
            <b:First>Meilan</b:First>
            <b:Middle>and Lau, Gabriel R and Goh, Adalia YH and Cox, Samuel Rhys and Tay, Louis and Hartanto, Andree and Meilan, Hu and Hartanto, Andree</b:Middle>
          </b:Person>
        </b:NameList>
      </b:Author>
    </b:Author>
    <b:JournalName>PsyArXiv</b:JournalName>
    <b:RefOrder>3</b:RefOrder>
  </b:Source>
  <b:Source>
    <b:Tag>Xia</b:Tag>
    <b:SourceType>JournalArticle</b:SourceType>
    <b:Guid>{A032FBB6-A529-4C50-99B3-02DB34454571}</b:Guid>
    <b:Title>Generative ai for pull request descriptions: Adoption, impact, and developer interventions</b:Title>
    <b:JournalName>Proceedings of the ACM on Software Engineering</b:JournalName>
    <b:Pages>1043--1065</b:Pages>
    <b:Volume>1</b:Volume>
    <b:Author>
      <b:Author>
        <b:NameList>
          <b:Person>
            <b:Last>Xiao</b:Last>
            <b:First>Tao</b:First>
            <b:Middle>and Hata, Hideaki and Treude, Christoph and Matsumoto, Kenichi</b:Middle>
          </b:Person>
        </b:NameList>
      </b:Author>
    </b:Author>
    <b:Publisher>ACM, New York, NY, USA</b:Publisher>
    <b:RefOrder>1</b:RefOrder>
  </b:Source>
</b:Sources>
</file>

<file path=customXml/itemProps1.xml><?xml version="1.0" encoding="utf-8"?>
<ds:datastoreItem xmlns:ds="http://schemas.openxmlformats.org/officeDocument/2006/customXml" ds:itemID="{AE38C0FB-723E-431B-84A8-94344A293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gaone olesitse</dc:creator>
  <cp:keywords/>
  <dc:description/>
  <cp:lastModifiedBy>gaone olesitse</cp:lastModifiedBy>
  <cp:revision>1</cp:revision>
  <dcterms:created xsi:type="dcterms:W3CDTF">2026-10-29T02:44:00Z</dcterms:created>
  <dcterms:modified xsi:type="dcterms:W3CDTF">2026-10-29T03:27:00Z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c1260c09-b967-4c81-8576-72daa3d96d68</vt:lpwstr>
  </property>
</Properties>
</file>