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alibri" w:cs="Calibri" w:eastAsia="Calibri" w:hAnsi="Calibri"/>
          <w:b/>
          <w:bCs/>
          <w:color w:val="0A1628"/>
          <w:sz w:val="72"/>
          <w:szCs w:val="72"/>
        </w:rPr>
        <w:t xml:space="preserve">JobBot</w:t>
      </w:r>
    </w:p>
    <w:p>
      <w:pPr>
        <w:spacing w:after="120"/>
        <w:jc w:val="center"/>
      </w:pPr>
      <w:r>
        <w:rPr>
          <w:rFonts w:ascii="Calibri" w:cs="Calibri" w:eastAsia="Calibri" w:hAnsi="Calibri"/>
          <w:color w:val="1A56DB"/>
          <w:sz w:val="32"/>
          <w:szCs w:val="32"/>
        </w:rPr>
        <w:t xml:space="preserve">AI-Powered Job Application Platform</w:t>
      </w:r>
    </w:p>
    <w:p>
      <w:pPr>
        <w:spacing w:after="2880"/>
        <w:jc w:val="center"/>
      </w:pPr>
      <w:r>
        <w:rPr>
          <w:rFonts w:ascii="Calibri" w:cs="Calibri" w:eastAsia="Calibri" w:hAnsi="Calibri"/>
          <w:i/>
          <w:iCs/>
          <w:color w:val="475569"/>
          <w:sz w:val="24"/>
          <w:szCs w:val="24"/>
        </w:rPr>
        <w:t xml:space="preserve">Architecture &amp; Technical Reference</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3200"/>
        <w:gridCol w:w="6160"/>
      </w:tblGrid>
      <w:tr>
        <w:trPr>
          <w:tblHeader/>
        </w:trPr>
        <w:tc>
          <w:tcPr>
            <w:tcW w:type="dxa" w:w="3200"/>
            <w:shd w:fill="0A1628" w:color="auto" w:val="clear"/>
          </w:tcPr>
          <w:p>
            <w:pPr>
              <w:spacing w:after="80" w:before="80"/>
              <w:jc w:val="left"/>
            </w:pPr>
            <w:r>
              <w:rPr>
                <w:rFonts w:ascii="Calibri" w:cs="Calibri" w:eastAsia="Calibri" w:hAnsi="Calibri"/>
                <w:b/>
                <w:bCs/>
                <w:color w:val="FFFFFF"/>
                <w:sz w:val="20"/>
                <w:szCs w:val="20"/>
              </w:rPr>
              <w:t xml:space="preserve">Component</w:t>
            </w:r>
          </w:p>
        </w:tc>
        <w:tc>
          <w:tcPr>
            <w:tcW w:type="dxa" w:w="6160"/>
            <w:shd w:fill="0A1628" w:color="auto" w:val="clear"/>
          </w:tcPr>
          <w:p>
            <w:pPr>
              <w:spacing w:after="80" w:before="80"/>
              <w:jc w:val="left"/>
            </w:pPr>
            <w:r>
              <w:rPr>
                <w:rFonts w:ascii="Calibri" w:cs="Calibri" w:eastAsia="Calibri" w:hAnsi="Calibri"/>
                <w:b/>
                <w:bCs/>
                <w:color w:val="FFFFFF"/>
                <w:sz w:val="20"/>
                <w:szCs w:val="20"/>
              </w:rPr>
              <w:t xml:space="preserve">Technology</w:t>
            </w:r>
          </w:p>
        </w:tc>
      </w:tr>
      <w:tr>
        <w:tc>
          <w:tcPr>
            <w:tcW w:type="dxa" w:w="3200"/>
            <w:shd w:fill="FFFFFF" w:color="auto" w:val="clear"/>
          </w:tcPr>
          <w:p>
            <w:pPr>
              <w:spacing w:after="60" w:before="60"/>
            </w:pPr>
            <w:r>
              <w:rPr>
                <w:rFonts w:ascii="Calibri" w:cs="Calibri" w:eastAsia="Calibri" w:hAnsi="Calibri"/>
                <w:color w:val="1E293B"/>
                <w:sz w:val="20"/>
                <w:szCs w:val="20"/>
              </w:rPr>
              <w:t xml:space="preserve">Backend API</w:t>
            </w:r>
          </w:p>
        </w:tc>
        <w:tc>
          <w:tcPr>
            <w:tcW w:type="dxa" w:w="6160"/>
            <w:shd w:fill="FFFFFF" w:color="auto" w:val="clear"/>
          </w:tcPr>
          <w:p>
            <w:pPr>
              <w:spacing w:after="60" w:before="60"/>
            </w:pPr>
            <w:r>
              <w:rPr>
                <w:rFonts w:ascii="Calibri" w:cs="Calibri" w:eastAsia="Calibri" w:hAnsi="Calibri"/>
                <w:color w:val="1E293B"/>
                <w:sz w:val="20"/>
                <w:szCs w:val="20"/>
              </w:rPr>
              <w:t xml:space="preserve">Python · FastAPI · SQLAlchemy</w:t>
            </w:r>
          </w:p>
        </w:tc>
      </w:tr>
      <w:tr>
        <w:tc>
          <w:tcPr>
            <w:tcW w:type="dxa" w:w="3200"/>
            <w:shd w:fill="F8FAFC" w:color="auto" w:val="clear"/>
          </w:tcPr>
          <w:p>
            <w:pPr>
              <w:spacing w:after="60" w:before="60"/>
            </w:pPr>
            <w:r>
              <w:rPr>
                <w:rFonts w:ascii="Calibri" w:cs="Calibri" w:eastAsia="Calibri" w:hAnsi="Calibri"/>
                <w:color w:val="1E293B"/>
                <w:sz w:val="20"/>
                <w:szCs w:val="20"/>
              </w:rPr>
              <w:t xml:space="preserve">AI Engine</w:t>
            </w:r>
          </w:p>
        </w:tc>
        <w:tc>
          <w:tcPr>
            <w:tcW w:type="dxa" w:w="6160"/>
            <w:shd w:fill="F8FAFC" w:color="auto" w:val="clear"/>
          </w:tcPr>
          <w:p>
            <w:pPr>
              <w:spacing w:after="60" w:before="60"/>
            </w:pPr>
            <w:r>
              <w:rPr>
                <w:rFonts w:ascii="Calibri" w:cs="Calibri" w:eastAsia="Calibri" w:hAnsi="Calibri"/>
                <w:color w:val="1E293B"/>
                <w:sz w:val="20"/>
                <w:szCs w:val="20"/>
              </w:rPr>
              <w:t xml:space="preserve">Anthropic Claude Sonnet 4.6</w:t>
            </w:r>
          </w:p>
        </w:tc>
      </w:tr>
      <w:tr>
        <w:tc>
          <w:tcPr>
            <w:tcW w:type="dxa" w:w="3200"/>
            <w:shd w:fill="FFFFFF" w:color="auto" w:val="clear"/>
          </w:tcPr>
          <w:p>
            <w:pPr>
              <w:spacing w:after="60" w:before="60"/>
            </w:pPr>
            <w:r>
              <w:rPr>
                <w:rFonts w:ascii="Calibri" w:cs="Calibri" w:eastAsia="Calibri" w:hAnsi="Calibri"/>
                <w:color w:val="1E293B"/>
                <w:sz w:val="20"/>
                <w:szCs w:val="20"/>
              </w:rPr>
              <w:t xml:space="preserve">Database</w:t>
            </w:r>
          </w:p>
        </w:tc>
        <w:tc>
          <w:tcPr>
            <w:tcW w:type="dxa" w:w="6160"/>
            <w:shd w:fill="FFFFFF" w:color="auto" w:val="clear"/>
          </w:tcPr>
          <w:p>
            <w:pPr>
              <w:spacing w:after="60" w:before="60"/>
            </w:pPr>
            <w:r>
              <w:rPr>
                <w:rFonts w:ascii="Calibri" w:cs="Calibri" w:eastAsia="Calibri" w:hAnsi="Calibri"/>
                <w:color w:val="1E293B"/>
                <w:sz w:val="20"/>
                <w:szCs w:val="20"/>
              </w:rPr>
              <w:t xml:space="preserve">PostgreSQL 16</w:t>
            </w:r>
          </w:p>
        </w:tc>
      </w:tr>
      <w:tr>
        <w:tc>
          <w:tcPr>
            <w:tcW w:type="dxa" w:w="3200"/>
            <w:shd w:fill="F8FAFC" w:color="auto" w:val="clear"/>
          </w:tcPr>
          <w:p>
            <w:pPr>
              <w:spacing w:after="60" w:before="60"/>
            </w:pPr>
            <w:r>
              <w:rPr>
                <w:rFonts w:ascii="Calibri" w:cs="Calibri" w:eastAsia="Calibri" w:hAnsi="Calibri"/>
                <w:color w:val="1E293B"/>
                <w:sz w:val="20"/>
                <w:szCs w:val="20"/>
              </w:rPr>
              <w:t xml:space="preserve">Job Sources</w:t>
            </w:r>
          </w:p>
        </w:tc>
        <w:tc>
          <w:tcPr>
            <w:tcW w:type="dxa" w:w="6160"/>
            <w:shd w:fill="F8FAFC" w:color="auto" w:val="clear"/>
          </w:tcPr>
          <w:p>
            <w:pPr>
              <w:spacing w:after="60" w:before="60"/>
            </w:pPr>
            <w:r>
              <w:rPr>
                <w:rFonts w:ascii="Calibri" w:cs="Calibri" w:eastAsia="Calibri" w:hAnsi="Calibri"/>
                <w:color w:val="1E293B"/>
                <w:sz w:val="20"/>
                <w:szCs w:val="20"/>
              </w:rPr>
              <w:t xml:space="preserve">Adzuna · Remotive · Greenhouse · Lever</w:t>
            </w:r>
          </w:p>
        </w:tc>
      </w:tr>
      <w:tr>
        <w:tc>
          <w:tcPr>
            <w:tcW w:type="dxa" w:w="3200"/>
            <w:shd w:fill="FFFFFF" w:color="auto" w:val="clear"/>
          </w:tcPr>
          <w:p>
            <w:pPr>
              <w:spacing w:after="60" w:before="60"/>
            </w:pPr>
            <w:r>
              <w:rPr>
                <w:rFonts w:ascii="Calibri" w:cs="Calibri" w:eastAsia="Calibri" w:hAnsi="Calibri"/>
                <w:color w:val="1E293B"/>
                <w:sz w:val="20"/>
                <w:szCs w:val="20"/>
              </w:rPr>
              <w:t xml:space="preserve">Scheduler</w:t>
            </w:r>
          </w:p>
        </w:tc>
        <w:tc>
          <w:tcPr>
            <w:tcW w:type="dxa" w:w="6160"/>
            <w:shd w:fill="FFFFFF" w:color="auto" w:val="clear"/>
          </w:tcPr>
          <w:p>
            <w:pPr>
              <w:spacing w:after="60" w:before="60"/>
            </w:pPr>
            <w:r>
              <w:rPr>
                <w:rFonts w:ascii="Calibri" w:cs="Calibri" w:eastAsia="Calibri" w:hAnsi="Calibri"/>
                <w:color w:val="1E293B"/>
                <w:sz w:val="20"/>
                <w:szCs w:val="20"/>
              </w:rPr>
              <w:t xml:space="preserve">APScheduler</w:t>
            </w:r>
          </w:p>
        </w:tc>
      </w:tr>
      <w:tr>
        <w:tc>
          <w:tcPr>
            <w:tcW w:type="dxa" w:w="3200"/>
            <w:shd w:fill="F8FAFC" w:color="auto" w:val="clear"/>
          </w:tcPr>
          <w:p>
            <w:pPr>
              <w:spacing w:after="60" w:before="60"/>
            </w:pPr>
            <w:r>
              <w:rPr>
                <w:rFonts w:ascii="Calibri" w:cs="Calibri" w:eastAsia="Calibri" w:hAnsi="Calibri"/>
                <w:color w:val="1E293B"/>
                <w:sz w:val="20"/>
                <w:szCs w:val="20"/>
              </w:rPr>
              <w:t xml:space="preserve">Form Automation</w:t>
            </w:r>
          </w:p>
        </w:tc>
        <w:tc>
          <w:tcPr>
            <w:tcW w:type="dxa" w:w="6160"/>
            <w:shd w:fill="F8FAFC" w:color="auto" w:val="clear"/>
          </w:tcPr>
          <w:p>
            <w:pPr>
              <w:spacing w:after="60" w:before="60"/>
            </w:pPr>
            <w:r>
              <w:rPr>
                <w:rFonts w:ascii="Calibri" w:cs="Calibri" w:eastAsia="Calibri" w:hAnsi="Calibri"/>
                <w:color w:val="1E293B"/>
                <w:sz w:val="20"/>
                <w:szCs w:val="20"/>
              </w:rPr>
              <w:t xml:space="preserve">Playwright</w:t>
            </w:r>
          </w:p>
        </w:tc>
      </w:tr>
      <w:tr>
        <w:tc>
          <w:tcPr>
            <w:tcW w:type="dxa" w:w="3200"/>
            <w:shd w:fill="FFFFFF" w:color="auto" w:val="clear"/>
          </w:tcPr>
          <w:p>
            <w:pPr>
              <w:spacing w:after="60" w:before="60"/>
            </w:pPr>
            <w:r>
              <w:rPr>
                <w:rFonts w:ascii="Calibri" w:cs="Calibri" w:eastAsia="Calibri" w:hAnsi="Calibri"/>
                <w:color w:val="1E293B"/>
                <w:sz w:val="20"/>
                <w:szCs w:val="20"/>
              </w:rPr>
              <w:t xml:space="preserve">Frontend</w:t>
            </w:r>
          </w:p>
        </w:tc>
        <w:tc>
          <w:tcPr>
            <w:tcW w:type="dxa" w:w="6160"/>
            <w:shd w:fill="FFFFFF" w:color="auto" w:val="clear"/>
          </w:tcPr>
          <w:p>
            <w:pPr>
              <w:spacing w:after="60" w:before="60"/>
            </w:pPr>
            <w:r>
              <w:rPr>
                <w:rFonts w:ascii="Calibri" w:cs="Calibri" w:eastAsia="Calibri" w:hAnsi="Calibri"/>
                <w:color w:val="1E293B"/>
                <w:sz w:val="20"/>
                <w:szCs w:val="20"/>
              </w:rPr>
              <w:t xml:space="preserve">Next.js 14 · TypeScript · Tailwind</w:t>
            </w:r>
          </w:p>
        </w:tc>
      </w:tr>
      <w:tr>
        <w:tc>
          <w:tcPr>
            <w:tcW w:type="dxa" w:w="3200"/>
            <w:shd w:fill="F8FAFC" w:color="auto" w:val="clear"/>
          </w:tcPr>
          <w:p>
            <w:pPr>
              <w:spacing w:after="60" w:before="60"/>
            </w:pPr>
            <w:r>
              <w:rPr>
                <w:rFonts w:ascii="Calibri" w:cs="Calibri" w:eastAsia="Calibri" w:hAnsi="Calibri"/>
                <w:color w:val="1E293B"/>
                <w:sz w:val="20"/>
                <w:szCs w:val="20"/>
              </w:rPr>
              <w:t xml:space="preserve">Infrastructure</w:t>
            </w:r>
          </w:p>
        </w:tc>
        <w:tc>
          <w:tcPr>
            <w:tcW w:type="dxa" w:w="6160"/>
            <w:shd w:fill="F8FAFC" w:color="auto" w:val="clear"/>
          </w:tcPr>
          <w:p>
            <w:pPr>
              <w:spacing w:after="60" w:before="60"/>
            </w:pPr>
            <w:r>
              <w:rPr>
                <w:rFonts w:ascii="Calibri" w:cs="Calibri" w:eastAsia="Calibri" w:hAnsi="Calibri"/>
                <w:color w:val="1E293B"/>
                <w:sz w:val="20"/>
                <w:szCs w:val="20"/>
              </w:rPr>
              <w:t xml:space="preserve">Docker Compose</w:t>
            </w:r>
          </w:p>
        </w:tc>
      </w:tr>
    </w:tbl>
    <w:p>
      <w:pPr>
        <w:spacing w:after="240"/>
      </w:pPr>
    </w:p>
    <w:p>
      <w:pPr>
        <w:pBdr>
          <w:left w:val="thick" w:color="1A56DB" w:sz="12" w:space="8"/>
        </w:pBdr>
        <w:shd w:fill="E8F4FD" w:color="auto" w:val="clear"/>
        <w:spacing w:after="120" w:before="480"/>
        <w:ind w:left="240" w:right="240"/>
      </w:pPr>
      <w:r>
        <w:rPr>
          <w:rFonts w:ascii="Calibri" w:cs="Calibri" w:eastAsia="Calibri" w:hAnsi="Calibri"/>
          <w:b/>
          <w:bCs/>
          <w:color w:val="0A1628"/>
          <w:sz w:val="32"/>
          <w:szCs w:val="32"/>
        </w:rPr>
        <w:t xml:space="preserve">1. System Overview</w:t>
      </w:r>
    </w:p>
    <w:p>
      <w:pPr>
        <w:spacing w:after="240"/>
        <w:ind w:left="240"/>
      </w:pPr>
      <w:r>
        <w:rPr>
          <w:rFonts w:ascii="Calibri" w:cs="Calibri" w:eastAsia="Calibri" w:hAnsi="Calibri"/>
          <w:i/>
          <w:iCs/>
          <w:color w:val="475569"/>
          <w:sz w:val="20"/>
          <w:szCs w:val="20"/>
        </w:rPr>
        <w:t xml:space="preserve">End-to-end flow from job ingestion to application submission</w:t>
      </w:r>
    </w:p>
    <w:p>
      <w:pPr>
        <w:spacing w:after="160"/>
      </w:pPr>
      <w:r>
        <w:rPr>
          <w:rFonts w:ascii="Calibri" w:cs="Calibri" w:eastAsia="Calibri" w:hAnsi="Calibri"/>
          <w:color w:val="1E293B"/>
          <w:sz w:val="22"/>
          <w:szCs w:val="22"/>
        </w:rPr>
        <w:t xml:space="preserve">JobBot is a fully automated job application system. It continuously pulls job listings from multiple sources, uses Claude to score each listing against all uploaded resumes, selects the best resume per job, and auto-applies to any match scoring ≥70%. A deduplication layer ensures each job is applied to exactly once.</w:t>
      </w:r>
    </w:p>
    <w:p>
      <w:pPr>
        <w:spacing w:after="80"/>
      </w:pPr>
    </w:p>
    <w:p>
      <w:pPr>
        <w:pStyle w:val="Heading2"/>
        <w:spacing w:after="160" w:before="320"/>
      </w:pPr>
      <w:r>
        <w:t xml:space="preserve">1.1 High-Level Architecture</w:t>
      </w:r>
    </w:p>
    <w:p>
      <w:pPr>
        <w:jc w:val="center"/>
      </w:pPr>
      <w:r>
        <w:rPr>
          <w:rFonts w:ascii="Calibri" w:cs="Calibri" w:eastAsia="Calibri" w:hAnsi="Calibri"/>
          <w:b/>
          <w:bCs/>
          <w:color w:val="475569"/>
          <w:sz w:val="20"/>
          <w:szCs w:val="20"/>
        </w:rPr>
        <w:t xml:space="preserve">EXTERNAL SOURCES</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340"/>
        <w:gridCol w:w="2340"/>
        <w:gridCol w:w="2340"/>
        <w:gridCol w:w="2340"/>
      </w:tblGrid>
      <w:tr>
        <w:trPr>
          <w:tblHeader/>
        </w:trPr>
        <w:tc>
          <w:tcPr>
            <w:tcW w:type="dxa" w:w="2340"/>
            <w:shd w:fill="0A1628" w:color="auto" w:val="clear"/>
          </w:tcPr>
          <w:p>
            <w:pPr>
              <w:spacing w:after="80" w:before="80"/>
              <w:jc w:val="left"/>
            </w:pPr>
            <w:r>
              <w:rPr>
                <w:rFonts w:ascii="Calibri" w:cs="Calibri" w:eastAsia="Calibri" w:hAnsi="Calibri"/>
                <w:b/>
                <w:bCs/>
                <w:color w:val="FFFFFF"/>
                <w:sz w:val="20"/>
                <w:szCs w:val="20"/>
              </w:rPr>
              <w:t xml:space="preserve">Adzuna API</w:t>
            </w:r>
          </w:p>
        </w:tc>
        <w:tc>
          <w:tcPr>
            <w:tcW w:type="dxa" w:w="2340"/>
            <w:shd w:fill="0A1628" w:color="auto" w:val="clear"/>
          </w:tcPr>
          <w:p>
            <w:pPr>
              <w:spacing w:after="80" w:before="80"/>
              <w:jc w:val="left"/>
            </w:pPr>
            <w:r>
              <w:rPr>
                <w:rFonts w:ascii="Calibri" w:cs="Calibri" w:eastAsia="Calibri" w:hAnsi="Calibri"/>
                <w:b/>
                <w:bCs/>
                <w:color w:val="FFFFFF"/>
                <w:sz w:val="20"/>
                <w:szCs w:val="20"/>
              </w:rPr>
              <w:t xml:space="preserve">Remotive API</w:t>
            </w:r>
          </w:p>
        </w:tc>
        <w:tc>
          <w:tcPr>
            <w:tcW w:type="dxa" w:w="2340"/>
            <w:shd w:fill="0A1628" w:color="auto" w:val="clear"/>
          </w:tcPr>
          <w:p>
            <w:pPr>
              <w:spacing w:after="80" w:before="80"/>
              <w:jc w:val="left"/>
            </w:pPr>
            <w:r>
              <w:rPr>
                <w:rFonts w:ascii="Calibri" w:cs="Calibri" w:eastAsia="Calibri" w:hAnsi="Calibri"/>
                <w:b/>
                <w:bCs/>
                <w:color w:val="FFFFFF"/>
                <w:sz w:val="20"/>
                <w:szCs w:val="20"/>
              </w:rPr>
              <w:t xml:space="preserve">Greenhouse ATS</w:t>
            </w:r>
          </w:p>
        </w:tc>
        <w:tc>
          <w:tcPr>
            <w:tcW w:type="dxa" w:w="2340"/>
            <w:shd w:fill="0A1628" w:color="auto" w:val="clear"/>
          </w:tcPr>
          <w:p>
            <w:pPr>
              <w:spacing w:after="80" w:before="80"/>
              <w:jc w:val="left"/>
            </w:pPr>
            <w:r>
              <w:rPr>
                <w:rFonts w:ascii="Calibri" w:cs="Calibri" w:eastAsia="Calibri" w:hAnsi="Calibri"/>
                <w:b/>
                <w:bCs/>
                <w:color w:val="FFFFFF"/>
                <w:sz w:val="20"/>
                <w:szCs w:val="20"/>
              </w:rPr>
              <w:t xml:space="preserve">Lever ATS</w:t>
            </w:r>
          </w:p>
        </w:tc>
      </w:tr>
      <w:tr>
        <w:tc>
          <w:tcPr>
            <w:tcW w:type="dxa" w:w="2340"/>
            <w:shd w:fill="FFFFFF" w:color="auto" w:val="clear"/>
          </w:tcPr>
          <w:p>
            <w:pPr>
              <w:spacing w:after="60" w:before="60"/>
            </w:pPr>
            <w:r>
              <w:rPr>
                <w:rFonts w:ascii="Calibri" w:cs="Calibri" w:eastAsia="Calibri" w:hAnsi="Calibri"/>
                <w:color w:val="1E293B"/>
                <w:sz w:val="20"/>
                <w:szCs w:val="20"/>
              </w:rPr>
              <w:t xml:space="preserve">Free · 50-500/day</w:t>
            </w:r>
          </w:p>
        </w:tc>
        <w:tc>
          <w:tcPr>
            <w:tcW w:type="dxa" w:w="2340"/>
            <w:shd w:fill="FFFFFF" w:color="auto" w:val="clear"/>
          </w:tcPr>
          <w:p>
            <w:pPr>
              <w:spacing w:after="60" w:before="60"/>
            </w:pPr>
            <w:r>
              <w:rPr>
                <w:rFonts w:ascii="Calibri" w:cs="Calibri" w:eastAsia="Calibri" w:hAnsi="Calibri"/>
                <w:color w:val="1E293B"/>
                <w:sz w:val="20"/>
                <w:szCs w:val="20"/>
              </w:rPr>
              <w:t xml:space="preserve">Free · 30/day</w:t>
            </w:r>
          </w:p>
        </w:tc>
        <w:tc>
          <w:tcPr>
            <w:tcW w:type="dxa" w:w="2340"/>
            <w:shd w:fill="FFFFFF" w:color="auto" w:val="clear"/>
          </w:tcPr>
          <w:p>
            <w:pPr>
              <w:spacing w:after="60" w:before="60"/>
            </w:pPr>
            <w:r>
              <w:rPr>
                <w:rFonts w:ascii="Calibri" w:cs="Calibri" w:eastAsia="Calibri" w:hAnsi="Calibri"/>
                <w:color w:val="1E293B"/>
                <w:sz w:val="20"/>
                <w:szCs w:val="20"/>
              </w:rPr>
              <w:t xml:space="preserve">Per company · free</w:t>
            </w:r>
          </w:p>
        </w:tc>
        <w:tc>
          <w:tcPr>
            <w:tcW w:type="dxa" w:w="2340"/>
            <w:shd w:fill="FFFFFF" w:color="auto" w:val="clear"/>
          </w:tcPr>
          <w:p>
            <w:pPr>
              <w:spacing w:after="60" w:before="60"/>
            </w:pPr>
            <w:r>
              <w:rPr>
                <w:rFonts w:ascii="Calibri" w:cs="Calibri" w:eastAsia="Calibri" w:hAnsi="Calibri"/>
                <w:color w:val="1E293B"/>
                <w:sz w:val="20"/>
                <w:szCs w:val="20"/>
              </w:rPr>
              <w:t xml:space="preserve">Per company · free</w:t>
            </w:r>
          </w:p>
        </w:tc>
      </w:tr>
    </w:tbl>
    <w:p>
      <w:pPr>
        <w:spacing w:after="20" w:before="20"/>
        <w:jc w:val="center"/>
      </w:pPr>
      <w:r>
        <w:rPr>
          <w:rFonts w:ascii="Calibri" w:cs="Calibri" w:eastAsia="Calibri" w:hAnsi="Calibri"/>
          <w:b/>
          <w:bCs/>
          <w:color w:val="475569"/>
          <w:sz w:val="28"/>
          <w:szCs w:val="28"/>
        </w:rPr>
        <w:t xml:space="preserve">↓</w:t>
      </w:r>
    </w:p>
    <w:p>
      <w:pPr>
        <w:spacing w:after="40" w:before="40"/>
        <w:jc w:val="center"/>
      </w:pPr>
      <w:r>
        <w:rPr>
          <w:rFonts w:ascii="Calibri" w:cs="Calibri" w:eastAsia="Calibri" w:hAnsi="Calibri"/>
          <w:b/>
          <w:bCs/>
          <w:color w:val="FFFFFF"/>
          <w:sz w:val="20"/>
          <w:szCs w:val="20"/>
          <w:shd w:fill="0A1628" w:color="auto" w:val="clear"/>
        </w:rPr>
        <w:t xml:space="preserve">  INGESTION PIPELINE  →  Pre-filter  →  Dedup  →  PostgreSQL  </w:t>
      </w:r>
    </w:p>
    <w:p>
      <w:pPr>
        <w:spacing w:after="20" w:before="20"/>
        <w:jc w:val="center"/>
      </w:pPr>
      <w:r>
        <w:rPr>
          <w:rFonts w:ascii="Calibri" w:cs="Calibri" w:eastAsia="Calibri" w:hAnsi="Calibri"/>
          <w:b/>
          <w:bCs/>
          <w:color w:val="475569"/>
          <w:sz w:val="28"/>
          <w:szCs w:val="28"/>
        </w:rPr>
        <w:t xml:space="preserve">↓</w:t>
      </w:r>
    </w:p>
    <w:p>
      <w:pPr>
        <w:spacing w:after="40" w:before="40"/>
        <w:jc w:val="center"/>
      </w:pPr>
      <w:r>
        <w:rPr>
          <w:rFonts w:ascii="Calibri" w:cs="Calibri" w:eastAsia="Calibri" w:hAnsi="Calibri"/>
          <w:b/>
          <w:bCs/>
          <w:color w:val="FFFFFF"/>
          <w:sz w:val="20"/>
          <w:szCs w:val="20"/>
          <w:shd w:fill="1A56DB" w:color="auto" w:val="clear"/>
        </w:rPr>
        <w:t xml:space="preserve">  CLAUDE MATCHING ENGINE  →  Score job × each resume (parallel)  </w:t>
      </w:r>
    </w:p>
    <w:p>
      <w:pPr>
        <w:spacing w:after="20" w:before="20"/>
        <w:jc w:val="center"/>
      </w:pPr>
      <w:r>
        <w:rPr>
          <w:rFonts w:ascii="Calibri" w:cs="Calibri" w:eastAsia="Calibri" w:hAnsi="Calibri"/>
          <w:b/>
          <w:bCs/>
          <w:color w:val="475569"/>
          <w:sz w:val="28"/>
          <w:szCs w:val="28"/>
        </w:rPr>
        <w:t xml:space="preserve">↓</w:t>
      </w:r>
    </w:p>
    <w:p>
      <w:pPr>
        <w:spacing w:after="40" w:before="40"/>
        <w:jc w:val="center"/>
      </w:pPr>
      <w:r>
        <w:rPr>
          <w:rFonts w:ascii="Calibri" w:cs="Calibri" w:eastAsia="Calibri" w:hAnsi="Calibri"/>
          <w:b/>
          <w:bCs/>
          <w:color w:val="D97706"/>
          <w:sz w:val="20"/>
          <w:szCs w:val="20"/>
        </w:rPr>
        <w:t xml:space="preserve">◆ Best score ≥ 70%? ◆</w:t>
      </w:r>
    </w:p>
    <w:p>
      <w:pPr>
        <w:spacing w:after="20" w:before="20"/>
        <w:jc w:val="center"/>
      </w:pPr>
      <w:r>
        <w:rPr>
          <w:rFonts w:ascii="Calibri" w:cs="Calibri" w:eastAsia="Calibri" w:hAnsi="Calibri"/>
          <w:b/>
          <w:bCs/>
          <w:color w:val="475569"/>
          <w:sz w:val="28"/>
          <w:szCs w:val="28"/>
        </w:rPr>
        <w:t xml:space="preserve">↓</w:t>
      </w:r>
    </w:p>
    <w:p>
      <w:pPr>
        <w:spacing w:after="40" w:before="40"/>
        <w:jc w:val="center"/>
      </w:pPr>
      <w:r>
        <w:rPr>
          <w:rFonts w:ascii="Calibri" w:cs="Calibri" w:eastAsia="Calibri" w:hAnsi="Calibri"/>
          <w:b/>
          <w:bCs/>
          <w:color w:val="FFFFFF"/>
          <w:sz w:val="20"/>
          <w:szCs w:val="20"/>
          <w:shd w:fill="D97706" w:color="auto" w:val="clear"/>
        </w:rPr>
        <w:t xml:space="preserve">  CHECK applied_jobs  →  Already applied? STOP  </w:t>
      </w:r>
    </w:p>
    <w:p>
      <w:pPr>
        <w:spacing w:after="20" w:before="20"/>
        <w:jc w:val="center"/>
      </w:pPr>
      <w:r>
        <w:rPr>
          <w:rFonts w:ascii="Calibri" w:cs="Calibri" w:eastAsia="Calibri" w:hAnsi="Calibri"/>
          <w:b/>
          <w:bCs/>
          <w:color w:val="475569"/>
          <w:sz w:val="28"/>
          <w:szCs w:val="28"/>
        </w:rPr>
        <w:t xml:space="preserve">↓</w:t>
      </w:r>
    </w:p>
    <w:p>
      <w:pPr>
        <w:spacing w:after="40" w:before="40"/>
        <w:jc w:val="center"/>
      </w:pPr>
      <w:r>
        <w:rPr>
          <w:rFonts w:ascii="Calibri" w:cs="Calibri" w:eastAsia="Calibri" w:hAnsi="Calibri"/>
          <w:b/>
          <w:bCs/>
          <w:color w:val="FFFFFF"/>
          <w:sz w:val="20"/>
          <w:szCs w:val="20"/>
          <w:shd w:fill="0891B2" w:color="auto" w:val="clear"/>
        </w:rPr>
        <w:t xml:space="preserve">  GENERATE COVER LETTER  (Claude, tailored per job+resume)  </w:t>
      </w:r>
    </w:p>
    <w:p>
      <w:pPr>
        <w:spacing w:after="20" w:before="20"/>
        <w:jc w:val="center"/>
      </w:pPr>
      <w:r>
        <w:rPr>
          <w:rFonts w:ascii="Calibri" w:cs="Calibri" w:eastAsia="Calibri" w:hAnsi="Calibri"/>
          <w:b/>
          <w:bCs/>
          <w:color w:val="475569"/>
          <w:sz w:val="28"/>
          <w:szCs w:val="28"/>
        </w:rPr>
        <w:t xml:space="preserve">↓</w:t>
      </w:r>
    </w:p>
    <w:p>
      <w:pPr>
        <w:spacing w:after="40" w:before="40"/>
        <w:jc w:val="center"/>
      </w:pPr>
      <w:r>
        <w:rPr>
          <w:rFonts w:ascii="Calibri" w:cs="Calibri" w:eastAsia="Calibri" w:hAnsi="Calibri"/>
          <w:b/>
          <w:bCs/>
          <w:color w:val="FFFFFF"/>
          <w:sz w:val="20"/>
          <w:szCs w:val="20"/>
          <w:shd w:fill="059669" w:color="auto" w:val="clear"/>
        </w:rPr>
        <w:t xml:space="preserve">  AUTO-APPLY  →  Greenhouse API / Lever API / Playwright  </w:t>
      </w:r>
    </w:p>
    <w:p>
      <w:pPr>
        <w:spacing w:after="20" w:before="20"/>
        <w:jc w:val="center"/>
      </w:pPr>
      <w:r>
        <w:rPr>
          <w:rFonts w:ascii="Calibri" w:cs="Calibri" w:eastAsia="Calibri" w:hAnsi="Calibri"/>
          <w:b/>
          <w:bCs/>
          <w:color w:val="475569"/>
          <w:sz w:val="28"/>
          <w:szCs w:val="28"/>
        </w:rPr>
        <w:t xml:space="preserve">↓</w:t>
      </w:r>
    </w:p>
    <w:p>
      <w:pPr>
        <w:spacing w:after="40" w:before="40"/>
        <w:jc w:val="center"/>
      </w:pPr>
      <w:r>
        <w:rPr>
          <w:rFonts w:ascii="Calibri" w:cs="Calibri" w:eastAsia="Calibri" w:hAnsi="Calibri"/>
          <w:b/>
          <w:bCs/>
          <w:color w:val="FFFFFF"/>
          <w:sz w:val="20"/>
          <w:szCs w:val="20"/>
          <w:shd w:fill="475569" w:color="auto" w:val="clear"/>
        </w:rPr>
        <w:t xml:space="preserve">  LOG TO applied_jobs  →  Status tracked in dashboard  </w:t>
      </w:r>
    </w:p>
    <w:p>
      <w:pPr>
        <w:spacing w:after="160"/>
      </w:pPr>
    </w:p>
    <w:p>
      <w:pPr>
        <w:pBdr>
          <w:left w:val="thick" w:color="1A56DB" w:sz="12" w:space="8"/>
        </w:pBdr>
        <w:shd w:fill="E8F4FD" w:color="auto" w:val="clear"/>
        <w:spacing w:after="120" w:before="480"/>
        <w:ind w:left="240" w:right="240"/>
      </w:pPr>
      <w:r>
        <w:rPr>
          <w:rFonts w:ascii="Calibri" w:cs="Calibri" w:eastAsia="Calibri" w:hAnsi="Calibri"/>
          <w:b/>
          <w:bCs/>
          <w:color w:val="0A1628"/>
          <w:sz w:val="32"/>
          <w:szCs w:val="32"/>
        </w:rPr>
        <w:t xml:space="preserve">2. Detailed Data Flow</w:t>
      </w:r>
    </w:p>
    <w:p>
      <w:pPr>
        <w:spacing w:after="240"/>
        <w:ind w:left="240"/>
      </w:pPr>
      <w:r>
        <w:rPr>
          <w:rFonts w:ascii="Calibri" w:cs="Calibri" w:eastAsia="Calibri" w:hAnsi="Calibri"/>
          <w:i/>
          <w:iCs/>
          <w:color w:val="475569"/>
          <w:sz w:val="20"/>
          <w:szCs w:val="20"/>
        </w:rPr>
        <w:t xml:space="preserve">Step-by-step pipeline walkthrough</w:t>
      </w:r>
    </w:p>
    <w:p>
      <w:pPr>
        <w:pStyle w:val="Heading2"/>
        <w:spacing w:after="160" w:before="320"/>
      </w:pPr>
      <w:r>
        <w:t xml:space="preserve">2.1 Ingestion Phase</w:t>
      </w:r>
    </w:p>
    <w:p>
      <w:pPr>
        <w:spacing w:after="160"/>
      </w:pPr>
      <w:r>
        <w:rPr>
          <w:rFonts w:ascii="Calibri" w:cs="Calibri" w:eastAsia="Calibri" w:hAnsi="Calibri"/>
          <w:color w:val="1E293B"/>
          <w:sz w:val="22"/>
          <w:szCs w:val="22"/>
        </w:rPr>
        <w:t xml:space="preserve">The scheduler triggers ingestion on a per-source cadence. Each source adapter normalizes raw API responses into a common Job schema.</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800"/>
        <w:gridCol w:w="4960"/>
        <w:gridCol w:w="3600"/>
      </w:tblGrid>
      <w:tr>
        <w:trPr>
          <w:tblHeader/>
        </w:trPr>
        <w:tc>
          <w:tcPr>
            <w:tcW w:type="dxa" w:w="800"/>
            <w:shd w:fill="0A1628" w:color="auto" w:val="clear"/>
          </w:tcPr>
          <w:p>
            <w:pPr>
              <w:spacing w:after="80" w:before="80"/>
              <w:jc w:val="left"/>
            </w:pPr>
            <w:r>
              <w:rPr>
                <w:rFonts w:ascii="Calibri" w:cs="Calibri" w:eastAsia="Calibri" w:hAnsi="Calibri"/>
                <w:b/>
                <w:bCs/>
                <w:color w:val="FFFFFF"/>
                <w:sz w:val="20"/>
                <w:szCs w:val="20"/>
              </w:rPr>
              <w:t xml:space="preserve">Step</w:t>
            </w:r>
          </w:p>
        </w:tc>
        <w:tc>
          <w:tcPr>
            <w:tcW w:type="dxa" w:w="4960"/>
            <w:shd w:fill="0A1628" w:color="auto" w:val="clear"/>
          </w:tcPr>
          <w:p>
            <w:pPr>
              <w:spacing w:after="80" w:before="80"/>
              <w:jc w:val="left"/>
            </w:pPr>
            <w:r>
              <w:rPr>
                <w:rFonts w:ascii="Calibri" w:cs="Calibri" w:eastAsia="Calibri" w:hAnsi="Calibri"/>
                <w:b/>
                <w:bCs/>
                <w:color w:val="FFFFFF"/>
                <w:sz w:val="20"/>
                <w:szCs w:val="20"/>
              </w:rPr>
              <w:t xml:space="preserve">Action</w:t>
            </w:r>
          </w:p>
        </w:tc>
        <w:tc>
          <w:tcPr>
            <w:tcW w:type="dxa" w:w="3600"/>
            <w:shd w:fill="0A1628" w:color="auto" w:val="clear"/>
          </w:tcPr>
          <w:p>
            <w:pPr>
              <w:spacing w:after="80" w:before="80"/>
              <w:jc w:val="left"/>
            </w:pPr>
            <w:r>
              <w:rPr>
                <w:rFonts w:ascii="Calibri" w:cs="Calibri" w:eastAsia="Calibri" w:hAnsi="Calibri"/>
                <w:b/>
                <w:bCs/>
                <w:color w:val="FFFFFF"/>
                <w:sz w:val="20"/>
                <w:szCs w:val="20"/>
              </w:rPr>
              <w:t xml:space="preserve">Dedup Guard</w:t>
            </w:r>
          </w:p>
        </w:tc>
      </w:tr>
      <w:tr>
        <w:tc>
          <w:tcPr>
            <w:tcW w:type="dxa" w:w="800"/>
            <w:shd w:fill="FFFFFF" w:color="auto" w:val="clear"/>
          </w:tcPr>
          <w:p>
            <w:pPr>
              <w:spacing w:after="60" w:before="60"/>
            </w:pPr>
            <w:r>
              <w:rPr>
                <w:rFonts w:ascii="Calibri" w:cs="Calibri" w:eastAsia="Calibri" w:hAnsi="Calibri"/>
                <w:color w:val="1E293B"/>
                <w:sz w:val="20"/>
                <w:szCs w:val="20"/>
              </w:rPr>
              <w:t xml:space="preserve">1</w:t>
            </w:r>
          </w:p>
        </w:tc>
        <w:tc>
          <w:tcPr>
            <w:tcW w:type="dxa" w:w="4960"/>
            <w:shd w:fill="FFFFFF" w:color="auto" w:val="clear"/>
          </w:tcPr>
          <w:p>
            <w:pPr>
              <w:spacing w:after="60" w:before="60"/>
            </w:pPr>
            <w:r>
              <w:rPr>
                <w:rFonts w:ascii="Calibri" w:cs="Calibri" w:eastAsia="Calibri" w:hAnsi="Calibri"/>
                <w:color w:val="1E293B"/>
                <w:sz w:val="20"/>
                <w:szCs w:val="20"/>
              </w:rPr>
              <w:t xml:space="preserve">Fetch raw listings from source API</w:t>
            </w:r>
          </w:p>
        </w:tc>
        <w:tc>
          <w:tcPr>
            <w:tcW w:type="dxa" w:w="3600"/>
            <w:shd w:fill="FFFFFF" w:color="auto" w:val="clear"/>
          </w:tcPr>
          <w:p>
            <w:pPr>
              <w:spacing w:after="60" w:before="60"/>
            </w:pPr>
            <w:r>
              <w:rPr>
                <w:rFonts w:ascii="Calibri" w:cs="Calibri" w:eastAsia="Calibri" w:hAnsi="Calibri"/>
                <w:color w:val="1E293B"/>
                <w:sz w:val="20"/>
                <w:szCs w:val="20"/>
              </w:rPr>
              <w:t xml:space="preserve">—</w:t>
            </w:r>
          </w:p>
        </w:tc>
      </w:tr>
      <w:tr>
        <w:tc>
          <w:tcPr>
            <w:tcW w:type="dxa" w:w="800"/>
            <w:shd w:fill="F8FAFC" w:color="auto" w:val="clear"/>
          </w:tcPr>
          <w:p>
            <w:pPr>
              <w:spacing w:after="60" w:before="60"/>
            </w:pPr>
            <w:r>
              <w:rPr>
                <w:rFonts w:ascii="Calibri" w:cs="Calibri" w:eastAsia="Calibri" w:hAnsi="Calibri"/>
                <w:color w:val="1E293B"/>
                <w:sz w:val="20"/>
                <w:szCs w:val="20"/>
              </w:rPr>
              <w:t xml:space="preserve">2</w:t>
            </w:r>
          </w:p>
        </w:tc>
        <w:tc>
          <w:tcPr>
            <w:tcW w:type="dxa" w:w="4960"/>
            <w:shd w:fill="F8FAFC" w:color="auto" w:val="clear"/>
          </w:tcPr>
          <w:p>
            <w:pPr>
              <w:spacing w:after="60" w:before="60"/>
            </w:pPr>
            <w:r>
              <w:rPr>
                <w:rFonts w:ascii="Calibri" w:cs="Calibri" w:eastAsia="Calibri" w:hAnsi="Calibri"/>
                <w:color w:val="1E293B"/>
                <w:sz w:val="20"/>
                <w:szCs w:val="20"/>
              </w:rPr>
              <w:t xml:space="preserve">Normalize to common Job dict</w:t>
            </w:r>
          </w:p>
        </w:tc>
        <w:tc>
          <w:tcPr>
            <w:tcW w:type="dxa" w:w="3600"/>
            <w:shd w:fill="F8FAFC" w:color="auto" w:val="clear"/>
          </w:tcPr>
          <w:p>
            <w:pPr>
              <w:spacing w:after="60" w:before="60"/>
            </w:pPr>
            <w:r>
              <w:rPr>
                <w:rFonts w:ascii="Calibri" w:cs="Calibri" w:eastAsia="Calibri" w:hAnsi="Calibri"/>
                <w:color w:val="1E293B"/>
                <w:sz w:val="20"/>
                <w:szCs w:val="20"/>
              </w:rPr>
              <w:t xml:space="preserve">—</w:t>
            </w:r>
          </w:p>
        </w:tc>
      </w:tr>
      <w:tr>
        <w:tc>
          <w:tcPr>
            <w:tcW w:type="dxa" w:w="800"/>
            <w:shd w:fill="FFFFFF" w:color="auto" w:val="clear"/>
          </w:tcPr>
          <w:p>
            <w:pPr>
              <w:spacing w:after="60" w:before="60"/>
            </w:pPr>
            <w:r>
              <w:rPr>
                <w:rFonts w:ascii="Calibri" w:cs="Calibri" w:eastAsia="Calibri" w:hAnsi="Calibri"/>
                <w:color w:val="1E293B"/>
                <w:sz w:val="20"/>
                <w:szCs w:val="20"/>
              </w:rPr>
              <w:t xml:space="preserve">3</w:t>
            </w:r>
          </w:p>
        </w:tc>
        <w:tc>
          <w:tcPr>
            <w:tcW w:type="dxa" w:w="4960"/>
            <w:shd w:fill="FFFFFF" w:color="auto" w:val="clear"/>
          </w:tcPr>
          <w:p>
            <w:pPr>
              <w:spacing w:after="60" w:before="60"/>
            </w:pPr>
            <w:r>
              <w:rPr>
                <w:rFonts w:ascii="Calibri" w:cs="Calibri" w:eastAsia="Calibri" w:hAnsi="Calibri"/>
                <w:color w:val="1E293B"/>
                <w:sz w:val="20"/>
                <w:szCs w:val="20"/>
              </w:rPr>
              <w:t xml:space="preserve">Pre-filter: title block / salary / keywords</w:t>
            </w:r>
          </w:p>
        </w:tc>
        <w:tc>
          <w:tcPr>
            <w:tcW w:type="dxa" w:w="3600"/>
            <w:shd w:fill="FFFFFF" w:color="auto" w:val="clear"/>
          </w:tcPr>
          <w:p>
            <w:pPr>
              <w:spacing w:after="60" w:before="60"/>
            </w:pPr>
            <w:r>
              <w:rPr>
                <w:rFonts w:ascii="Calibri" w:cs="Calibri" w:eastAsia="Calibri" w:hAnsi="Calibri"/>
                <w:color w:val="1E293B"/>
                <w:sz w:val="20"/>
                <w:szCs w:val="20"/>
              </w:rPr>
              <w:t xml:space="preserve">Saves Claude API cost</w:t>
            </w:r>
          </w:p>
        </w:tc>
      </w:tr>
      <w:tr>
        <w:tc>
          <w:tcPr>
            <w:tcW w:type="dxa" w:w="800"/>
            <w:shd w:fill="F8FAFC" w:color="auto" w:val="clear"/>
          </w:tcPr>
          <w:p>
            <w:pPr>
              <w:spacing w:after="60" w:before="60"/>
            </w:pPr>
            <w:r>
              <w:rPr>
                <w:rFonts w:ascii="Calibri" w:cs="Calibri" w:eastAsia="Calibri" w:hAnsi="Calibri"/>
                <w:color w:val="1E293B"/>
                <w:sz w:val="20"/>
                <w:szCs w:val="20"/>
              </w:rPr>
              <w:t xml:space="preserve">4</w:t>
            </w:r>
          </w:p>
        </w:tc>
        <w:tc>
          <w:tcPr>
            <w:tcW w:type="dxa" w:w="4960"/>
            <w:shd w:fill="F8FAFC" w:color="auto" w:val="clear"/>
          </w:tcPr>
          <w:p>
            <w:pPr>
              <w:spacing w:after="60" w:before="60"/>
            </w:pPr>
            <w:r>
              <w:rPr>
                <w:rFonts w:ascii="Calibri" w:cs="Calibri" w:eastAsia="Calibri" w:hAnsi="Calibri"/>
                <w:color w:val="1E293B"/>
                <w:sz w:val="20"/>
                <w:szCs w:val="20"/>
              </w:rPr>
              <w:t xml:space="preserve">INSERT INTO jobs (source, external_id, …)</w:t>
            </w:r>
          </w:p>
        </w:tc>
        <w:tc>
          <w:tcPr>
            <w:tcW w:type="dxa" w:w="3600"/>
            <w:shd w:fill="F8FAFC" w:color="auto" w:val="clear"/>
          </w:tcPr>
          <w:p>
            <w:pPr>
              <w:spacing w:after="60" w:before="60"/>
            </w:pPr>
            <w:r>
              <w:rPr>
                <w:rFonts w:ascii="Calibri" w:cs="Calibri" w:eastAsia="Calibri" w:hAnsi="Calibri"/>
                <w:color w:val="1E293B"/>
                <w:sz w:val="20"/>
                <w:szCs w:val="20"/>
              </w:rPr>
              <w:t xml:space="preserve">UNIQUE(source, external_id) — silently skips dupes</w:t>
            </w:r>
          </w:p>
        </w:tc>
      </w:tr>
      <w:tr>
        <w:tc>
          <w:tcPr>
            <w:tcW w:type="dxa" w:w="800"/>
            <w:shd w:fill="FFFFFF" w:color="auto" w:val="clear"/>
          </w:tcPr>
          <w:p>
            <w:pPr>
              <w:spacing w:after="60" w:before="60"/>
            </w:pPr>
            <w:r>
              <w:rPr>
                <w:rFonts w:ascii="Calibri" w:cs="Calibri" w:eastAsia="Calibri" w:hAnsi="Calibri"/>
                <w:color w:val="1E293B"/>
                <w:sz w:val="20"/>
                <w:szCs w:val="20"/>
              </w:rPr>
              <w:t xml:space="preserve">5</w:t>
            </w:r>
          </w:p>
        </w:tc>
        <w:tc>
          <w:tcPr>
            <w:tcW w:type="dxa" w:w="4960"/>
            <w:shd w:fill="FFFFFF" w:color="auto" w:val="clear"/>
          </w:tcPr>
          <w:p>
            <w:pPr>
              <w:spacing w:after="60" w:before="60"/>
            </w:pPr>
            <w:r>
              <w:rPr>
                <w:rFonts w:ascii="Calibri" w:cs="Calibri" w:eastAsia="Calibri" w:hAnsi="Calibri"/>
                <w:color w:val="1E293B"/>
                <w:sz w:val="20"/>
                <w:szCs w:val="20"/>
              </w:rPr>
              <w:t xml:space="preserve">Return list of newly inserted Job rows</w:t>
            </w:r>
          </w:p>
        </w:tc>
        <w:tc>
          <w:tcPr>
            <w:tcW w:type="dxa" w:w="3600"/>
            <w:shd w:fill="FFFFFF" w:color="auto" w:val="clear"/>
          </w:tcPr>
          <w:p>
            <w:pPr>
              <w:spacing w:after="60" w:before="60"/>
            </w:pPr>
            <w:r>
              <w:rPr>
                <w:rFonts w:ascii="Calibri" w:cs="Calibri" w:eastAsia="Calibri" w:hAnsi="Calibri"/>
                <w:color w:val="1E293B"/>
                <w:sz w:val="20"/>
                <w:szCs w:val="20"/>
              </w:rPr>
              <w:t xml:space="preserve">Only new jobs proceed to matching</w:t>
            </w:r>
          </w:p>
        </w:tc>
      </w:tr>
    </w:tbl>
    <w:p>
      <w:pPr>
        <w:spacing w:after="120"/>
      </w:pPr>
    </w:p>
    <w:p>
      <w:pPr>
        <w:pStyle w:val="Heading2"/>
        <w:spacing w:after="160" w:before="320"/>
      </w:pPr>
      <w:r>
        <w:t xml:space="preserve">2.2 Matching Phase</w:t>
      </w:r>
    </w:p>
    <w:p>
      <w:pPr>
        <w:spacing w:after="160"/>
      </w:pPr>
      <w:r>
        <w:rPr>
          <w:rFonts w:ascii="Calibri" w:cs="Calibri" w:eastAsia="Calibri" w:hAnsi="Calibri"/>
          <w:color w:val="1E293B"/>
          <w:sz w:val="22"/>
          <w:szCs w:val="22"/>
        </w:rPr>
        <w:t xml:space="preserve">Each new job is scored against every active resume simultaneously using Claude's API in a thread pool. All scores are saved to job_matches for dashboard visibility, even for jobs that don't meet the threshold.</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600"/>
        <w:gridCol w:w="3600"/>
        <w:gridCol w:w="5160"/>
      </w:tblGrid>
      <w:tr>
        <w:trPr>
          <w:tblHeader/>
        </w:trPr>
        <w:tc>
          <w:tcPr>
            <w:tcW w:type="dxa" w:w="600"/>
            <w:shd w:fill="0A1628" w:color="auto" w:val="clear"/>
          </w:tcPr>
          <w:p>
            <w:pPr>
              <w:spacing w:after="80" w:before="80"/>
              <w:jc w:val="left"/>
            </w:pPr>
            <w:r>
              <w:rPr>
                <w:rFonts w:ascii="Calibri" w:cs="Calibri" w:eastAsia="Calibri" w:hAnsi="Calibri"/>
                <w:b/>
                <w:bCs/>
                <w:color w:val="FFFFFF"/>
                <w:sz w:val="20"/>
                <w:szCs w:val="20"/>
              </w:rPr>
              <w:t xml:space="preserve">Step</w:t>
            </w:r>
          </w:p>
        </w:tc>
        <w:tc>
          <w:tcPr>
            <w:tcW w:type="dxa" w:w="3600"/>
            <w:shd w:fill="0A1628" w:color="auto" w:val="clear"/>
          </w:tcPr>
          <w:p>
            <w:pPr>
              <w:spacing w:after="80" w:before="80"/>
              <w:jc w:val="left"/>
            </w:pPr>
            <w:r>
              <w:rPr>
                <w:rFonts w:ascii="Calibri" w:cs="Calibri" w:eastAsia="Calibri" w:hAnsi="Calibri"/>
                <w:b/>
                <w:bCs/>
                <w:color w:val="FFFFFF"/>
                <w:sz w:val="20"/>
                <w:szCs w:val="20"/>
              </w:rPr>
              <w:t xml:space="preserve">Action</w:t>
            </w:r>
          </w:p>
        </w:tc>
        <w:tc>
          <w:tcPr>
            <w:tcW w:type="dxa" w:w="5160"/>
            <w:shd w:fill="0A1628" w:color="auto" w:val="clear"/>
          </w:tcPr>
          <w:p>
            <w:pPr>
              <w:spacing w:after="80" w:before="80"/>
              <w:jc w:val="left"/>
            </w:pPr>
            <w:r>
              <w:rPr>
                <w:rFonts w:ascii="Calibri" w:cs="Calibri" w:eastAsia="Calibri" w:hAnsi="Calibri"/>
                <w:b/>
                <w:bCs/>
                <w:color w:val="FFFFFF"/>
                <w:sz w:val="20"/>
                <w:szCs w:val="20"/>
              </w:rPr>
              <w:t xml:space="preserve">Detail</w:t>
            </w:r>
          </w:p>
        </w:tc>
      </w:tr>
      <w:tr>
        <w:tc>
          <w:tcPr>
            <w:tcW w:type="dxa" w:w="600"/>
            <w:shd w:fill="FFFFFF" w:color="auto" w:val="clear"/>
          </w:tcPr>
          <w:p>
            <w:pPr>
              <w:spacing w:after="60" w:before="60"/>
            </w:pPr>
            <w:r>
              <w:rPr>
                <w:rFonts w:ascii="Calibri" w:cs="Calibri" w:eastAsia="Calibri" w:hAnsi="Calibri"/>
                <w:color w:val="1E293B"/>
                <w:sz w:val="20"/>
                <w:szCs w:val="20"/>
              </w:rPr>
              <w:t xml:space="preserve">1</w:t>
            </w:r>
          </w:p>
        </w:tc>
        <w:tc>
          <w:tcPr>
            <w:tcW w:type="dxa" w:w="3600"/>
            <w:shd w:fill="FFFFFF" w:color="auto" w:val="clear"/>
          </w:tcPr>
          <w:p>
            <w:pPr>
              <w:spacing w:after="60" w:before="60"/>
            </w:pPr>
            <w:r>
              <w:rPr>
                <w:rFonts w:ascii="Calibri" w:cs="Calibri" w:eastAsia="Calibri" w:hAnsi="Calibri"/>
                <w:color w:val="1E293B"/>
                <w:sz w:val="20"/>
                <w:szCs w:val="20"/>
              </w:rPr>
              <w:t xml:space="preserve">Load all active resumes</w:t>
            </w:r>
          </w:p>
        </w:tc>
        <w:tc>
          <w:tcPr>
            <w:tcW w:type="dxa" w:w="5160"/>
            <w:shd w:fill="FFFFFF" w:color="auto" w:val="clear"/>
          </w:tcPr>
          <w:p>
            <w:pPr>
              <w:spacing w:after="60" w:before="60"/>
            </w:pPr>
            <w:r>
              <w:rPr>
                <w:rFonts w:ascii="Calibri" w:cs="Calibri" w:eastAsia="Calibri" w:hAnsi="Calibri"/>
                <w:color w:val="1E293B"/>
                <w:sz w:val="20"/>
                <w:szCs w:val="20"/>
              </w:rPr>
              <w:t xml:space="preserve">Fetched once per pipeline run</w:t>
            </w:r>
          </w:p>
        </w:tc>
      </w:tr>
      <w:tr>
        <w:tc>
          <w:tcPr>
            <w:tcW w:type="dxa" w:w="600"/>
            <w:shd w:fill="F8FAFC" w:color="auto" w:val="clear"/>
          </w:tcPr>
          <w:p>
            <w:pPr>
              <w:spacing w:after="60" w:before="60"/>
            </w:pPr>
            <w:r>
              <w:rPr>
                <w:rFonts w:ascii="Calibri" w:cs="Calibri" w:eastAsia="Calibri" w:hAnsi="Calibri"/>
                <w:color w:val="1E293B"/>
                <w:sz w:val="20"/>
                <w:szCs w:val="20"/>
              </w:rPr>
              <w:t xml:space="preserve">2</w:t>
            </w:r>
          </w:p>
        </w:tc>
        <w:tc>
          <w:tcPr>
            <w:tcW w:type="dxa" w:w="3600"/>
            <w:shd w:fill="F8FAFC" w:color="auto" w:val="clear"/>
          </w:tcPr>
          <w:p>
            <w:pPr>
              <w:spacing w:after="60" w:before="60"/>
            </w:pPr>
            <w:r>
              <w:rPr>
                <w:rFonts w:ascii="Calibri" w:cs="Calibri" w:eastAsia="Calibri" w:hAnsi="Calibri"/>
                <w:color w:val="1E293B"/>
                <w:sz w:val="20"/>
                <w:szCs w:val="20"/>
              </w:rPr>
              <w:t xml:space="preserve">Check applied_jobs</w:t>
            </w:r>
          </w:p>
        </w:tc>
        <w:tc>
          <w:tcPr>
            <w:tcW w:type="dxa" w:w="5160"/>
            <w:shd w:fill="F8FAFC" w:color="auto" w:val="clear"/>
          </w:tcPr>
          <w:p>
            <w:pPr>
              <w:spacing w:after="60" w:before="60"/>
            </w:pPr>
            <w:r>
              <w:rPr>
                <w:rFonts w:ascii="Calibri" w:cs="Calibri" w:eastAsia="Calibri" w:hAnsi="Calibri"/>
                <w:color w:val="1E293B"/>
                <w:sz w:val="20"/>
                <w:szCs w:val="20"/>
              </w:rPr>
              <w:t xml:space="preserve">Skip job if already applied — first dedup check</w:t>
            </w:r>
          </w:p>
        </w:tc>
      </w:tr>
      <w:tr>
        <w:tc>
          <w:tcPr>
            <w:tcW w:type="dxa" w:w="600"/>
            <w:shd w:fill="FFFFFF" w:color="auto" w:val="clear"/>
          </w:tcPr>
          <w:p>
            <w:pPr>
              <w:spacing w:after="60" w:before="60"/>
            </w:pPr>
            <w:r>
              <w:rPr>
                <w:rFonts w:ascii="Calibri" w:cs="Calibri" w:eastAsia="Calibri" w:hAnsi="Calibri"/>
                <w:color w:val="1E293B"/>
                <w:sz w:val="20"/>
                <w:szCs w:val="20"/>
              </w:rPr>
              <w:t xml:space="preserve">3</w:t>
            </w:r>
          </w:p>
        </w:tc>
        <w:tc>
          <w:tcPr>
            <w:tcW w:type="dxa" w:w="3600"/>
            <w:shd w:fill="FFFFFF" w:color="auto" w:val="clear"/>
          </w:tcPr>
          <w:p>
            <w:pPr>
              <w:spacing w:after="60" w:before="60"/>
            </w:pPr>
            <w:r>
              <w:rPr>
                <w:rFonts w:ascii="Calibri" w:cs="Calibri" w:eastAsia="Calibri" w:hAnsi="Calibri"/>
                <w:color w:val="1E293B"/>
                <w:sz w:val="20"/>
                <w:szCs w:val="20"/>
              </w:rPr>
              <w:t xml:space="preserve">Score resume × job (×N parallel)</w:t>
            </w:r>
          </w:p>
        </w:tc>
        <w:tc>
          <w:tcPr>
            <w:tcW w:type="dxa" w:w="5160"/>
            <w:shd w:fill="FFFFFF" w:color="auto" w:val="clear"/>
          </w:tcPr>
          <w:p>
            <w:pPr>
              <w:spacing w:after="60" w:before="60"/>
            </w:pPr>
            <w:r>
              <w:rPr>
                <w:rFonts w:ascii="Calibri" w:cs="Calibri" w:eastAsia="Calibri" w:hAnsi="Calibri"/>
                <w:color w:val="1E293B"/>
                <w:sz w:val="20"/>
                <w:szCs w:val="20"/>
              </w:rPr>
              <w:t xml:space="preserve">Thread pool, one Claude call per resume</w:t>
            </w:r>
          </w:p>
        </w:tc>
      </w:tr>
      <w:tr>
        <w:tc>
          <w:tcPr>
            <w:tcW w:type="dxa" w:w="600"/>
            <w:shd w:fill="F8FAFC" w:color="auto" w:val="clear"/>
          </w:tcPr>
          <w:p>
            <w:pPr>
              <w:spacing w:after="60" w:before="60"/>
            </w:pPr>
            <w:r>
              <w:rPr>
                <w:rFonts w:ascii="Calibri" w:cs="Calibri" w:eastAsia="Calibri" w:hAnsi="Calibri"/>
                <w:color w:val="1E293B"/>
                <w:sz w:val="20"/>
                <w:szCs w:val="20"/>
              </w:rPr>
              <w:t xml:space="preserve">4</w:t>
            </w:r>
          </w:p>
        </w:tc>
        <w:tc>
          <w:tcPr>
            <w:tcW w:type="dxa" w:w="3600"/>
            <w:shd w:fill="F8FAFC" w:color="auto" w:val="clear"/>
          </w:tcPr>
          <w:p>
            <w:pPr>
              <w:spacing w:after="60" w:before="60"/>
            </w:pPr>
            <w:r>
              <w:rPr>
                <w:rFonts w:ascii="Calibri" w:cs="Calibri" w:eastAsia="Calibri" w:hAnsi="Calibri"/>
                <w:color w:val="1E293B"/>
                <w:sz w:val="20"/>
                <w:szCs w:val="20"/>
              </w:rPr>
              <w:t xml:space="preserve">Parse Claude JSON response</w:t>
            </w:r>
          </w:p>
        </w:tc>
        <w:tc>
          <w:tcPr>
            <w:tcW w:type="dxa" w:w="5160"/>
            <w:shd w:fill="F8FAFC" w:color="auto" w:val="clear"/>
          </w:tcPr>
          <w:p>
            <w:pPr>
              <w:spacing w:after="60" w:before="60"/>
            </w:pPr>
            <w:r>
              <w:rPr>
                <w:rFonts w:ascii="Calibri" w:cs="Calibri" w:eastAsia="Calibri" w:hAnsi="Calibri"/>
                <w:color w:val="1E293B"/>
                <w:sz w:val="20"/>
                <w:szCs w:val="20"/>
              </w:rPr>
              <w:t xml:space="preserve">score, reasoning, missing_skills, selling_points</w:t>
            </w:r>
          </w:p>
        </w:tc>
      </w:tr>
      <w:tr>
        <w:tc>
          <w:tcPr>
            <w:tcW w:type="dxa" w:w="600"/>
            <w:shd w:fill="FFFFFF" w:color="auto" w:val="clear"/>
          </w:tcPr>
          <w:p>
            <w:pPr>
              <w:spacing w:after="60" w:before="60"/>
            </w:pPr>
            <w:r>
              <w:rPr>
                <w:rFonts w:ascii="Calibri" w:cs="Calibri" w:eastAsia="Calibri" w:hAnsi="Calibri"/>
                <w:color w:val="1E293B"/>
                <w:sz w:val="20"/>
                <w:szCs w:val="20"/>
              </w:rPr>
              <w:t xml:space="preserve">5</w:t>
            </w:r>
          </w:p>
        </w:tc>
        <w:tc>
          <w:tcPr>
            <w:tcW w:type="dxa" w:w="3600"/>
            <w:shd w:fill="FFFFFF" w:color="auto" w:val="clear"/>
          </w:tcPr>
          <w:p>
            <w:pPr>
              <w:spacing w:after="60" w:before="60"/>
            </w:pPr>
            <w:r>
              <w:rPr>
                <w:rFonts w:ascii="Calibri" w:cs="Calibri" w:eastAsia="Calibri" w:hAnsi="Calibri"/>
                <w:color w:val="1E293B"/>
                <w:sz w:val="20"/>
                <w:szCs w:val="20"/>
              </w:rPr>
              <w:t xml:space="preserve">Save all scores to job_matches</w:t>
            </w:r>
          </w:p>
        </w:tc>
        <w:tc>
          <w:tcPr>
            <w:tcW w:type="dxa" w:w="5160"/>
            <w:shd w:fill="FFFFFF" w:color="auto" w:val="clear"/>
          </w:tcPr>
          <w:p>
            <w:pPr>
              <w:spacing w:after="60" w:before="60"/>
            </w:pPr>
            <w:r>
              <w:rPr>
                <w:rFonts w:ascii="Calibri" w:cs="Calibri" w:eastAsia="Calibri" w:hAnsi="Calibri"/>
                <w:color w:val="1E293B"/>
                <w:sz w:val="20"/>
                <w:szCs w:val="20"/>
              </w:rPr>
              <w:t xml:space="preserve">UPSERT — overwrites if re-scored</w:t>
            </w:r>
          </w:p>
        </w:tc>
      </w:tr>
      <w:tr>
        <w:tc>
          <w:tcPr>
            <w:tcW w:type="dxa" w:w="600"/>
            <w:shd w:fill="F8FAFC" w:color="auto" w:val="clear"/>
          </w:tcPr>
          <w:p>
            <w:pPr>
              <w:spacing w:after="60" w:before="60"/>
            </w:pPr>
            <w:r>
              <w:rPr>
                <w:rFonts w:ascii="Calibri" w:cs="Calibri" w:eastAsia="Calibri" w:hAnsi="Calibri"/>
                <w:color w:val="1E293B"/>
                <w:sz w:val="20"/>
                <w:szCs w:val="20"/>
              </w:rPr>
              <w:t xml:space="preserve">6</w:t>
            </w:r>
          </w:p>
        </w:tc>
        <w:tc>
          <w:tcPr>
            <w:tcW w:type="dxa" w:w="3600"/>
            <w:shd w:fill="F8FAFC" w:color="auto" w:val="clear"/>
          </w:tcPr>
          <w:p>
            <w:pPr>
              <w:spacing w:after="60" w:before="60"/>
            </w:pPr>
            <w:r>
              <w:rPr>
                <w:rFonts w:ascii="Calibri" w:cs="Calibri" w:eastAsia="Calibri" w:hAnsi="Calibri"/>
                <w:color w:val="1E293B"/>
                <w:sz w:val="20"/>
                <w:szCs w:val="20"/>
              </w:rPr>
              <w:t xml:space="preserve">Select highest scoring resume</w:t>
            </w:r>
          </w:p>
        </w:tc>
        <w:tc>
          <w:tcPr>
            <w:tcW w:type="dxa" w:w="5160"/>
            <w:shd w:fill="F8FAFC" w:color="auto" w:val="clear"/>
          </w:tcPr>
          <w:p>
            <w:pPr>
              <w:spacing w:after="60" w:before="60"/>
            </w:pPr>
            <w:r>
              <w:rPr>
                <w:rFonts w:ascii="Calibri" w:cs="Calibri" w:eastAsia="Calibri" w:hAnsi="Calibri"/>
                <w:color w:val="1E293B"/>
                <w:sz w:val="20"/>
                <w:szCs w:val="20"/>
              </w:rPr>
              <w:t xml:space="preserve">sort by score desc → scores[0]</w:t>
            </w:r>
          </w:p>
        </w:tc>
      </w:tr>
      <w:tr>
        <w:tc>
          <w:tcPr>
            <w:tcW w:type="dxa" w:w="600"/>
            <w:shd w:fill="FFFFFF" w:color="auto" w:val="clear"/>
          </w:tcPr>
          <w:p>
            <w:pPr>
              <w:spacing w:after="60" w:before="60"/>
            </w:pPr>
            <w:r>
              <w:rPr>
                <w:rFonts w:ascii="Calibri" w:cs="Calibri" w:eastAsia="Calibri" w:hAnsi="Calibri"/>
                <w:color w:val="1E293B"/>
                <w:sz w:val="20"/>
                <w:szCs w:val="20"/>
              </w:rPr>
              <w:t xml:space="preserve">7</w:t>
            </w:r>
          </w:p>
        </w:tc>
        <w:tc>
          <w:tcPr>
            <w:tcW w:type="dxa" w:w="3600"/>
            <w:shd w:fill="FFFFFF" w:color="auto" w:val="clear"/>
          </w:tcPr>
          <w:p>
            <w:pPr>
              <w:spacing w:after="60" w:before="60"/>
            </w:pPr>
            <w:r>
              <w:rPr>
                <w:rFonts w:ascii="Calibri" w:cs="Calibri" w:eastAsia="Calibri" w:hAnsi="Calibri"/>
                <w:color w:val="1E293B"/>
                <w:sz w:val="20"/>
                <w:szCs w:val="20"/>
              </w:rPr>
              <w:t xml:space="preserve">Threshold check: score ≥ 0.70</w:t>
            </w:r>
          </w:p>
        </w:tc>
        <w:tc>
          <w:tcPr>
            <w:tcW w:type="dxa" w:w="5160"/>
            <w:shd w:fill="FFFFFF" w:color="auto" w:val="clear"/>
          </w:tcPr>
          <w:p>
            <w:pPr>
              <w:spacing w:after="60" w:before="60"/>
            </w:pPr>
            <w:r>
              <w:rPr>
                <w:rFonts w:ascii="Calibri" w:cs="Calibri" w:eastAsia="Calibri" w:hAnsi="Calibri"/>
                <w:color w:val="1E293B"/>
                <w:sz w:val="20"/>
                <w:szCs w:val="20"/>
              </w:rPr>
              <w:t xml:space="preserve">Below threshold → logged, skipped</w:t>
            </w:r>
          </w:p>
        </w:tc>
      </w:tr>
    </w:tbl>
    <w:p>
      <w:pPr>
        <w:spacing w:after="120"/>
      </w:pPr>
    </w:p>
    <w:p>
      <w:pPr>
        <w:pStyle w:val="Heading2"/>
        <w:spacing w:after="160" w:before="320"/>
      </w:pPr>
      <w:r>
        <w:t xml:space="preserve">2.3 Apply Phase</w:t>
      </w:r>
    </w:p>
    <w:p>
      <w:pPr>
        <w:spacing w:after="160"/>
      </w:pPr>
      <w:r>
        <w:rPr>
          <w:rFonts w:ascii="Calibri" w:cs="Calibri" w:eastAsia="Calibri" w:hAnsi="Calibri"/>
          <w:color w:val="1E293B"/>
          <w:sz w:val="22"/>
          <w:szCs w:val="22"/>
        </w:rPr>
        <w:t xml:space="preserve">Only jobs that cleared the threshold and passed the dedup check reach this phase. The apply strategy is determined by job source.</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1800"/>
        <w:gridCol w:w="2800"/>
        <w:gridCol w:w="4760"/>
      </w:tblGrid>
      <w:tr>
        <w:trPr>
          <w:tblHeader/>
        </w:trPr>
        <w:tc>
          <w:tcPr>
            <w:tcW w:type="dxa" w:w="1800"/>
            <w:shd w:fill="0A1628" w:color="auto" w:val="clear"/>
          </w:tcPr>
          <w:p>
            <w:pPr>
              <w:spacing w:after="80" w:before="80"/>
              <w:jc w:val="left"/>
            </w:pPr>
            <w:r>
              <w:rPr>
                <w:rFonts w:ascii="Calibri" w:cs="Calibri" w:eastAsia="Calibri" w:hAnsi="Calibri"/>
                <w:b/>
                <w:bCs/>
                <w:color w:val="FFFFFF"/>
                <w:sz w:val="20"/>
                <w:szCs w:val="20"/>
              </w:rPr>
              <w:t xml:space="preserve">Source</w:t>
            </w:r>
          </w:p>
        </w:tc>
        <w:tc>
          <w:tcPr>
            <w:tcW w:type="dxa" w:w="2800"/>
            <w:shd w:fill="0A1628" w:color="auto" w:val="clear"/>
          </w:tcPr>
          <w:p>
            <w:pPr>
              <w:spacing w:after="80" w:before="80"/>
              <w:jc w:val="left"/>
            </w:pPr>
            <w:r>
              <w:rPr>
                <w:rFonts w:ascii="Calibri" w:cs="Calibri" w:eastAsia="Calibri" w:hAnsi="Calibri"/>
                <w:b/>
                <w:bCs/>
                <w:color w:val="FFFFFF"/>
                <w:sz w:val="20"/>
                <w:szCs w:val="20"/>
              </w:rPr>
              <w:t xml:space="preserve">Apply Strategy</w:t>
            </w:r>
          </w:p>
        </w:tc>
        <w:tc>
          <w:tcPr>
            <w:tcW w:type="dxa" w:w="4760"/>
            <w:shd w:fill="0A1628" w:color="auto" w:val="clear"/>
          </w:tcPr>
          <w:p>
            <w:pPr>
              <w:spacing w:after="80" w:before="80"/>
              <w:jc w:val="left"/>
            </w:pPr>
            <w:r>
              <w:rPr>
                <w:rFonts w:ascii="Calibri" w:cs="Calibri" w:eastAsia="Calibri" w:hAnsi="Calibri"/>
                <w:b/>
                <w:bCs/>
                <w:color w:val="FFFFFF"/>
                <w:sz w:val="20"/>
                <w:szCs w:val="20"/>
              </w:rPr>
              <w:t xml:space="preserve">How It Works</w:t>
            </w:r>
          </w:p>
        </w:tc>
      </w:tr>
      <w:tr>
        <w:tc>
          <w:tcPr>
            <w:tcW w:type="dxa" w:w="1800"/>
            <w:shd w:fill="FFFFFF" w:color="auto" w:val="clear"/>
          </w:tcPr>
          <w:p>
            <w:pPr>
              <w:spacing w:after="60" w:before="60"/>
            </w:pPr>
            <w:r>
              <w:rPr>
                <w:rFonts w:ascii="Calibri" w:cs="Calibri" w:eastAsia="Calibri" w:hAnsi="Calibri"/>
                <w:color w:val="1E293B"/>
                <w:sz w:val="20"/>
                <w:szCs w:val="20"/>
              </w:rPr>
              <w:t xml:space="preserve">greenhouse</w:t>
            </w:r>
          </w:p>
        </w:tc>
        <w:tc>
          <w:tcPr>
            <w:tcW w:type="dxa" w:w="2800"/>
            <w:shd w:fill="FFFFFF" w:color="auto" w:val="clear"/>
          </w:tcPr>
          <w:p>
            <w:pPr>
              <w:spacing w:after="60" w:before="60"/>
            </w:pPr>
            <w:r>
              <w:rPr>
                <w:rFonts w:ascii="Calibri" w:cs="Calibri" w:eastAsia="Calibri" w:hAnsi="Calibri"/>
                <w:color w:val="1E293B"/>
                <w:sz w:val="20"/>
                <w:szCs w:val="20"/>
              </w:rPr>
              <w:t xml:space="preserve">Greenhouse Board API</w:t>
            </w:r>
          </w:p>
        </w:tc>
        <w:tc>
          <w:tcPr>
            <w:tcW w:type="dxa" w:w="4760"/>
            <w:shd w:fill="FFFFFF" w:color="auto" w:val="clear"/>
          </w:tcPr>
          <w:p>
            <w:pPr>
              <w:spacing w:after="60" w:before="60"/>
            </w:pPr>
            <w:r>
              <w:rPr>
                <w:rFonts w:ascii="Calibri" w:cs="Calibri" w:eastAsia="Calibri" w:hAnsi="Calibri"/>
                <w:color w:val="1E293B"/>
                <w:sz w:val="20"/>
                <w:szCs w:val="20"/>
              </w:rPr>
              <w:t xml:space="preserve">POST to boards.greenhouse.io/apply/{id}</w:t>
            </w:r>
          </w:p>
        </w:tc>
      </w:tr>
      <w:tr>
        <w:tc>
          <w:tcPr>
            <w:tcW w:type="dxa" w:w="1800"/>
            <w:shd w:fill="F8FAFC" w:color="auto" w:val="clear"/>
          </w:tcPr>
          <w:p>
            <w:pPr>
              <w:spacing w:after="60" w:before="60"/>
            </w:pPr>
            <w:r>
              <w:rPr>
                <w:rFonts w:ascii="Calibri" w:cs="Calibri" w:eastAsia="Calibri" w:hAnsi="Calibri"/>
                <w:color w:val="1E293B"/>
                <w:sz w:val="20"/>
                <w:szCs w:val="20"/>
              </w:rPr>
              <w:t xml:space="preserve">lever</w:t>
            </w:r>
          </w:p>
        </w:tc>
        <w:tc>
          <w:tcPr>
            <w:tcW w:type="dxa" w:w="2800"/>
            <w:shd w:fill="F8FAFC" w:color="auto" w:val="clear"/>
          </w:tcPr>
          <w:p>
            <w:pPr>
              <w:spacing w:after="60" w:before="60"/>
            </w:pPr>
            <w:r>
              <w:rPr>
                <w:rFonts w:ascii="Calibri" w:cs="Calibri" w:eastAsia="Calibri" w:hAnsi="Calibri"/>
                <w:color w:val="1E293B"/>
                <w:sz w:val="20"/>
                <w:szCs w:val="20"/>
              </w:rPr>
              <w:t xml:space="preserve">Lever Apply API</w:t>
            </w:r>
          </w:p>
        </w:tc>
        <w:tc>
          <w:tcPr>
            <w:tcW w:type="dxa" w:w="4760"/>
            <w:shd w:fill="F8FAFC" w:color="auto" w:val="clear"/>
          </w:tcPr>
          <w:p>
            <w:pPr>
              <w:spacing w:after="60" w:before="60"/>
            </w:pPr>
            <w:r>
              <w:rPr>
                <w:rFonts w:ascii="Calibri" w:cs="Calibri" w:eastAsia="Calibri" w:hAnsi="Calibri"/>
                <w:color w:val="1E293B"/>
                <w:sz w:val="20"/>
                <w:szCs w:val="20"/>
              </w:rPr>
              <w:t xml:space="preserve">POST to jobs.lever.co/{company}/{id}/apply</w:t>
            </w:r>
          </w:p>
        </w:tc>
      </w:tr>
      <w:tr>
        <w:tc>
          <w:tcPr>
            <w:tcW w:type="dxa" w:w="1800"/>
            <w:shd w:fill="FFFFFF" w:color="auto" w:val="clear"/>
          </w:tcPr>
          <w:p>
            <w:pPr>
              <w:spacing w:after="60" w:before="60"/>
            </w:pPr>
            <w:r>
              <w:rPr>
                <w:rFonts w:ascii="Calibri" w:cs="Calibri" w:eastAsia="Calibri" w:hAnsi="Calibri"/>
                <w:color w:val="1E293B"/>
                <w:sz w:val="20"/>
                <w:szCs w:val="20"/>
              </w:rPr>
              <w:t xml:space="preserve">adzuna</w:t>
            </w:r>
          </w:p>
        </w:tc>
        <w:tc>
          <w:tcPr>
            <w:tcW w:type="dxa" w:w="2800"/>
            <w:shd w:fill="FFFFFF" w:color="auto" w:val="clear"/>
          </w:tcPr>
          <w:p>
            <w:pPr>
              <w:spacing w:after="60" w:before="60"/>
            </w:pPr>
            <w:r>
              <w:rPr>
                <w:rFonts w:ascii="Calibri" w:cs="Calibri" w:eastAsia="Calibri" w:hAnsi="Calibri"/>
                <w:color w:val="1E293B"/>
                <w:sz w:val="20"/>
                <w:szCs w:val="20"/>
              </w:rPr>
              <w:t xml:space="preserve">Playwright form fill</w:t>
            </w:r>
          </w:p>
        </w:tc>
        <w:tc>
          <w:tcPr>
            <w:tcW w:type="dxa" w:w="4760"/>
            <w:shd w:fill="FFFFFF" w:color="auto" w:val="clear"/>
          </w:tcPr>
          <w:p>
            <w:pPr>
              <w:spacing w:after="60" w:before="60"/>
            </w:pPr>
            <w:r>
              <w:rPr>
                <w:rFonts w:ascii="Calibri" w:cs="Calibri" w:eastAsia="Calibri" w:hAnsi="Calibri"/>
                <w:color w:val="1E293B"/>
                <w:sz w:val="20"/>
                <w:szCs w:val="20"/>
              </w:rPr>
              <w:t xml:space="preserve">Browser automation fills apply form fields</w:t>
            </w:r>
          </w:p>
        </w:tc>
      </w:tr>
      <w:tr>
        <w:tc>
          <w:tcPr>
            <w:tcW w:type="dxa" w:w="1800"/>
            <w:shd w:fill="F8FAFC" w:color="auto" w:val="clear"/>
          </w:tcPr>
          <w:p>
            <w:pPr>
              <w:spacing w:after="60" w:before="60"/>
            </w:pPr>
            <w:r>
              <w:rPr>
                <w:rFonts w:ascii="Calibri" w:cs="Calibri" w:eastAsia="Calibri" w:hAnsi="Calibri"/>
                <w:color w:val="1E293B"/>
                <w:sz w:val="20"/>
                <w:szCs w:val="20"/>
              </w:rPr>
              <w:t xml:space="preserve">remotive</w:t>
            </w:r>
          </w:p>
        </w:tc>
        <w:tc>
          <w:tcPr>
            <w:tcW w:type="dxa" w:w="2800"/>
            <w:shd w:fill="F8FAFC" w:color="auto" w:val="clear"/>
          </w:tcPr>
          <w:p>
            <w:pPr>
              <w:spacing w:after="60" w:before="60"/>
            </w:pPr>
            <w:r>
              <w:rPr>
                <w:rFonts w:ascii="Calibri" w:cs="Calibri" w:eastAsia="Calibri" w:hAnsi="Calibri"/>
                <w:color w:val="1E293B"/>
                <w:sz w:val="20"/>
                <w:szCs w:val="20"/>
              </w:rPr>
              <w:t xml:space="preserve">Playwright form fill</w:t>
            </w:r>
          </w:p>
        </w:tc>
        <w:tc>
          <w:tcPr>
            <w:tcW w:type="dxa" w:w="4760"/>
            <w:shd w:fill="F8FAFC" w:color="auto" w:val="clear"/>
          </w:tcPr>
          <w:p>
            <w:pPr>
              <w:spacing w:after="60" w:before="60"/>
            </w:pPr>
            <w:r>
              <w:rPr>
                <w:rFonts w:ascii="Calibri" w:cs="Calibri" w:eastAsia="Calibri" w:hAnsi="Calibri"/>
                <w:color w:val="1E293B"/>
                <w:sz w:val="20"/>
                <w:szCs w:val="20"/>
              </w:rPr>
              <w:t xml:space="preserve">Redirects to employer site, fills form</w:t>
            </w:r>
          </w:p>
        </w:tc>
      </w:tr>
    </w:tbl>
    <w:p>
      <w:pPr>
        <w:spacing w:after="120"/>
      </w:pPr>
    </w:p>
    <w:p>
      <w:pPr>
        <w:pBdr>
          <w:left w:val="thick" w:color="1A56DB" w:sz="12" w:space="8"/>
        </w:pBdr>
        <w:shd w:fill="E8F4FD" w:color="auto" w:val="clear"/>
        <w:spacing w:after="120" w:before="480"/>
        <w:ind w:left="240" w:right="240"/>
      </w:pPr>
      <w:r>
        <w:rPr>
          <w:rFonts w:ascii="Calibri" w:cs="Calibri" w:eastAsia="Calibri" w:hAnsi="Calibri"/>
          <w:b/>
          <w:bCs/>
          <w:color w:val="0A1628"/>
          <w:sz w:val="32"/>
          <w:szCs w:val="32"/>
        </w:rPr>
        <w:t xml:space="preserve">3. Deduplication Strategy</w:t>
      </w:r>
    </w:p>
    <w:p>
      <w:pPr>
        <w:spacing w:after="240"/>
        <w:ind w:left="240"/>
      </w:pPr>
      <w:r>
        <w:rPr>
          <w:rFonts w:ascii="Calibri" w:cs="Calibri" w:eastAsia="Calibri" w:hAnsi="Calibri"/>
          <w:i/>
          <w:iCs/>
          <w:color w:val="475569"/>
          <w:sz w:val="20"/>
          <w:szCs w:val="20"/>
        </w:rPr>
        <w:t xml:space="preserve">Three independent layers prevent double-applying</w:t>
      </w:r>
    </w:p>
    <w:p>
      <w:pPr>
        <w:spacing w:after="160"/>
      </w:pPr>
      <w:r>
        <w:rPr>
          <w:rFonts w:ascii="Calibri" w:cs="Calibri" w:eastAsia="Calibri" w:hAnsi="Calibri"/>
          <w:color w:val="1E293B"/>
          <w:sz w:val="22"/>
          <w:szCs w:val="22"/>
        </w:rPr>
        <w:t xml:space="preserve">Duplicate prevention is the most critical correctness property of the system. Three independent guards ensure a job is never applied to twice, even under concurrent runs or retries.</w:t>
      </w:r>
    </w:p>
    <w:p>
      <w:pPr>
        <w:spacing w:after="80"/>
      </w:pP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1400"/>
        <w:gridCol w:w="2200"/>
        <w:gridCol w:w="3000"/>
        <w:gridCol w:w="2760"/>
      </w:tblGrid>
      <w:tr>
        <w:trPr>
          <w:tblHeader/>
        </w:trPr>
        <w:tc>
          <w:tcPr>
            <w:tcW w:type="dxa" w:w="1400"/>
            <w:shd w:fill="0A1628" w:color="auto" w:val="clear"/>
          </w:tcPr>
          <w:p>
            <w:pPr>
              <w:spacing w:after="80" w:before="80"/>
              <w:jc w:val="left"/>
            </w:pPr>
            <w:r>
              <w:rPr>
                <w:rFonts w:ascii="Calibri" w:cs="Calibri" w:eastAsia="Calibri" w:hAnsi="Calibri"/>
                <w:b/>
                <w:bCs/>
                <w:color w:val="FFFFFF"/>
                <w:sz w:val="20"/>
                <w:szCs w:val="20"/>
              </w:rPr>
              <w:t xml:space="preserve">Layer</w:t>
            </w:r>
          </w:p>
        </w:tc>
        <w:tc>
          <w:tcPr>
            <w:tcW w:type="dxa" w:w="2200"/>
            <w:shd w:fill="0A1628" w:color="auto" w:val="clear"/>
          </w:tcPr>
          <w:p>
            <w:pPr>
              <w:spacing w:after="80" w:before="80"/>
              <w:jc w:val="left"/>
            </w:pPr>
            <w:r>
              <w:rPr>
                <w:rFonts w:ascii="Calibri" w:cs="Calibri" w:eastAsia="Calibri" w:hAnsi="Calibri"/>
                <w:b/>
                <w:bCs/>
                <w:color w:val="FFFFFF"/>
                <w:sz w:val="20"/>
                <w:szCs w:val="20"/>
              </w:rPr>
              <w:t xml:space="preserve">Where</w:t>
            </w:r>
          </w:p>
        </w:tc>
        <w:tc>
          <w:tcPr>
            <w:tcW w:type="dxa" w:w="3000"/>
            <w:shd w:fill="0A1628" w:color="auto" w:val="clear"/>
          </w:tcPr>
          <w:p>
            <w:pPr>
              <w:spacing w:after="80" w:before="80"/>
              <w:jc w:val="left"/>
            </w:pPr>
            <w:r>
              <w:rPr>
                <w:rFonts w:ascii="Calibri" w:cs="Calibri" w:eastAsia="Calibri" w:hAnsi="Calibri"/>
                <w:b/>
                <w:bCs/>
                <w:color w:val="FFFFFF"/>
                <w:sz w:val="20"/>
                <w:szCs w:val="20"/>
              </w:rPr>
              <w:t xml:space="preserve">Mechanism</w:t>
            </w:r>
          </w:p>
        </w:tc>
        <w:tc>
          <w:tcPr>
            <w:tcW w:type="dxa" w:w="2760"/>
            <w:shd w:fill="0A1628" w:color="auto" w:val="clear"/>
          </w:tcPr>
          <w:p>
            <w:pPr>
              <w:spacing w:after="80" w:before="80"/>
              <w:jc w:val="left"/>
            </w:pPr>
            <w:r>
              <w:rPr>
                <w:rFonts w:ascii="Calibri" w:cs="Calibri" w:eastAsia="Calibri" w:hAnsi="Calibri"/>
                <w:b/>
                <w:bCs/>
                <w:color w:val="FFFFFF"/>
                <w:sz w:val="20"/>
                <w:szCs w:val="20"/>
              </w:rPr>
              <w:t xml:space="preserve">Prevents</w:t>
            </w:r>
          </w:p>
        </w:tc>
      </w:tr>
      <w:tr>
        <w:tc>
          <w:tcPr>
            <w:tcW w:type="dxa" w:w="1400"/>
            <w:shd w:fill="FFFFFF" w:color="auto" w:val="clear"/>
          </w:tcPr>
          <w:p>
            <w:pPr>
              <w:spacing w:after="60" w:before="60"/>
            </w:pPr>
            <w:r>
              <w:rPr>
                <w:rFonts w:ascii="Calibri" w:cs="Calibri" w:eastAsia="Calibri" w:hAnsi="Calibri"/>
                <w:color w:val="1E293B"/>
                <w:sz w:val="20"/>
                <w:szCs w:val="20"/>
              </w:rPr>
              <w:t xml:space="preserve">1 — Ingestion</w:t>
            </w:r>
          </w:p>
        </w:tc>
        <w:tc>
          <w:tcPr>
            <w:tcW w:type="dxa" w:w="2200"/>
            <w:shd w:fill="FFFFFF" w:color="auto" w:val="clear"/>
          </w:tcPr>
          <w:p>
            <w:pPr>
              <w:spacing w:after="60" w:before="60"/>
            </w:pPr>
            <w:r>
              <w:rPr>
                <w:rFonts w:ascii="Calibri" w:cs="Calibri" w:eastAsia="Calibri" w:hAnsi="Calibri"/>
                <w:color w:val="1E293B"/>
                <w:sz w:val="20"/>
                <w:szCs w:val="20"/>
              </w:rPr>
              <w:t xml:space="preserve">jobs table</w:t>
            </w:r>
          </w:p>
        </w:tc>
        <w:tc>
          <w:tcPr>
            <w:tcW w:type="dxa" w:w="3000"/>
            <w:shd w:fill="FFFFFF" w:color="auto" w:val="clear"/>
          </w:tcPr>
          <w:p>
            <w:pPr>
              <w:spacing w:after="60" w:before="60"/>
            </w:pPr>
            <w:r>
              <w:rPr>
                <w:rFonts w:ascii="Calibri" w:cs="Calibri" w:eastAsia="Calibri" w:hAnsi="Calibri"/>
                <w:color w:val="1E293B"/>
                <w:sz w:val="20"/>
                <w:szCs w:val="20"/>
              </w:rPr>
              <w:t xml:space="preserve">UNIQUE(source, external_id)
Silent INSERT conflict</w:t>
            </w:r>
          </w:p>
        </w:tc>
        <w:tc>
          <w:tcPr>
            <w:tcW w:type="dxa" w:w="2760"/>
            <w:shd w:fill="FFFFFF" w:color="auto" w:val="clear"/>
          </w:tcPr>
          <w:p>
            <w:pPr>
              <w:spacing w:after="60" w:before="60"/>
            </w:pPr>
            <w:r>
              <w:rPr>
                <w:rFonts w:ascii="Calibri" w:cs="Calibri" w:eastAsia="Calibri" w:hAnsi="Calibri"/>
                <w:color w:val="1E293B"/>
                <w:sz w:val="20"/>
                <w:szCs w:val="20"/>
              </w:rPr>
              <w:t xml:space="preserve">Same job scraped twice from same source</w:t>
            </w:r>
          </w:p>
        </w:tc>
      </w:tr>
      <w:tr>
        <w:tc>
          <w:tcPr>
            <w:tcW w:type="dxa" w:w="1400"/>
            <w:shd w:fill="F8FAFC" w:color="auto" w:val="clear"/>
          </w:tcPr>
          <w:p>
            <w:pPr>
              <w:spacing w:after="60" w:before="60"/>
            </w:pPr>
            <w:r>
              <w:rPr>
                <w:rFonts w:ascii="Calibri" w:cs="Calibri" w:eastAsia="Calibri" w:hAnsi="Calibri"/>
                <w:color w:val="1E293B"/>
                <w:sz w:val="20"/>
                <w:szCs w:val="20"/>
              </w:rPr>
              <w:t xml:space="preserve">2 — Matching</w:t>
            </w:r>
          </w:p>
        </w:tc>
        <w:tc>
          <w:tcPr>
            <w:tcW w:type="dxa" w:w="2200"/>
            <w:shd w:fill="F8FAFC" w:color="auto" w:val="clear"/>
          </w:tcPr>
          <w:p>
            <w:pPr>
              <w:spacing w:after="60" w:before="60"/>
            </w:pPr>
            <w:r>
              <w:rPr>
                <w:rFonts w:ascii="Calibri" w:cs="Calibri" w:eastAsia="Calibri" w:hAnsi="Calibri"/>
                <w:color w:val="1E293B"/>
                <w:sz w:val="20"/>
                <w:szCs w:val="20"/>
              </w:rPr>
              <w:t xml:space="preserve">matching/engine.py</w:t>
            </w:r>
          </w:p>
        </w:tc>
        <w:tc>
          <w:tcPr>
            <w:tcW w:type="dxa" w:w="3000"/>
            <w:shd w:fill="F8FAFC" w:color="auto" w:val="clear"/>
          </w:tcPr>
          <w:p>
            <w:pPr>
              <w:spacing w:after="60" w:before="60"/>
            </w:pPr>
            <w:r>
              <w:rPr>
                <w:rFonts w:ascii="Calibri" w:cs="Calibri" w:eastAsia="Calibri" w:hAnsi="Calibri"/>
                <w:color w:val="1E293B"/>
                <w:sz w:val="20"/>
                <w:szCs w:val="20"/>
              </w:rPr>
              <w:t xml:space="preserve">Query applied_jobs before scoring
Skip if row exists</w:t>
            </w:r>
          </w:p>
        </w:tc>
        <w:tc>
          <w:tcPr>
            <w:tcW w:type="dxa" w:w="2760"/>
            <w:shd w:fill="F8FAFC" w:color="auto" w:val="clear"/>
          </w:tcPr>
          <w:p>
            <w:pPr>
              <w:spacing w:after="60" w:before="60"/>
            </w:pPr>
            <w:r>
              <w:rPr>
                <w:rFonts w:ascii="Calibri" w:cs="Calibri" w:eastAsia="Calibri" w:hAnsi="Calibri"/>
                <w:color w:val="1E293B"/>
                <w:sz w:val="20"/>
                <w:szCs w:val="20"/>
              </w:rPr>
              <w:t xml:space="preserve">Re-scoring a job already applied to</w:t>
            </w:r>
          </w:p>
        </w:tc>
      </w:tr>
      <w:tr>
        <w:tc>
          <w:tcPr>
            <w:tcW w:type="dxa" w:w="1400"/>
            <w:shd w:fill="FFFFFF" w:color="auto" w:val="clear"/>
          </w:tcPr>
          <w:p>
            <w:pPr>
              <w:spacing w:after="60" w:before="60"/>
            </w:pPr>
            <w:r>
              <w:rPr>
                <w:rFonts w:ascii="Calibri" w:cs="Calibri" w:eastAsia="Calibri" w:hAnsi="Calibri"/>
                <w:color w:val="1E293B"/>
                <w:sz w:val="20"/>
                <w:szCs w:val="20"/>
              </w:rPr>
              <w:t xml:space="preserve">3 — Applying</w:t>
            </w:r>
          </w:p>
        </w:tc>
        <w:tc>
          <w:tcPr>
            <w:tcW w:type="dxa" w:w="2200"/>
            <w:shd w:fill="FFFFFF" w:color="auto" w:val="clear"/>
          </w:tcPr>
          <w:p>
            <w:pPr>
              <w:spacing w:after="60" w:before="60"/>
            </w:pPr>
            <w:r>
              <w:rPr>
                <w:rFonts w:ascii="Calibri" w:cs="Calibri" w:eastAsia="Calibri" w:hAnsi="Calibri"/>
                <w:color w:val="1E293B"/>
                <w:sz w:val="20"/>
                <w:szCs w:val="20"/>
              </w:rPr>
              <w:t xml:space="preserve">applying/applicator.py</w:t>
            </w:r>
          </w:p>
        </w:tc>
        <w:tc>
          <w:tcPr>
            <w:tcW w:type="dxa" w:w="3000"/>
            <w:shd w:fill="FFFFFF" w:color="auto" w:val="clear"/>
          </w:tcPr>
          <w:p>
            <w:pPr>
              <w:spacing w:after="60" w:before="60"/>
            </w:pPr>
            <w:r>
              <w:rPr>
                <w:rFonts w:ascii="Calibri" w:cs="Calibri" w:eastAsia="Calibri" w:hAnsi="Calibri"/>
                <w:color w:val="1E293B"/>
                <w:sz w:val="20"/>
                <w:szCs w:val="20"/>
              </w:rPr>
              <w:t xml:space="preserve">Query applied_jobs before apply
Skip if row exists</w:t>
            </w:r>
          </w:p>
        </w:tc>
        <w:tc>
          <w:tcPr>
            <w:tcW w:type="dxa" w:w="2760"/>
            <w:shd w:fill="FFFFFF" w:color="auto" w:val="clear"/>
          </w:tcPr>
          <w:p>
            <w:pPr>
              <w:spacing w:after="60" w:before="60"/>
            </w:pPr>
            <w:r>
              <w:rPr>
                <w:rFonts w:ascii="Calibri" w:cs="Calibri" w:eastAsia="Calibri" w:hAnsi="Calibri"/>
                <w:color w:val="1E293B"/>
                <w:sz w:val="20"/>
                <w:szCs w:val="20"/>
              </w:rPr>
              <w:t xml:space="preserve">Race condition / concurrent pipeline run</w:t>
            </w:r>
          </w:p>
        </w:tc>
      </w:tr>
    </w:tbl>
    <w:p>
      <w:pPr>
        <w:spacing w:after="80"/>
      </w:pPr>
    </w:p>
    <w:p>
      <w:pPr>
        <w:spacing w:after="160"/>
      </w:pPr>
      <w:r>
        <w:rPr>
          <w:rFonts w:ascii="Calibri" w:cs="Calibri" w:eastAsia="Calibri" w:hAnsi="Calibri"/>
          <w:color w:val="1E293B"/>
          <w:sz w:val="22"/>
          <w:szCs w:val="22"/>
        </w:rPr>
        <w:t xml:space="preserve">Once a job is logged in applied_jobs (regardless of success or failure), it will never be re-attempted. To retry a failed application, delete the applied_jobs row manually and re-trigger the pipeline.</w:t>
      </w:r>
    </w:p>
    <w:p>
      <w:pPr>
        <w:spacing w:after="120"/>
      </w:pPr>
    </w:p>
    <w:p>
      <w:pPr>
        <w:pBdr>
          <w:left w:val="thick" w:color="1A56DB" w:sz="12" w:space="8"/>
        </w:pBdr>
        <w:shd w:fill="E8F4FD" w:color="auto" w:val="clear"/>
        <w:spacing w:after="120" w:before="480"/>
        <w:ind w:left="240" w:right="240"/>
      </w:pPr>
      <w:r>
        <w:rPr>
          <w:rFonts w:ascii="Calibri" w:cs="Calibri" w:eastAsia="Calibri" w:hAnsi="Calibri"/>
          <w:b/>
          <w:bCs/>
          <w:color w:val="0A1628"/>
          <w:sz w:val="32"/>
          <w:szCs w:val="32"/>
        </w:rPr>
        <w:t xml:space="preserve">4. Claude AI Integration</w:t>
      </w:r>
    </w:p>
    <w:p>
      <w:pPr>
        <w:spacing w:after="240"/>
        <w:ind w:left="240"/>
      </w:pPr>
      <w:r>
        <w:rPr>
          <w:rFonts w:ascii="Calibri" w:cs="Calibri" w:eastAsia="Calibri" w:hAnsi="Calibri"/>
          <w:i/>
          <w:iCs/>
          <w:color w:val="475569"/>
          <w:sz w:val="20"/>
          <w:szCs w:val="20"/>
        </w:rPr>
        <w:t xml:space="preserve">How Claude scores and writes for each application</w:t>
      </w:r>
    </w:p>
    <w:p>
      <w:pPr>
        <w:pStyle w:val="Heading2"/>
        <w:spacing w:after="160" w:before="320"/>
      </w:pPr>
      <w:r>
        <w:t xml:space="preserve">4.1 Resume × Job Scoring</w:t>
      </w:r>
    </w:p>
    <w:p>
      <w:pPr>
        <w:spacing w:after="160"/>
      </w:pPr>
      <w:r>
        <w:rPr>
          <w:rFonts w:ascii="Calibri" w:cs="Calibri" w:eastAsia="Calibri" w:hAnsi="Calibri"/>
          <w:color w:val="1E293B"/>
          <w:sz w:val="22"/>
          <w:szCs w:val="22"/>
        </w:rPr>
        <w:t xml:space="preserve">Claude receives the full resume text and job description, then returns a structured JSON response. The prompt instructs Claude to behave as a senior technical recruiter — strict about 0.7 meaning genuinely qualified, not keyword overlap.</w:t>
      </w:r>
    </w:p>
    <w:p>
      <w:pPr>
        <w:spacing w:after="80"/>
      </w:pPr>
    </w:p>
    <w:p>
      <w:pPr>
        <w:pStyle w:val="Heading3"/>
        <w:spacing w:after="120" w:before="240"/>
      </w:pPr>
      <w:r>
        <w:t xml:space="preserve">Scoring Response Schema</w:t>
      </w:r>
    </w:p>
    <w:p>
      <w:pPr>
        <w:shd w:fill="F1F5F9" w:color="auto" w:val="clear"/>
        <w:spacing w:after="60"/>
        <w:ind w:left="360"/>
      </w:pPr>
      <w:r>
        <w:rPr>
          <w:rFonts w:ascii="Courier New" w:cs="Courier New" w:eastAsia="Courier New" w:hAnsi="Courier New"/>
          <w:color w:val="1E293B"/>
          <w:sz w:val="18"/>
          <w:szCs w:val="18"/>
        </w:rPr>
        <w:t xml:space="preserve">{</w:t>
      </w:r>
    </w:p>
    <w:p>
      <w:pPr>
        <w:shd w:fill="F1F5F9" w:color="auto" w:val="clear"/>
        <w:spacing w:after="60"/>
        <w:ind w:left="360"/>
      </w:pPr>
      <w:r>
        <w:rPr>
          <w:rFonts w:ascii="Courier New" w:cs="Courier New" w:eastAsia="Courier New" w:hAnsi="Courier New"/>
          <w:color w:val="1E293B"/>
          <w:sz w:val="18"/>
          <w:szCs w:val="18"/>
        </w:rPr>
        <w:t xml:space="preserve">  "score":            0.82,          // 0.0–1.0, strict</w:t>
      </w:r>
    </w:p>
    <w:p>
      <w:pPr>
        <w:shd w:fill="F1F5F9" w:color="auto" w:val="clear"/>
        <w:spacing w:after="60"/>
        <w:ind w:left="360"/>
      </w:pPr>
      <w:r>
        <w:rPr>
          <w:rFonts w:ascii="Courier New" w:cs="Courier New" w:eastAsia="Courier New" w:hAnsi="Courier New"/>
          <w:color w:val="1E293B"/>
          <w:sz w:val="18"/>
          <w:szCs w:val="18"/>
        </w:rPr>
        <w:t xml:space="preserve">  "reasoning":        "...",          // one paragraph</w:t>
      </w:r>
    </w:p>
    <w:p>
      <w:pPr>
        <w:shd w:fill="F1F5F9" w:color="auto" w:val="clear"/>
        <w:spacing w:after="60"/>
        <w:ind w:left="360"/>
      </w:pPr>
      <w:r>
        <w:rPr>
          <w:rFonts w:ascii="Courier New" w:cs="Courier New" w:eastAsia="Courier New" w:hAnsi="Courier New"/>
          <w:color w:val="1E293B"/>
          <w:sz w:val="18"/>
          <w:szCs w:val="18"/>
        </w:rPr>
        <w:t xml:space="preserve">  "missing_skills":   ["k8s", "..."],// gaps in resume</w:t>
      </w:r>
    </w:p>
    <w:p>
      <w:pPr>
        <w:shd w:fill="F1F5F9" w:color="auto" w:val="clear"/>
        <w:spacing w:after="60"/>
        <w:ind w:left="360"/>
      </w:pPr>
      <w:r>
        <w:rPr>
          <w:rFonts w:ascii="Courier New" w:cs="Courier New" w:eastAsia="Courier New" w:hAnsi="Courier New"/>
          <w:color w:val="1E293B"/>
          <w:sz w:val="18"/>
          <w:szCs w:val="18"/>
        </w:rPr>
        <w:t xml:space="preserve">  "selling_points":   ["5yr Python"],// strengths for this role</w:t>
      </w:r>
    </w:p>
    <w:p>
      <w:pPr>
        <w:shd w:fill="F1F5F9" w:color="auto" w:val="clear"/>
        <w:spacing w:after="60"/>
        <w:ind w:left="360"/>
      </w:pPr>
      <w:r>
        <w:rPr>
          <w:rFonts w:ascii="Courier New" w:cs="Courier New" w:eastAsia="Courier New" w:hAnsi="Courier New"/>
          <w:color w:val="1E293B"/>
          <w:sz w:val="18"/>
          <w:szCs w:val="18"/>
        </w:rPr>
        <w:t xml:space="preserve">  "seniority_fit":    "good",        // good | over | under</w:t>
      </w:r>
    </w:p>
    <w:p>
      <w:pPr>
        <w:shd w:fill="F1F5F9" w:color="auto" w:val="clear"/>
        <w:spacing w:after="60"/>
        <w:ind w:left="360"/>
      </w:pPr>
      <w:r>
        <w:rPr>
          <w:rFonts w:ascii="Courier New" w:cs="Courier New" w:eastAsia="Courier New" w:hAnsi="Courier New"/>
          <w:color w:val="1E293B"/>
          <w:sz w:val="18"/>
          <w:szCs w:val="18"/>
        </w:rPr>
        <w:t xml:space="preserve">  "recommended_resume": true         // is this the best resume?</w:t>
      </w:r>
    </w:p>
    <w:p>
      <w:pPr>
        <w:shd w:fill="F1F5F9" w:color="auto" w:val="clear"/>
        <w:spacing w:after="60"/>
        <w:ind w:left="360"/>
      </w:pPr>
      <w:r>
        <w:rPr>
          <w:rFonts w:ascii="Courier New" w:cs="Courier New" w:eastAsia="Courier New" w:hAnsi="Courier New"/>
          <w:color w:val="1E293B"/>
          <w:sz w:val="18"/>
          <w:szCs w:val="18"/>
        </w:rPr>
        <w:t xml:space="preserve">}</w:t>
      </w:r>
    </w:p>
    <w:p>
      <w:pPr>
        <w:spacing w:after="120"/>
      </w:pPr>
    </w:p>
    <w:p>
      <w:pPr>
        <w:pStyle w:val="Heading2"/>
        <w:spacing w:after="160" w:before="320"/>
      </w:pPr>
      <w:r>
        <w:t xml:space="preserve">4.2 Multi-Resume Parallel Scoring</w:t>
      </w:r>
    </w:p>
    <w:p>
      <w:pPr>
        <w:spacing w:after="160"/>
      </w:pPr>
      <w:r>
        <w:rPr>
          <w:rFonts w:ascii="Calibri" w:cs="Calibri" w:eastAsia="Calibri" w:hAnsi="Calibri"/>
          <w:color w:val="1E293B"/>
          <w:sz w:val="22"/>
          <w:szCs w:val="22"/>
        </w:rPr>
        <w:t xml:space="preserve">If a user has 4 resumes, one job triggers 4 simultaneous Claude API calls via a ThreadPoolExecutor. The highest score wins and that resume is used for the application.</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800"/>
        <w:gridCol w:w="1400"/>
        <w:gridCol w:w="5160"/>
      </w:tblGrid>
      <w:tr>
        <w:trPr>
          <w:tblHeader/>
        </w:trPr>
        <w:tc>
          <w:tcPr>
            <w:tcW w:type="dxa" w:w="2800"/>
            <w:shd w:fill="0A1628" w:color="auto" w:val="clear"/>
          </w:tcPr>
          <w:p>
            <w:pPr>
              <w:spacing w:after="80" w:before="80"/>
              <w:jc w:val="left"/>
            </w:pPr>
            <w:r>
              <w:rPr>
                <w:rFonts w:ascii="Calibri" w:cs="Calibri" w:eastAsia="Calibri" w:hAnsi="Calibri"/>
                <w:b/>
                <w:bCs/>
                <w:color w:val="FFFFFF"/>
                <w:sz w:val="20"/>
                <w:szCs w:val="20"/>
              </w:rPr>
              <w:t xml:space="preserve">Resume</w:t>
            </w:r>
          </w:p>
        </w:tc>
        <w:tc>
          <w:tcPr>
            <w:tcW w:type="dxa" w:w="1400"/>
            <w:shd w:fill="0A1628" w:color="auto" w:val="clear"/>
          </w:tcPr>
          <w:p>
            <w:pPr>
              <w:spacing w:after="80" w:before="80"/>
              <w:jc w:val="left"/>
            </w:pPr>
            <w:r>
              <w:rPr>
                <w:rFonts w:ascii="Calibri" w:cs="Calibri" w:eastAsia="Calibri" w:hAnsi="Calibri"/>
                <w:b/>
                <w:bCs/>
                <w:color w:val="FFFFFF"/>
                <w:sz w:val="20"/>
                <w:szCs w:val="20"/>
              </w:rPr>
              <w:t xml:space="preserve">Score</w:t>
            </w:r>
          </w:p>
        </w:tc>
        <w:tc>
          <w:tcPr>
            <w:tcW w:type="dxa" w:w="5160"/>
            <w:shd w:fill="0A1628" w:color="auto" w:val="clear"/>
          </w:tcPr>
          <w:p>
            <w:pPr>
              <w:spacing w:after="80" w:before="80"/>
              <w:jc w:val="left"/>
            </w:pPr>
            <w:r>
              <w:rPr>
                <w:rFonts w:ascii="Calibri" w:cs="Calibri" w:eastAsia="Calibri" w:hAnsi="Calibri"/>
                <w:b/>
                <w:bCs/>
                <w:color w:val="FFFFFF"/>
                <w:sz w:val="20"/>
                <w:szCs w:val="20"/>
              </w:rPr>
              <w:t xml:space="preserve">Outcome</w:t>
            </w:r>
          </w:p>
        </w:tc>
      </w:tr>
      <w:tr>
        <w:tc>
          <w:tcPr>
            <w:tcW w:type="dxa" w:w="2800"/>
            <w:shd w:fill="FFFFFF" w:color="auto" w:val="clear"/>
          </w:tcPr>
          <w:p>
            <w:pPr>
              <w:spacing w:after="60" w:before="60"/>
            </w:pPr>
            <w:r>
              <w:rPr>
                <w:rFonts w:ascii="Calibri" w:cs="Calibri" w:eastAsia="Calibri" w:hAnsi="Calibri"/>
                <w:color w:val="1E293B"/>
                <w:sz w:val="20"/>
                <w:szCs w:val="20"/>
              </w:rPr>
              <w:t xml:space="preserve">Backend Engineer</w:t>
            </w:r>
          </w:p>
        </w:tc>
        <w:tc>
          <w:tcPr>
            <w:tcW w:type="dxa" w:w="1400"/>
            <w:shd w:fill="FFFFFF" w:color="auto" w:val="clear"/>
          </w:tcPr>
          <w:p>
            <w:pPr>
              <w:spacing w:after="60" w:before="60"/>
            </w:pPr>
            <w:r>
              <w:rPr>
                <w:rFonts w:ascii="Calibri" w:cs="Calibri" w:eastAsia="Calibri" w:hAnsi="Calibri"/>
                <w:color w:val="1E293B"/>
                <w:sz w:val="20"/>
                <w:szCs w:val="20"/>
              </w:rPr>
              <w:t xml:space="preserve">91%</w:t>
            </w:r>
          </w:p>
        </w:tc>
        <w:tc>
          <w:tcPr>
            <w:tcW w:type="dxa" w:w="5160"/>
            <w:shd w:fill="FFFFFF" w:color="auto" w:val="clear"/>
          </w:tcPr>
          <w:p>
            <w:pPr>
              <w:spacing w:after="60" w:before="60"/>
            </w:pPr>
            <w:r>
              <w:rPr>
                <w:rFonts w:ascii="Calibri" w:cs="Calibri" w:eastAsia="Calibri" w:hAnsi="Calibri"/>
                <w:color w:val="1E293B"/>
                <w:sz w:val="20"/>
                <w:szCs w:val="20"/>
              </w:rPr>
              <w:t xml:space="preserve">✅ Selected — used for application</w:t>
            </w:r>
          </w:p>
        </w:tc>
      </w:tr>
      <w:tr>
        <w:tc>
          <w:tcPr>
            <w:tcW w:type="dxa" w:w="2800"/>
            <w:shd w:fill="F8FAFC" w:color="auto" w:val="clear"/>
          </w:tcPr>
          <w:p>
            <w:pPr>
              <w:spacing w:after="60" w:before="60"/>
            </w:pPr>
            <w:r>
              <w:rPr>
                <w:rFonts w:ascii="Calibri" w:cs="Calibri" w:eastAsia="Calibri" w:hAnsi="Calibri"/>
                <w:color w:val="1E293B"/>
                <w:sz w:val="20"/>
                <w:szCs w:val="20"/>
              </w:rPr>
              <w:t xml:space="preserve">Full Stack Resume</w:t>
            </w:r>
          </w:p>
        </w:tc>
        <w:tc>
          <w:tcPr>
            <w:tcW w:type="dxa" w:w="1400"/>
            <w:shd w:fill="F8FAFC" w:color="auto" w:val="clear"/>
          </w:tcPr>
          <w:p>
            <w:pPr>
              <w:spacing w:after="60" w:before="60"/>
            </w:pPr>
            <w:r>
              <w:rPr>
                <w:rFonts w:ascii="Calibri" w:cs="Calibri" w:eastAsia="Calibri" w:hAnsi="Calibri"/>
                <w:color w:val="1E293B"/>
                <w:sz w:val="20"/>
                <w:szCs w:val="20"/>
              </w:rPr>
              <w:t xml:space="preserve">74%</w:t>
            </w:r>
          </w:p>
        </w:tc>
        <w:tc>
          <w:tcPr>
            <w:tcW w:type="dxa" w:w="5160"/>
            <w:shd w:fill="F8FAFC" w:color="auto" w:val="clear"/>
          </w:tcPr>
          <w:p>
            <w:pPr>
              <w:spacing w:after="60" w:before="60"/>
            </w:pPr>
            <w:r>
              <w:rPr>
                <w:rFonts w:ascii="Calibri" w:cs="Calibri" w:eastAsia="Calibri" w:hAnsi="Calibri"/>
                <w:color w:val="1E293B"/>
                <w:sz w:val="20"/>
                <w:szCs w:val="20"/>
              </w:rPr>
              <w:t xml:space="preserve">Saved to dashboard, not used</w:t>
            </w:r>
          </w:p>
        </w:tc>
      </w:tr>
      <w:tr>
        <w:tc>
          <w:tcPr>
            <w:tcW w:type="dxa" w:w="2800"/>
            <w:shd w:fill="FFFFFF" w:color="auto" w:val="clear"/>
          </w:tcPr>
          <w:p>
            <w:pPr>
              <w:spacing w:after="60" w:before="60"/>
            </w:pPr>
            <w:r>
              <w:rPr>
                <w:rFonts w:ascii="Calibri" w:cs="Calibri" w:eastAsia="Calibri" w:hAnsi="Calibri"/>
                <w:color w:val="1E293B"/>
                <w:sz w:val="20"/>
                <w:szCs w:val="20"/>
              </w:rPr>
              <w:t xml:space="preserve">Data Analyst</w:t>
            </w:r>
          </w:p>
        </w:tc>
        <w:tc>
          <w:tcPr>
            <w:tcW w:type="dxa" w:w="1400"/>
            <w:shd w:fill="FFFFFF" w:color="auto" w:val="clear"/>
          </w:tcPr>
          <w:p>
            <w:pPr>
              <w:spacing w:after="60" w:before="60"/>
            </w:pPr>
            <w:r>
              <w:rPr>
                <w:rFonts w:ascii="Calibri" w:cs="Calibri" w:eastAsia="Calibri" w:hAnsi="Calibri"/>
                <w:color w:val="1E293B"/>
                <w:sz w:val="20"/>
                <w:szCs w:val="20"/>
              </w:rPr>
              <w:t xml:space="preserve">38%</w:t>
            </w:r>
          </w:p>
        </w:tc>
        <w:tc>
          <w:tcPr>
            <w:tcW w:type="dxa" w:w="5160"/>
            <w:shd w:fill="FFFFFF" w:color="auto" w:val="clear"/>
          </w:tcPr>
          <w:p>
            <w:pPr>
              <w:spacing w:after="60" w:before="60"/>
            </w:pPr>
            <w:r>
              <w:rPr>
                <w:rFonts w:ascii="Calibri" w:cs="Calibri" w:eastAsia="Calibri" w:hAnsi="Calibri"/>
                <w:color w:val="1E293B"/>
                <w:sz w:val="20"/>
                <w:szCs w:val="20"/>
              </w:rPr>
              <w:t xml:space="preserve">Saved, below threshold</w:t>
            </w:r>
          </w:p>
        </w:tc>
      </w:tr>
      <w:tr>
        <w:tc>
          <w:tcPr>
            <w:tcW w:type="dxa" w:w="2800"/>
            <w:shd w:fill="F8FAFC" w:color="auto" w:val="clear"/>
          </w:tcPr>
          <w:p>
            <w:pPr>
              <w:spacing w:after="60" w:before="60"/>
            </w:pPr>
            <w:r>
              <w:rPr>
                <w:rFonts w:ascii="Calibri" w:cs="Calibri" w:eastAsia="Calibri" w:hAnsi="Calibri"/>
                <w:color w:val="1E293B"/>
                <w:sz w:val="20"/>
                <w:szCs w:val="20"/>
              </w:rPr>
              <w:t xml:space="preserve">Product Manager</w:t>
            </w:r>
          </w:p>
        </w:tc>
        <w:tc>
          <w:tcPr>
            <w:tcW w:type="dxa" w:w="1400"/>
            <w:shd w:fill="F8FAFC" w:color="auto" w:val="clear"/>
          </w:tcPr>
          <w:p>
            <w:pPr>
              <w:spacing w:after="60" w:before="60"/>
            </w:pPr>
            <w:r>
              <w:rPr>
                <w:rFonts w:ascii="Calibri" w:cs="Calibri" w:eastAsia="Calibri" w:hAnsi="Calibri"/>
                <w:color w:val="1E293B"/>
                <w:sz w:val="20"/>
                <w:szCs w:val="20"/>
              </w:rPr>
              <w:t xml:space="preserve">22%</w:t>
            </w:r>
          </w:p>
        </w:tc>
        <w:tc>
          <w:tcPr>
            <w:tcW w:type="dxa" w:w="5160"/>
            <w:shd w:fill="F8FAFC" w:color="auto" w:val="clear"/>
          </w:tcPr>
          <w:p>
            <w:pPr>
              <w:spacing w:after="60" w:before="60"/>
            </w:pPr>
            <w:r>
              <w:rPr>
                <w:rFonts w:ascii="Calibri" w:cs="Calibri" w:eastAsia="Calibri" w:hAnsi="Calibri"/>
                <w:color w:val="1E293B"/>
                <w:sz w:val="20"/>
                <w:szCs w:val="20"/>
              </w:rPr>
              <w:t xml:space="preserve">Saved, poor match</w:t>
            </w:r>
          </w:p>
        </w:tc>
      </w:tr>
    </w:tbl>
    <w:p>
      <w:pPr>
        <w:spacing w:after="120"/>
      </w:pPr>
    </w:p>
    <w:p>
      <w:pPr>
        <w:pStyle w:val="Heading2"/>
        <w:spacing w:after="160" w:before="320"/>
      </w:pPr>
      <w:r>
        <w:t xml:space="preserve">4.3 Cover Letter Generation</w:t>
      </w:r>
    </w:p>
    <w:p>
      <w:pPr>
        <w:spacing w:after="160"/>
      </w:pPr>
      <w:r>
        <w:rPr>
          <w:rFonts w:ascii="Calibri" w:cs="Calibri" w:eastAsia="Calibri" w:hAnsi="Calibri"/>
          <w:color w:val="1E293B"/>
          <w:sz w:val="22"/>
          <w:szCs w:val="22"/>
        </w:rPr>
        <w:t xml:space="preserve">Claude generates a custom cover letter for every application using the specific resume's selling points and the job's description. The prompt enforces: no hollow phrases, company-specific opening, concrete achievements, 90-day close.</w:t>
      </w:r>
    </w:p>
    <w:p>
      <w:pPr>
        <w:spacing w:after="120"/>
      </w:pPr>
    </w:p>
    <w:p>
      <w:pPr>
        <w:pStyle w:val="Heading2"/>
        <w:spacing w:after="160" w:before="320"/>
      </w:pPr>
      <w:r>
        <w:t xml:space="preserve">4.4 Token Budget &amp; Cost Estimate</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3500"/>
        <w:gridCol w:w="2000"/>
        <w:gridCol w:w="1800"/>
        <w:gridCol w:w="2060"/>
      </w:tblGrid>
      <w:tr>
        <w:trPr>
          <w:tblHeader/>
        </w:trPr>
        <w:tc>
          <w:tcPr>
            <w:tcW w:type="dxa" w:w="3500"/>
            <w:shd w:fill="0A1628" w:color="auto" w:val="clear"/>
          </w:tcPr>
          <w:p>
            <w:pPr>
              <w:spacing w:after="80" w:before="80"/>
              <w:jc w:val="left"/>
            </w:pPr>
            <w:r>
              <w:rPr>
                <w:rFonts w:ascii="Calibri" w:cs="Calibri" w:eastAsia="Calibri" w:hAnsi="Calibri"/>
                <w:b/>
                <w:bCs/>
                <w:color w:val="FFFFFF"/>
                <w:sz w:val="20"/>
                <w:szCs w:val="20"/>
              </w:rPr>
              <w:t xml:space="preserve">Operation</w:t>
            </w:r>
          </w:p>
        </w:tc>
        <w:tc>
          <w:tcPr>
            <w:tcW w:type="dxa" w:w="2000"/>
            <w:shd w:fill="0A1628" w:color="auto" w:val="clear"/>
          </w:tcPr>
          <w:p>
            <w:pPr>
              <w:spacing w:after="80" w:before="80"/>
              <w:jc w:val="left"/>
            </w:pPr>
            <w:r>
              <w:rPr>
                <w:rFonts w:ascii="Calibri" w:cs="Calibri" w:eastAsia="Calibri" w:hAnsi="Calibri"/>
                <w:b/>
                <w:bCs/>
                <w:color w:val="FFFFFF"/>
                <w:sz w:val="20"/>
                <w:szCs w:val="20"/>
              </w:rPr>
              <w:t xml:space="preserve">~Tokens/Call</w:t>
            </w:r>
          </w:p>
        </w:tc>
        <w:tc>
          <w:tcPr>
            <w:tcW w:type="dxa" w:w="1800"/>
            <w:shd w:fill="0A1628" w:color="auto" w:val="clear"/>
          </w:tcPr>
          <w:p>
            <w:pPr>
              <w:spacing w:after="80" w:before="80"/>
              <w:jc w:val="left"/>
            </w:pPr>
            <w:r>
              <w:rPr>
                <w:rFonts w:ascii="Calibri" w:cs="Calibri" w:eastAsia="Calibri" w:hAnsi="Calibri"/>
                <w:b/>
                <w:bCs/>
                <w:color w:val="FFFFFF"/>
                <w:sz w:val="20"/>
                <w:szCs w:val="20"/>
              </w:rPr>
              <w:t xml:space="preserve">Calls/Day</w:t>
            </w:r>
          </w:p>
        </w:tc>
        <w:tc>
          <w:tcPr>
            <w:tcW w:type="dxa" w:w="2060"/>
            <w:shd w:fill="0A1628" w:color="auto" w:val="clear"/>
          </w:tcPr>
          <w:p>
            <w:pPr>
              <w:spacing w:after="80" w:before="80"/>
              <w:jc w:val="left"/>
            </w:pPr>
            <w:r>
              <w:rPr>
                <w:rFonts w:ascii="Calibri" w:cs="Calibri" w:eastAsia="Calibri" w:hAnsi="Calibri"/>
                <w:b/>
                <w:bCs/>
                <w:color w:val="FFFFFF"/>
                <w:sz w:val="20"/>
                <w:szCs w:val="20"/>
              </w:rPr>
              <w:t xml:space="preserve">~Daily Cost</w:t>
            </w:r>
          </w:p>
        </w:tc>
      </w:tr>
      <w:tr>
        <w:tc>
          <w:tcPr>
            <w:tcW w:type="dxa" w:w="3500"/>
            <w:shd w:fill="FFFFFF" w:color="auto" w:val="clear"/>
          </w:tcPr>
          <w:p>
            <w:pPr>
              <w:spacing w:after="60" w:before="60"/>
            </w:pPr>
            <w:r>
              <w:rPr>
                <w:rFonts w:ascii="Calibri" w:cs="Calibri" w:eastAsia="Calibri" w:hAnsi="Calibri"/>
                <w:color w:val="1E293B"/>
                <w:sz w:val="20"/>
                <w:szCs w:val="20"/>
              </w:rPr>
              <w:t xml:space="preserve">Resume scoring (4 resumes × 50 jobs)</w:t>
            </w:r>
          </w:p>
        </w:tc>
        <w:tc>
          <w:tcPr>
            <w:tcW w:type="dxa" w:w="2000"/>
            <w:shd w:fill="FFFFFF" w:color="auto" w:val="clear"/>
          </w:tcPr>
          <w:p>
            <w:pPr>
              <w:spacing w:after="60" w:before="60"/>
            </w:pPr>
            <w:r>
              <w:rPr>
                <w:rFonts w:ascii="Calibri" w:cs="Calibri" w:eastAsia="Calibri" w:hAnsi="Calibri"/>
                <w:color w:val="1E293B"/>
                <w:sz w:val="20"/>
                <w:szCs w:val="20"/>
              </w:rPr>
              <w:t xml:space="preserve">~2,000</w:t>
            </w:r>
          </w:p>
        </w:tc>
        <w:tc>
          <w:tcPr>
            <w:tcW w:type="dxa" w:w="1800"/>
            <w:shd w:fill="FFFFFF" w:color="auto" w:val="clear"/>
          </w:tcPr>
          <w:p>
            <w:pPr>
              <w:spacing w:after="60" w:before="60"/>
            </w:pPr>
            <w:r>
              <w:rPr>
                <w:rFonts w:ascii="Calibri" w:cs="Calibri" w:eastAsia="Calibri" w:hAnsi="Calibri"/>
                <w:color w:val="1E293B"/>
                <w:sz w:val="20"/>
                <w:szCs w:val="20"/>
              </w:rPr>
              <w:t xml:space="preserve">200</w:t>
            </w:r>
          </w:p>
        </w:tc>
        <w:tc>
          <w:tcPr>
            <w:tcW w:type="dxa" w:w="2060"/>
            <w:shd w:fill="FFFFFF" w:color="auto" w:val="clear"/>
          </w:tcPr>
          <w:p>
            <w:pPr>
              <w:spacing w:after="60" w:before="60"/>
            </w:pPr>
            <w:r>
              <w:rPr>
                <w:rFonts w:ascii="Calibri" w:cs="Calibri" w:eastAsia="Calibri" w:hAnsi="Calibri"/>
                <w:color w:val="1E293B"/>
                <w:sz w:val="20"/>
                <w:szCs w:val="20"/>
              </w:rPr>
              <w:t xml:space="preserve">~$0.12</w:t>
            </w:r>
          </w:p>
        </w:tc>
      </w:tr>
      <w:tr>
        <w:tc>
          <w:tcPr>
            <w:tcW w:type="dxa" w:w="3500"/>
            <w:shd w:fill="F8FAFC" w:color="auto" w:val="clear"/>
          </w:tcPr>
          <w:p>
            <w:pPr>
              <w:spacing w:after="60" w:before="60"/>
            </w:pPr>
            <w:r>
              <w:rPr>
                <w:rFonts w:ascii="Calibri" w:cs="Calibri" w:eastAsia="Calibri" w:hAnsi="Calibri"/>
                <w:color w:val="1E293B"/>
                <w:sz w:val="20"/>
                <w:szCs w:val="20"/>
              </w:rPr>
              <w:t xml:space="preserve">Cover letter generation (10 applies)</w:t>
            </w:r>
          </w:p>
        </w:tc>
        <w:tc>
          <w:tcPr>
            <w:tcW w:type="dxa" w:w="2000"/>
            <w:shd w:fill="F8FAFC" w:color="auto" w:val="clear"/>
          </w:tcPr>
          <w:p>
            <w:pPr>
              <w:spacing w:after="60" w:before="60"/>
            </w:pPr>
            <w:r>
              <w:rPr>
                <w:rFonts w:ascii="Calibri" w:cs="Calibri" w:eastAsia="Calibri" w:hAnsi="Calibri"/>
                <w:color w:val="1E293B"/>
                <w:sz w:val="20"/>
                <w:szCs w:val="20"/>
              </w:rPr>
              <w:t xml:space="preserve">~1,500</w:t>
            </w:r>
          </w:p>
        </w:tc>
        <w:tc>
          <w:tcPr>
            <w:tcW w:type="dxa" w:w="1800"/>
            <w:shd w:fill="F8FAFC" w:color="auto" w:val="clear"/>
          </w:tcPr>
          <w:p>
            <w:pPr>
              <w:spacing w:after="60" w:before="60"/>
            </w:pPr>
            <w:r>
              <w:rPr>
                <w:rFonts w:ascii="Calibri" w:cs="Calibri" w:eastAsia="Calibri" w:hAnsi="Calibri"/>
                <w:color w:val="1E293B"/>
                <w:sz w:val="20"/>
                <w:szCs w:val="20"/>
              </w:rPr>
              <w:t xml:space="preserve">10</w:t>
            </w:r>
          </w:p>
        </w:tc>
        <w:tc>
          <w:tcPr>
            <w:tcW w:type="dxa" w:w="2060"/>
            <w:shd w:fill="F8FAFC" w:color="auto" w:val="clear"/>
          </w:tcPr>
          <w:p>
            <w:pPr>
              <w:spacing w:after="60" w:before="60"/>
            </w:pPr>
            <w:r>
              <w:rPr>
                <w:rFonts w:ascii="Calibri" w:cs="Calibri" w:eastAsia="Calibri" w:hAnsi="Calibri"/>
                <w:color w:val="1E293B"/>
                <w:sz w:val="20"/>
                <w:szCs w:val="20"/>
              </w:rPr>
              <w:t xml:space="preserve">~$0.02</w:t>
            </w:r>
          </w:p>
        </w:tc>
      </w:tr>
      <w:tr>
        <w:tc>
          <w:tcPr>
            <w:tcW w:type="dxa" w:w="3500"/>
            <w:shd w:fill="FFFFFF" w:color="auto" w:val="clear"/>
          </w:tcPr>
          <w:p>
            <w:pPr>
              <w:spacing w:after="60" w:before="60"/>
            </w:pPr>
            <w:r>
              <w:rPr>
                <w:rFonts w:ascii="Calibri" w:cs="Calibri" w:eastAsia="Calibri" w:hAnsi="Calibri"/>
                <w:color w:val="1E293B"/>
                <w:sz w:val="20"/>
                <w:szCs w:val="20"/>
              </w:rPr>
              <w:t xml:space="preserve">Total estimate</w:t>
            </w:r>
          </w:p>
        </w:tc>
        <w:tc>
          <w:tcPr>
            <w:tcW w:type="dxa" w:w="2000"/>
            <w:shd w:fill="FFFFFF" w:color="auto" w:val="clear"/>
          </w:tcPr>
          <w:p>
            <w:pPr>
              <w:spacing w:after="60" w:before="60"/>
            </w:pPr>
            <w:r>
              <w:rPr>
                <w:rFonts w:ascii="Calibri" w:cs="Calibri" w:eastAsia="Calibri" w:hAnsi="Calibri"/>
                <w:color w:val="1E293B"/>
                <w:sz w:val="20"/>
                <w:szCs w:val="20"/>
              </w:rPr>
              <w:t xml:space="preserve">—</w:t>
            </w:r>
          </w:p>
        </w:tc>
        <w:tc>
          <w:tcPr>
            <w:tcW w:type="dxa" w:w="1800"/>
            <w:shd w:fill="FFFFFF" w:color="auto" w:val="clear"/>
          </w:tcPr>
          <w:p>
            <w:pPr>
              <w:spacing w:after="60" w:before="60"/>
            </w:pPr>
            <w:r>
              <w:rPr>
                <w:rFonts w:ascii="Calibri" w:cs="Calibri" w:eastAsia="Calibri" w:hAnsi="Calibri"/>
                <w:color w:val="1E293B"/>
                <w:sz w:val="20"/>
                <w:szCs w:val="20"/>
              </w:rPr>
              <w:t xml:space="preserve">210 calls</w:t>
            </w:r>
          </w:p>
        </w:tc>
        <w:tc>
          <w:tcPr>
            <w:tcW w:type="dxa" w:w="2060"/>
            <w:shd w:fill="FFFFFF" w:color="auto" w:val="clear"/>
          </w:tcPr>
          <w:p>
            <w:pPr>
              <w:spacing w:after="60" w:before="60"/>
            </w:pPr>
            <w:r>
              <w:rPr>
                <w:rFonts w:ascii="Calibri" w:cs="Calibri" w:eastAsia="Calibri" w:hAnsi="Calibri"/>
                <w:color w:val="1E293B"/>
                <w:sz w:val="20"/>
                <w:szCs w:val="20"/>
              </w:rPr>
              <w:t xml:space="preserve">~$0.14/day</w:t>
            </w:r>
          </w:p>
        </w:tc>
      </w:tr>
    </w:tbl>
    <w:p>
      <w:pPr>
        <w:spacing w:after="120"/>
      </w:pPr>
    </w:p>
    <w:p>
      <w:pPr>
        <w:pBdr>
          <w:left w:val="thick" w:color="1A56DB" w:sz="12" w:space="8"/>
        </w:pBdr>
        <w:shd w:fill="E8F4FD" w:color="auto" w:val="clear"/>
        <w:spacing w:after="120" w:before="480"/>
        <w:ind w:left="240" w:right="240"/>
      </w:pPr>
      <w:r>
        <w:rPr>
          <w:rFonts w:ascii="Calibri" w:cs="Calibri" w:eastAsia="Calibri" w:hAnsi="Calibri"/>
          <w:b/>
          <w:bCs/>
          <w:color w:val="0A1628"/>
          <w:sz w:val="32"/>
          <w:szCs w:val="32"/>
        </w:rPr>
        <w:t xml:space="preserve">5. Job Sources &amp; Schedule</w:t>
      </w:r>
    </w:p>
    <w:p>
      <w:pPr>
        <w:spacing w:after="240"/>
        <w:ind w:left="240"/>
      </w:pPr>
      <w:r>
        <w:rPr>
          <w:rFonts w:ascii="Calibri" w:cs="Calibri" w:eastAsia="Calibri" w:hAnsi="Calibri"/>
          <w:i/>
          <w:iCs/>
          <w:color w:val="475569"/>
          <w:sz w:val="20"/>
          <w:szCs w:val="20"/>
        </w:rPr>
        <w:t xml:space="preserve">What we pull, when, and how often</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1800"/>
        <w:gridCol w:w="1400"/>
        <w:gridCol w:w="2000"/>
        <w:gridCol w:w="1600"/>
        <w:gridCol w:w="2560"/>
      </w:tblGrid>
      <w:tr>
        <w:trPr>
          <w:tblHeader/>
        </w:trPr>
        <w:tc>
          <w:tcPr>
            <w:tcW w:type="dxa" w:w="1800"/>
            <w:shd w:fill="0A1628" w:color="auto" w:val="clear"/>
          </w:tcPr>
          <w:p>
            <w:pPr>
              <w:spacing w:after="80" w:before="80"/>
              <w:jc w:val="left"/>
            </w:pPr>
            <w:r>
              <w:rPr>
                <w:rFonts w:ascii="Calibri" w:cs="Calibri" w:eastAsia="Calibri" w:hAnsi="Calibri"/>
                <w:b/>
                <w:bCs/>
                <w:color w:val="FFFFFF"/>
                <w:sz w:val="20"/>
                <w:szCs w:val="20"/>
              </w:rPr>
              <w:t xml:space="preserve">Source</w:t>
            </w:r>
          </w:p>
        </w:tc>
        <w:tc>
          <w:tcPr>
            <w:tcW w:type="dxa" w:w="1400"/>
            <w:shd w:fill="0A1628" w:color="auto" w:val="clear"/>
          </w:tcPr>
          <w:p>
            <w:pPr>
              <w:spacing w:after="80" w:before="80"/>
              <w:jc w:val="left"/>
            </w:pPr>
            <w:r>
              <w:rPr>
                <w:rFonts w:ascii="Calibri" w:cs="Calibri" w:eastAsia="Calibri" w:hAnsi="Calibri"/>
                <w:b/>
                <w:bCs/>
                <w:color w:val="FFFFFF"/>
                <w:sz w:val="20"/>
                <w:szCs w:val="20"/>
              </w:rPr>
              <w:t xml:space="preserve">Type</w:t>
            </w:r>
          </w:p>
        </w:tc>
        <w:tc>
          <w:tcPr>
            <w:tcW w:type="dxa" w:w="2000"/>
            <w:shd w:fill="0A1628" w:color="auto" w:val="clear"/>
          </w:tcPr>
          <w:p>
            <w:pPr>
              <w:spacing w:after="80" w:before="80"/>
              <w:jc w:val="left"/>
            </w:pPr>
            <w:r>
              <w:rPr>
                <w:rFonts w:ascii="Calibri" w:cs="Calibri" w:eastAsia="Calibri" w:hAnsi="Calibri"/>
                <w:b/>
                <w:bCs/>
                <w:color w:val="FFFFFF"/>
                <w:sz w:val="20"/>
                <w:szCs w:val="20"/>
              </w:rPr>
              <w:t xml:space="preserve">Auth</w:t>
            </w:r>
          </w:p>
        </w:tc>
        <w:tc>
          <w:tcPr>
            <w:tcW w:type="dxa" w:w="1600"/>
            <w:shd w:fill="0A1628" w:color="auto" w:val="clear"/>
          </w:tcPr>
          <w:p>
            <w:pPr>
              <w:spacing w:after="80" w:before="80"/>
              <w:jc w:val="left"/>
            </w:pPr>
            <w:r>
              <w:rPr>
                <w:rFonts w:ascii="Calibri" w:cs="Calibri" w:eastAsia="Calibri" w:hAnsi="Calibri"/>
                <w:b/>
                <w:bCs/>
                <w:color w:val="FFFFFF"/>
                <w:sz w:val="20"/>
                <w:szCs w:val="20"/>
              </w:rPr>
              <w:t xml:space="preserve">Volume/Day</w:t>
            </w:r>
          </w:p>
        </w:tc>
        <w:tc>
          <w:tcPr>
            <w:tcW w:type="dxa" w:w="2560"/>
            <w:shd w:fill="0A1628" w:color="auto" w:val="clear"/>
          </w:tcPr>
          <w:p>
            <w:pPr>
              <w:spacing w:after="80" w:before="80"/>
              <w:jc w:val="left"/>
            </w:pPr>
            <w:r>
              <w:rPr>
                <w:rFonts w:ascii="Calibri" w:cs="Calibri" w:eastAsia="Calibri" w:hAnsi="Calibri"/>
                <w:b/>
                <w:bCs/>
                <w:color w:val="FFFFFF"/>
                <w:sz w:val="20"/>
                <w:szCs w:val="20"/>
              </w:rPr>
              <w:t xml:space="preserve">Pull Frequency</w:t>
            </w:r>
          </w:p>
        </w:tc>
      </w:tr>
      <w:tr>
        <w:tc>
          <w:tcPr>
            <w:tcW w:type="dxa" w:w="1800"/>
            <w:shd w:fill="FFFFFF" w:color="auto" w:val="clear"/>
          </w:tcPr>
          <w:p>
            <w:pPr>
              <w:spacing w:after="60" w:before="60"/>
            </w:pPr>
            <w:r>
              <w:rPr>
                <w:rFonts w:ascii="Calibri" w:cs="Calibri" w:eastAsia="Calibri" w:hAnsi="Calibri"/>
                <w:color w:val="1E293B"/>
                <w:sz w:val="20"/>
                <w:szCs w:val="20"/>
              </w:rPr>
              <w:t xml:space="preserve">Adzuna</w:t>
            </w:r>
          </w:p>
        </w:tc>
        <w:tc>
          <w:tcPr>
            <w:tcW w:type="dxa" w:w="1400"/>
            <w:shd w:fill="FFFFFF" w:color="auto" w:val="clear"/>
          </w:tcPr>
          <w:p>
            <w:pPr>
              <w:spacing w:after="60" w:before="60"/>
            </w:pPr>
            <w:r>
              <w:rPr>
                <w:rFonts w:ascii="Calibri" w:cs="Calibri" w:eastAsia="Calibri" w:hAnsi="Calibri"/>
                <w:color w:val="1E293B"/>
                <w:sz w:val="20"/>
                <w:szCs w:val="20"/>
              </w:rPr>
              <w:t xml:space="preserve">Public API</w:t>
            </w:r>
          </w:p>
        </w:tc>
        <w:tc>
          <w:tcPr>
            <w:tcW w:type="dxa" w:w="2000"/>
            <w:shd w:fill="FFFFFF" w:color="auto" w:val="clear"/>
          </w:tcPr>
          <w:p>
            <w:pPr>
              <w:spacing w:after="60" w:before="60"/>
            </w:pPr>
            <w:r>
              <w:rPr>
                <w:rFonts w:ascii="Calibri" w:cs="Calibri" w:eastAsia="Calibri" w:hAnsi="Calibri"/>
                <w:color w:val="1E293B"/>
                <w:sz w:val="20"/>
                <w:szCs w:val="20"/>
              </w:rPr>
              <w:t xml:space="preserve">API key (free)</w:t>
            </w:r>
          </w:p>
        </w:tc>
        <w:tc>
          <w:tcPr>
            <w:tcW w:type="dxa" w:w="1600"/>
            <w:shd w:fill="FFFFFF" w:color="auto" w:val="clear"/>
          </w:tcPr>
          <w:p>
            <w:pPr>
              <w:spacing w:after="60" w:before="60"/>
            </w:pPr>
            <w:r>
              <w:rPr>
                <w:rFonts w:ascii="Calibri" w:cs="Calibri" w:eastAsia="Calibri" w:hAnsi="Calibri"/>
                <w:color w:val="1E293B"/>
                <w:sz w:val="20"/>
                <w:szCs w:val="20"/>
              </w:rPr>
              <w:t xml:space="preserve">50–500</w:t>
            </w:r>
          </w:p>
        </w:tc>
        <w:tc>
          <w:tcPr>
            <w:tcW w:type="dxa" w:w="2560"/>
            <w:shd w:fill="FFFFFF" w:color="auto" w:val="clear"/>
          </w:tcPr>
          <w:p>
            <w:pPr>
              <w:spacing w:after="60" w:before="60"/>
            </w:pPr>
            <w:r>
              <w:rPr>
                <w:rFonts w:ascii="Calibri" w:cs="Calibri" w:eastAsia="Calibri" w:hAnsi="Calibri"/>
                <w:color w:val="1E293B"/>
                <w:sz w:val="20"/>
                <w:szCs w:val="20"/>
              </w:rPr>
              <w:t xml:space="preserve">Every 1 hour</w:t>
            </w:r>
          </w:p>
        </w:tc>
      </w:tr>
      <w:tr>
        <w:tc>
          <w:tcPr>
            <w:tcW w:type="dxa" w:w="1800"/>
            <w:shd w:fill="F8FAFC" w:color="auto" w:val="clear"/>
          </w:tcPr>
          <w:p>
            <w:pPr>
              <w:spacing w:after="60" w:before="60"/>
            </w:pPr>
            <w:r>
              <w:rPr>
                <w:rFonts w:ascii="Calibri" w:cs="Calibri" w:eastAsia="Calibri" w:hAnsi="Calibri"/>
                <w:color w:val="1E293B"/>
                <w:sz w:val="20"/>
                <w:szCs w:val="20"/>
              </w:rPr>
              <w:t xml:space="preserve">Remotive</w:t>
            </w:r>
          </w:p>
        </w:tc>
        <w:tc>
          <w:tcPr>
            <w:tcW w:type="dxa" w:w="1400"/>
            <w:shd w:fill="F8FAFC" w:color="auto" w:val="clear"/>
          </w:tcPr>
          <w:p>
            <w:pPr>
              <w:spacing w:after="60" w:before="60"/>
            </w:pPr>
            <w:r>
              <w:rPr>
                <w:rFonts w:ascii="Calibri" w:cs="Calibri" w:eastAsia="Calibri" w:hAnsi="Calibri"/>
                <w:color w:val="1E293B"/>
                <w:sz w:val="20"/>
                <w:szCs w:val="20"/>
              </w:rPr>
              <w:t xml:space="preserve">Public API</w:t>
            </w:r>
          </w:p>
        </w:tc>
        <w:tc>
          <w:tcPr>
            <w:tcW w:type="dxa" w:w="2000"/>
            <w:shd w:fill="F8FAFC" w:color="auto" w:val="clear"/>
          </w:tcPr>
          <w:p>
            <w:pPr>
              <w:spacing w:after="60" w:before="60"/>
            </w:pPr>
            <w:r>
              <w:rPr>
                <w:rFonts w:ascii="Calibri" w:cs="Calibri" w:eastAsia="Calibri" w:hAnsi="Calibri"/>
                <w:color w:val="1E293B"/>
                <w:sz w:val="20"/>
                <w:szCs w:val="20"/>
              </w:rPr>
              <w:t xml:space="preserve">None</w:t>
            </w:r>
          </w:p>
        </w:tc>
        <w:tc>
          <w:tcPr>
            <w:tcW w:type="dxa" w:w="1600"/>
            <w:shd w:fill="F8FAFC" w:color="auto" w:val="clear"/>
          </w:tcPr>
          <w:p>
            <w:pPr>
              <w:spacing w:after="60" w:before="60"/>
            </w:pPr>
            <w:r>
              <w:rPr>
                <w:rFonts w:ascii="Calibri" w:cs="Calibri" w:eastAsia="Calibri" w:hAnsi="Calibri"/>
                <w:color w:val="1E293B"/>
                <w:sz w:val="20"/>
                <w:szCs w:val="20"/>
              </w:rPr>
              <w:t xml:space="preserve">10–30</w:t>
            </w:r>
          </w:p>
        </w:tc>
        <w:tc>
          <w:tcPr>
            <w:tcW w:type="dxa" w:w="2560"/>
            <w:shd w:fill="F8FAFC" w:color="auto" w:val="clear"/>
          </w:tcPr>
          <w:p>
            <w:pPr>
              <w:spacing w:after="60" w:before="60"/>
            </w:pPr>
            <w:r>
              <w:rPr>
                <w:rFonts w:ascii="Calibri" w:cs="Calibri" w:eastAsia="Calibri" w:hAnsi="Calibri"/>
                <w:color w:val="1E293B"/>
                <w:sz w:val="20"/>
                <w:szCs w:val="20"/>
              </w:rPr>
              <w:t xml:space="preserve">Every 1 hour</w:t>
            </w:r>
          </w:p>
        </w:tc>
      </w:tr>
      <w:tr>
        <w:tc>
          <w:tcPr>
            <w:tcW w:type="dxa" w:w="1800"/>
            <w:shd w:fill="FFFFFF" w:color="auto" w:val="clear"/>
          </w:tcPr>
          <w:p>
            <w:pPr>
              <w:spacing w:after="60" w:before="60"/>
            </w:pPr>
            <w:r>
              <w:rPr>
                <w:rFonts w:ascii="Calibri" w:cs="Calibri" w:eastAsia="Calibri" w:hAnsi="Calibri"/>
                <w:color w:val="1E293B"/>
                <w:sz w:val="20"/>
                <w:szCs w:val="20"/>
              </w:rPr>
              <w:t xml:space="preserve">Greenhouse</w:t>
            </w:r>
          </w:p>
        </w:tc>
        <w:tc>
          <w:tcPr>
            <w:tcW w:type="dxa" w:w="1400"/>
            <w:shd w:fill="FFFFFF" w:color="auto" w:val="clear"/>
          </w:tcPr>
          <w:p>
            <w:pPr>
              <w:spacing w:after="60" w:before="60"/>
            </w:pPr>
            <w:r>
              <w:rPr>
                <w:rFonts w:ascii="Calibri" w:cs="Calibri" w:eastAsia="Calibri" w:hAnsi="Calibri"/>
                <w:color w:val="1E293B"/>
                <w:sz w:val="20"/>
                <w:szCs w:val="20"/>
              </w:rPr>
              <w:t xml:space="preserve">ATS API</w:t>
            </w:r>
          </w:p>
        </w:tc>
        <w:tc>
          <w:tcPr>
            <w:tcW w:type="dxa" w:w="2000"/>
            <w:shd w:fill="FFFFFF" w:color="auto" w:val="clear"/>
          </w:tcPr>
          <w:p>
            <w:pPr>
              <w:spacing w:after="60" w:before="60"/>
            </w:pPr>
            <w:r>
              <w:rPr>
                <w:rFonts w:ascii="Calibri" w:cs="Calibri" w:eastAsia="Calibri" w:hAnsi="Calibri"/>
                <w:color w:val="1E293B"/>
                <w:sz w:val="20"/>
                <w:szCs w:val="20"/>
              </w:rPr>
              <w:t xml:space="preserve">None (public)</w:t>
            </w:r>
          </w:p>
        </w:tc>
        <w:tc>
          <w:tcPr>
            <w:tcW w:type="dxa" w:w="1600"/>
            <w:shd w:fill="FFFFFF" w:color="auto" w:val="clear"/>
          </w:tcPr>
          <w:p>
            <w:pPr>
              <w:spacing w:after="60" w:before="60"/>
            </w:pPr>
            <w:r>
              <w:rPr>
                <w:rFonts w:ascii="Calibri" w:cs="Calibri" w:eastAsia="Calibri" w:hAnsi="Calibri"/>
                <w:color w:val="1E293B"/>
                <w:sz w:val="20"/>
                <w:szCs w:val="20"/>
              </w:rPr>
              <w:t xml:space="preserve">5–50</w:t>
            </w:r>
          </w:p>
        </w:tc>
        <w:tc>
          <w:tcPr>
            <w:tcW w:type="dxa" w:w="2560"/>
            <w:shd w:fill="FFFFFF" w:color="auto" w:val="clear"/>
          </w:tcPr>
          <w:p>
            <w:pPr>
              <w:spacing w:after="60" w:before="60"/>
            </w:pPr>
            <w:r>
              <w:rPr>
                <w:rFonts w:ascii="Calibri" w:cs="Calibri" w:eastAsia="Calibri" w:hAnsi="Calibri"/>
                <w:color w:val="1E293B"/>
                <w:sz w:val="20"/>
                <w:szCs w:val="20"/>
              </w:rPr>
              <w:t xml:space="preserve">Every 2 hours</w:t>
            </w:r>
          </w:p>
        </w:tc>
      </w:tr>
      <w:tr>
        <w:tc>
          <w:tcPr>
            <w:tcW w:type="dxa" w:w="1800"/>
            <w:shd w:fill="F8FAFC" w:color="auto" w:val="clear"/>
          </w:tcPr>
          <w:p>
            <w:pPr>
              <w:spacing w:after="60" w:before="60"/>
            </w:pPr>
            <w:r>
              <w:rPr>
                <w:rFonts w:ascii="Calibri" w:cs="Calibri" w:eastAsia="Calibri" w:hAnsi="Calibri"/>
                <w:color w:val="1E293B"/>
                <w:sz w:val="20"/>
                <w:szCs w:val="20"/>
              </w:rPr>
              <w:t xml:space="preserve">Lever</w:t>
            </w:r>
          </w:p>
        </w:tc>
        <w:tc>
          <w:tcPr>
            <w:tcW w:type="dxa" w:w="1400"/>
            <w:shd w:fill="F8FAFC" w:color="auto" w:val="clear"/>
          </w:tcPr>
          <w:p>
            <w:pPr>
              <w:spacing w:after="60" w:before="60"/>
            </w:pPr>
            <w:r>
              <w:rPr>
                <w:rFonts w:ascii="Calibri" w:cs="Calibri" w:eastAsia="Calibri" w:hAnsi="Calibri"/>
                <w:color w:val="1E293B"/>
                <w:sz w:val="20"/>
                <w:szCs w:val="20"/>
              </w:rPr>
              <w:t xml:space="preserve">ATS API</w:t>
            </w:r>
          </w:p>
        </w:tc>
        <w:tc>
          <w:tcPr>
            <w:tcW w:type="dxa" w:w="2000"/>
            <w:shd w:fill="F8FAFC" w:color="auto" w:val="clear"/>
          </w:tcPr>
          <w:p>
            <w:pPr>
              <w:spacing w:after="60" w:before="60"/>
            </w:pPr>
            <w:r>
              <w:rPr>
                <w:rFonts w:ascii="Calibri" w:cs="Calibri" w:eastAsia="Calibri" w:hAnsi="Calibri"/>
                <w:color w:val="1E293B"/>
                <w:sz w:val="20"/>
                <w:szCs w:val="20"/>
              </w:rPr>
              <w:t xml:space="preserve">None (public)</w:t>
            </w:r>
          </w:p>
        </w:tc>
        <w:tc>
          <w:tcPr>
            <w:tcW w:type="dxa" w:w="1600"/>
            <w:shd w:fill="F8FAFC" w:color="auto" w:val="clear"/>
          </w:tcPr>
          <w:p>
            <w:pPr>
              <w:spacing w:after="60" w:before="60"/>
            </w:pPr>
            <w:r>
              <w:rPr>
                <w:rFonts w:ascii="Calibri" w:cs="Calibri" w:eastAsia="Calibri" w:hAnsi="Calibri"/>
                <w:color w:val="1E293B"/>
                <w:sz w:val="20"/>
                <w:szCs w:val="20"/>
              </w:rPr>
              <w:t xml:space="preserve">5–30</w:t>
            </w:r>
          </w:p>
        </w:tc>
        <w:tc>
          <w:tcPr>
            <w:tcW w:type="dxa" w:w="2560"/>
            <w:shd w:fill="F8FAFC" w:color="auto" w:val="clear"/>
          </w:tcPr>
          <w:p>
            <w:pPr>
              <w:spacing w:after="60" w:before="60"/>
            </w:pPr>
            <w:r>
              <w:rPr>
                <w:rFonts w:ascii="Calibri" w:cs="Calibri" w:eastAsia="Calibri" w:hAnsi="Calibri"/>
                <w:color w:val="1E293B"/>
                <w:sz w:val="20"/>
                <w:szCs w:val="20"/>
              </w:rPr>
              <w:t xml:space="preserve">Every 2 hours</w:t>
            </w:r>
          </w:p>
        </w:tc>
      </w:tr>
      <w:tr>
        <w:tc>
          <w:tcPr>
            <w:tcW w:type="dxa" w:w="1800"/>
            <w:shd w:fill="FFFFFF" w:color="auto" w:val="clear"/>
          </w:tcPr>
          <w:p>
            <w:pPr>
              <w:spacing w:after="60" w:before="60"/>
            </w:pPr>
            <w:r>
              <w:rPr>
                <w:rFonts w:ascii="Calibri" w:cs="Calibri" w:eastAsia="Calibri" w:hAnsi="Calibri"/>
                <w:color w:val="1E293B"/>
                <w:sz w:val="20"/>
                <w:szCs w:val="20"/>
              </w:rPr>
              <w:t xml:space="preserve">All sources</w:t>
            </w:r>
          </w:p>
        </w:tc>
        <w:tc>
          <w:tcPr>
            <w:tcW w:type="dxa" w:w="1400"/>
            <w:shd w:fill="FFFFFF" w:color="auto" w:val="clear"/>
          </w:tcPr>
          <w:p>
            <w:pPr>
              <w:spacing w:after="60" w:before="60"/>
            </w:pPr>
            <w:r>
              <w:rPr>
                <w:rFonts w:ascii="Calibri" w:cs="Calibri" w:eastAsia="Calibri" w:hAnsi="Calibri"/>
                <w:color w:val="1E293B"/>
                <w:sz w:val="20"/>
                <w:szCs w:val="20"/>
              </w:rPr>
              <w:t xml:space="preserve">Full sync</w:t>
            </w:r>
          </w:p>
        </w:tc>
        <w:tc>
          <w:tcPr>
            <w:tcW w:type="dxa" w:w="2000"/>
            <w:shd w:fill="FFFFFF" w:color="auto" w:val="clear"/>
          </w:tcPr>
          <w:p>
            <w:pPr>
              <w:spacing w:after="60" w:before="60"/>
            </w:pPr>
            <w:r>
              <w:rPr>
                <w:rFonts w:ascii="Calibri" w:cs="Calibri" w:eastAsia="Calibri" w:hAnsi="Calibri"/>
                <w:color w:val="1E293B"/>
                <w:sz w:val="20"/>
                <w:szCs w:val="20"/>
              </w:rPr>
              <w:t xml:space="preserve">—</w:t>
            </w:r>
          </w:p>
        </w:tc>
        <w:tc>
          <w:tcPr>
            <w:tcW w:type="dxa" w:w="1600"/>
            <w:shd w:fill="FFFFFF" w:color="auto" w:val="clear"/>
          </w:tcPr>
          <w:p>
            <w:pPr>
              <w:spacing w:after="60" w:before="60"/>
            </w:pPr>
            <w:r>
              <w:rPr>
                <w:rFonts w:ascii="Calibri" w:cs="Calibri" w:eastAsia="Calibri" w:hAnsi="Calibri"/>
                <w:color w:val="1E293B"/>
                <w:sz w:val="20"/>
                <w:szCs w:val="20"/>
              </w:rPr>
              <w:t xml:space="preserve">70–600</w:t>
            </w:r>
          </w:p>
        </w:tc>
        <w:tc>
          <w:tcPr>
            <w:tcW w:type="dxa" w:w="2560"/>
            <w:shd w:fill="FFFFFF" w:color="auto" w:val="clear"/>
          </w:tcPr>
          <w:p>
            <w:pPr>
              <w:spacing w:after="60" w:before="60"/>
            </w:pPr>
            <w:r>
              <w:rPr>
                <w:rFonts w:ascii="Calibri" w:cs="Calibri" w:eastAsia="Calibri" w:hAnsi="Calibri"/>
                <w:color w:val="1E293B"/>
                <w:sz w:val="20"/>
                <w:szCs w:val="20"/>
              </w:rPr>
              <w:t xml:space="preserve">Daily at 6am</w:t>
            </w:r>
          </w:p>
        </w:tc>
      </w:tr>
    </w:tbl>
    <w:p>
      <w:pPr>
        <w:spacing w:after="80"/>
      </w:pPr>
    </w:p>
    <w:p>
      <w:pPr>
        <w:pStyle w:val="Heading2"/>
        <w:spacing w:after="160" w:before="320"/>
      </w:pPr>
      <w:r>
        <w:t xml:space="preserve">5.1 Pre-Filter (Before Claude)</w:t>
      </w:r>
    </w:p>
    <w:p>
      <w:pPr>
        <w:spacing w:after="160"/>
      </w:pPr>
      <w:r>
        <w:rPr>
          <w:rFonts w:ascii="Calibri" w:cs="Calibri" w:eastAsia="Calibri" w:hAnsi="Calibri"/>
          <w:color w:val="1E293B"/>
          <w:sz w:val="22"/>
          <w:szCs w:val="22"/>
        </w:rPr>
        <w:t xml:space="preserve">To reduce Claude API costs by 60–70%, cheap pre-filters run before any job reaches the matching engine:</w:t>
      </w:r>
    </w:p>
    <w:p>
      <w:pPr>
        <w:pStyle w:val="ListParagraph"/>
        <w:numPr>
          <w:ilvl w:val="0"/>
          <w:numId w:val="1"/>
        </w:numPr>
        <w:spacing w:after="100"/>
      </w:pPr>
      <w:r>
        <w:rPr>
          <w:rFonts w:ascii="Calibri" w:cs="Calibri" w:eastAsia="Calibri" w:hAnsi="Calibri"/>
          <w:color w:val="334155"/>
          <w:sz w:val="21"/>
          <w:szCs w:val="21"/>
        </w:rPr>
        <w:t xml:space="preserve">Blocked title patterns: 'intern', 'VP', 'unpaid', 'C-level'</w:t>
      </w:r>
    </w:p>
    <w:p>
      <w:pPr>
        <w:pStyle w:val="ListParagraph"/>
        <w:numPr>
          <w:ilvl w:val="0"/>
          <w:numId w:val="1"/>
        </w:numPr>
        <w:spacing w:after="100"/>
      </w:pPr>
      <w:r>
        <w:rPr>
          <w:rFonts w:ascii="Calibri" w:cs="Calibri" w:eastAsia="Calibri" w:hAnsi="Calibri"/>
          <w:color w:val="334155"/>
          <w:sz w:val="21"/>
          <w:szCs w:val="21"/>
        </w:rPr>
        <w:t xml:space="preserve">Required keyword presence in description (configurable)</w:t>
      </w:r>
    </w:p>
    <w:p>
      <w:pPr>
        <w:pStyle w:val="ListParagraph"/>
        <w:numPr>
          <w:ilvl w:val="0"/>
          <w:numId w:val="1"/>
        </w:numPr>
        <w:spacing w:after="100"/>
      </w:pPr>
      <w:r>
        <w:rPr>
          <w:rFonts w:ascii="Calibri" w:cs="Calibri" w:eastAsia="Calibri" w:hAnsi="Calibri"/>
          <w:color w:val="334155"/>
          <w:sz w:val="21"/>
          <w:szCs w:val="21"/>
        </w:rPr>
        <w:t xml:space="preserve">Salary floor: skip if max salary is below configured minimum</w:t>
      </w:r>
    </w:p>
    <w:p>
      <w:pPr>
        <w:pStyle w:val="ListParagraph"/>
        <w:numPr>
          <w:ilvl w:val="0"/>
          <w:numId w:val="1"/>
        </w:numPr>
        <w:spacing w:after="100"/>
      </w:pPr>
      <w:r>
        <w:rPr>
          <w:rFonts w:ascii="Calibri" w:cs="Calibri" w:eastAsia="Calibri" w:hAnsi="Calibri"/>
          <w:color w:val="334155"/>
          <w:sz w:val="21"/>
          <w:szCs w:val="21"/>
        </w:rPr>
        <w:t xml:space="preserve">Minimum description length: 100 characters</w:t>
      </w:r>
    </w:p>
    <w:p>
      <w:pPr>
        <w:pStyle w:val="ListParagraph"/>
        <w:numPr>
          <w:ilvl w:val="0"/>
          <w:numId w:val="1"/>
        </w:numPr>
        <w:spacing w:after="100"/>
      </w:pPr>
      <w:r>
        <w:rPr>
          <w:rFonts w:ascii="Calibri" w:cs="Calibri" w:eastAsia="Calibri" w:hAnsi="Calibri"/>
          <w:color w:val="334155"/>
          <w:sz w:val="21"/>
          <w:szCs w:val="21"/>
        </w:rPr>
        <w:t xml:space="preserve">Must have a valid apply URL</w:t>
      </w:r>
    </w:p>
    <w:p>
      <w:pPr>
        <w:spacing w:after="120"/>
      </w:pPr>
    </w:p>
    <w:p>
      <w:pPr>
        <w:pBdr>
          <w:left w:val="thick" w:color="1A56DB" w:sz="12" w:space="8"/>
        </w:pBdr>
        <w:shd w:fill="E8F4FD" w:color="auto" w:val="clear"/>
        <w:spacing w:after="120" w:before="480"/>
        <w:ind w:left="240" w:right="240"/>
      </w:pPr>
      <w:r>
        <w:rPr>
          <w:rFonts w:ascii="Calibri" w:cs="Calibri" w:eastAsia="Calibri" w:hAnsi="Calibri"/>
          <w:b/>
          <w:bCs/>
          <w:color w:val="0A1628"/>
          <w:sz w:val="32"/>
          <w:szCs w:val="32"/>
        </w:rPr>
        <w:t xml:space="preserve">6. Database Schema</w:t>
      </w:r>
    </w:p>
    <w:p>
      <w:pPr>
        <w:spacing w:after="240"/>
        <w:ind w:left="240"/>
      </w:pPr>
      <w:r>
        <w:rPr>
          <w:rFonts w:ascii="Calibri" w:cs="Calibri" w:eastAsia="Calibri" w:hAnsi="Calibri"/>
          <w:i/>
          <w:iCs/>
          <w:color w:val="475569"/>
          <w:sz w:val="20"/>
          <w:szCs w:val="20"/>
        </w:rPr>
        <w:t xml:space="preserve">PostgreSQL tables and relationships</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1800"/>
        <w:gridCol w:w="3500"/>
        <w:gridCol w:w="4060"/>
      </w:tblGrid>
      <w:tr>
        <w:trPr>
          <w:tblHeader/>
        </w:trPr>
        <w:tc>
          <w:tcPr>
            <w:tcW w:type="dxa" w:w="1800"/>
            <w:shd w:fill="0A1628" w:color="auto" w:val="clear"/>
          </w:tcPr>
          <w:p>
            <w:pPr>
              <w:spacing w:after="80" w:before="80"/>
              <w:jc w:val="left"/>
            </w:pPr>
            <w:r>
              <w:rPr>
                <w:rFonts w:ascii="Calibri" w:cs="Calibri" w:eastAsia="Calibri" w:hAnsi="Calibri"/>
                <w:b/>
                <w:bCs/>
                <w:color w:val="FFFFFF"/>
                <w:sz w:val="20"/>
                <w:szCs w:val="20"/>
              </w:rPr>
              <w:t xml:space="preserve">Table</w:t>
            </w:r>
          </w:p>
        </w:tc>
        <w:tc>
          <w:tcPr>
            <w:tcW w:type="dxa" w:w="3500"/>
            <w:shd w:fill="0A1628" w:color="auto" w:val="clear"/>
          </w:tcPr>
          <w:p>
            <w:pPr>
              <w:spacing w:after="80" w:before="80"/>
              <w:jc w:val="left"/>
            </w:pPr>
            <w:r>
              <w:rPr>
                <w:rFonts w:ascii="Calibri" w:cs="Calibri" w:eastAsia="Calibri" w:hAnsi="Calibri"/>
                <w:b/>
                <w:bCs/>
                <w:color w:val="FFFFFF"/>
                <w:sz w:val="20"/>
                <w:szCs w:val="20"/>
              </w:rPr>
              <w:t xml:space="preserve">Purpose</w:t>
            </w:r>
          </w:p>
        </w:tc>
        <w:tc>
          <w:tcPr>
            <w:tcW w:type="dxa" w:w="4060"/>
            <w:shd w:fill="0A1628" w:color="auto" w:val="clear"/>
          </w:tcPr>
          <w:p>
            <w:pPr>
              <w:spacing w:after="80" w:before="80"/>
              <w:jc w:val="left"/>
            </w:pPr>
            <w:r>
              <w:rPr>
                <w:rFonts w:ascii="Calibri" w:cs="Calibri" w:eastAsia="Calibri" w:hAnsi="Calibri"/>
                <w:b/>
                <w:bCs/>
                <w:color w:val="FFFFFF"/>
                <w:sz w:val="20"/>
                <w:szCs w:val="20"/>
              </w:rPr>
              <w:t xml:space="preserve">Key Columns</w:t>
            </w:r>
          </w:p>
        </w:tc>
      </w:tr>
      <w:tr>
        <w:tc>
          <w:tcPr>
            <w:tcW w:type="dxa" w:w="1800"/>
            <w:shd w:fill="FFFFFF" w:color="auto" w:val="clear"/>
          </w:tcPr>
          <w:p>
            <w:pPr>
              <w:spacing w:after="60" w:before="60"/>
            </w:pPr>
            <w:r>
              <w:rPr>
                <w:rFonts w:ascii="Calibri" w:cs="Calibri" w:eastAsia="Calibri" w:hAnsi="Calibri"/>
                <w:color w:val="1E293B"/>
                <w:sz w:val="20"/>
                <w:szCs w:val="20"/>
              </w:rPr>
              <w:t xml:space="preserve">resumes</w:t>
            </w:r>
          </w:p>
        </w:tc>
        <w:tc>
          <w:tcPr>
            <w:tcW w:type="dxa" w:w="3500"/>
            <w:shd w:fill="FFFFFF" w:color="auto" w:val="clear"/>
          </w:tcPr>
          <w:p>
            <w:pPr>
              <w:spacing w:after="60" w:before="60"/>
            </w:pPr>
            <w:r>
              <w:rPr>
                <w:rFonts w:ascii="Calibri" w:cs="Calibri" w:eastAsia="Calibri" w:hAnsi="Calibri"/>
                <w:color w:val="1E293B"/>
                <w:sz w:val="20"/>
                <w:szCs w:val="20"/>
              </w:rPr>
              <w:t xml:space="preserve">Uploaded resume files + extracted text</w:t>
            </w:r>
          </w:p>
        </w:tc>
        <w:tc>
          <w:tcPr>
            <w:tcW w:type="dxa" w:w="4060"/>
            <w:shd w:fill="FFFFFF" w:color="auto" w:val="clear"/>
          </w:tcPr>
          <w:p>
            <w:pPr>
              <w:spacing w:after="60" w:before="60"/>
            </w:pPr>
            <w:r>
              <w:rPr>
                <w:rFonts w:ascii="Calibri" w:cs="Calibri" w:eastAsia="Calibri" w:hAnsi="Calibri"/>
                <w:color w:val="1E293B"/>
                <w:sz w:val="20"/>
                <w:szCs w:val="20"/>
              </w:rPr>
              <w:t xml:space="preserve">id, label, content, active</w:t>
            </w:r>
          </w:p>
        </w:tc>
      </w:tr>
      <w:tr>
        <w:tc>
          <w:tcPr>
            <w:tcW w:type="dxa" w:w="1800"/>
            <w:shd w:fill="F8FAFC" w:color="auto" w:val="clear"/>
          </w:tcPr>
          <w:p>
            <w:pPr>
              <w:spacing w:after="60" w:before="60"/>
            </w:pPr>
            <w:r>
              <w:rPr>
                <w:rFonts w:ascii="Calibri" w:cs="Calibri" w:eastAsia="Calibri" w:hAnsi="Calibri"/>
                <w:color w:val="1E293B"/>
                <w:sz w:val="20"/>
                <w:szCs w:val="20"/>
              </w:rPr>
              <w:t xml:space="preserve">jobs</w:t>
            </w:r>
          </w:p>
        </w:tc>
        <w:tc>
          <w:tcPr>
            <w:tcW w:type="dxa" w:w="3500"/>
            <w:shd w:fill="F8FAFC" w:color="auto" w:val="clear"/>
          </w:tcPr>
          <w:p>
            <w:pPr>
              <w:spacing w:after="60" w:before="60"/>
            </w:pPr>
            <w:r>
              <w:rPr>
                <w:rFonts w:ascii="Calibri" w:cs="Calibri" w:eastAsia="Calibri" w:hAnsi="Calibri"/>
                <w:color w:val="1E293B"/>
                <w:sz w:val="20"/>
                <w:szCs w:val="20"/>
              </w:rPr>
              <w:t xml:space="preserve">All fetched job listings</w:t>
            </w:r>
          </w:p>
        </w:tc>
        <w:tc>
          <w:tcPr>
            <w:tcW w:type="dxa" w:w="4060"/>
            <w:shd w:fill="F8FAFC" w:color="auto" w:val="clear"/>
          </w:tcPr>
          <w:p>
            <w:pPr>
              <w:spacing w:after="60" w:before="60"/>
            </w:pPr>
            <w:r>
              <w:rPr>
                <w:rFonts w:ascii="Calibri" w:cs="Calibri" w:eastAsia="Calibri" w:hAnsi="Calibri"/>
                <w:color w:val="1E293B"/>
                <w:sz w:val="20"/>
                <w:szCs w:val="20"/>
              </w:rPr>
              <w:t xml:space="preserve">id, source, external_id, title, company, description</w:t>
            </w:r>
          </w:p>
        </w:tc>
      </w:tr>
      <w:tr>
        <w:tc>
          <w:tcPr>
            <w:tcW w:type="dxa" w:w="1800"/>
            <w:shd w:fill="FFFFFF" w:color="auto" w:val="clear"/>
          </w:tcPr>
          <w:p>
            <w:pPr>
              <w:spacing w:after="60" w:before="60"/>
            </w:pPr>
            <w:r>
              <w:rPr>
                <w:rFonts w:ascii="Calibri" w:cs="Calibri" w:eastAsia="Calibri" w:hAnsi="Calibri"/>
                <w:color w:val="1E293B"/>
                <w:sz w:val="20"/>
                <w:szCs w:val="20"/>
              </w:rPr>
              <w:t xml:space="preserve">job_matches</w:t>
            </w:r>
          </w:p>
        </w:tc>
        <w:tc>
          <w:tcPr>
            <w:tcW w:type="dxa" w:w="3500"/>
            <w:shd w:fill="FFFFFF" w:color="auto" w:val="clear"/>
          </w:tcPr>
          <w:p>
            <w:pPr>
              <w:spacing w:after="60" w:before="60"/>
            </w:pPr>
            <w:r>
              <w:rPr>
                <w:rFonts w:ascii="Calibri" w:cs="Calibri" w:eastAsia="Calibri" w:hAnsi="Calibri"/>
                <w:color w:val="1E293B"/>
                <w:sz w:val="20"/>
                <w:szCs w:val="20"/>
              </w:rPr>
              <w:t xml:space="preserve">Claude scores: every resume × every job</w:t>
            </w:r>
          </w:p>
        </w:tc>
        <w:tc>
          <w:tcPr>
            <w:tcW w:type="dxa" w:w="4060"/>
            <w:shd w:fill="FFFFFF" w:color="auto" w:val="clear"/>
          </w:tcPr>
          <w:p>
            <w:pPr>
              <w:spacing w:after="60" w:before="60"/>
            </w:pPr>
            <w:r>
              <w:rPr>
                <w:rFonts w:ascii="Calibri" w:cs="Calibri" w:eastAsia="Calibri" w:hAnsi="Calibri"/>
                <w:color w:val="1E293B"/>
                <w:sz w:val="20"/>
                <w:szCs w:val="20"/>
              </w:rPr>
              <w:t xml:space="preserve">job_id, resume_id, score, reasoning, missing_skills</w:t>
            </w:r>
          </w:p>
        </w:tc>
      </w:tr>
      <w:tr>
        <w:tc>
          <w:tcPr>
            <w:tcW w:type="dxa" w:w="1800"/>
            <w:shd w:fill="F8FAFC" w:color="auto" w:val="clear"/>
          </w:tcPr>
          <w:p>
            <w:pPr>
              <w:spacing w:after="60" w:before="60"/>
            </w:pPr>
            <w:r>
              <w:rPr>
                <w:rFonts w:ascii="Calibri" w:cs="Calibri" w:eastAsia="Calibri" w:hAnsi="Calibri"/>
                <w:color w:val="1E293B"/>
                <w:sz w:val="20"/>
                <w:szCs w:val="20"/>
              </w:rPr>
              <w:t xml:space="preserve">applied_jobs</w:t>
            </w:r>
          </w:p>
        </w:tc>
        <w:tc>
          <w:tcPr>
            <w:tcW w:type="dxa" w:w="3500"/>
            <w:shd w:fill="F8FAFC" w:color="auto" w:val="clear"/>
          </w:tcPr>
          <w:p>
            <w:pPr>
              <w:spacing w:after="60" w:before="60"/>
            </w:pPr>
            <w:r>
              <w:rPr>
                <w:rFonts w:ascii="Calibri" w:cs="Calibri" w:eastAsia="Calibri" w:hAnsi="Calibri"/>
                <w:color w:val="1E293B"/>
                <w:sz w:val="20"/>
                <w:szCs w:val="20"/>
              </w:rPr>
              <w:t xml:space="preserve">Application log + dedup guard</w:t>
            </w:r>
          </w:p>
        </w:tc>
        <w:tc>
          <w:tcPr>
            <w:tcW w:type="dxa" w:w="4060"/>
            <w:shd w:fill="F8FAFC" w:color="auto" w:val="clear"/>
          </w:tcPr>
          <w:p>
            <w:pPr>
              <w:spacing w:after="60" w:before="60"/>
            </w:pPr>
            <w:r>
              <w:rPr>
                <w:rFonts w:ascii="Calibri" w:cs="Calibri" w:eastAsia="Calibri" w:hAnsi="Calibri"/>
                <w:color w:val="1E293B"/>
                <w:sz w:val="20"/>
                <w:szCs w:val="20"/>
              </w:rPr>
              <w:t xml:space="preserve">job_id (UNIQUE), resume_id, status, cover_letter</w:t>
            </w:r>
          </w:p>
        </w:tc>
      </w:tr>
      <w:tr>
        <w:tc>
          <w:tcPr>
            <w:tcW w:type="dxa" w:w="1800"/>
            <w:shd w:fill="FFFFFF" w:color="auto" w:val="clear"/>
          </w:tcPr>
          <w:p>
            <w:pPr>
              <w:spacing w:after="60" w:before="60"/>
            </w:pPr>
            <w:r>
              <w:rPr>
                <w:rFonts w:ascii="Calibri" w:cs="Calibri" w:eastAsia="Calibri" w:hAnsi="Calibri"/>
                <w:color w:val="1E293B"/>
                <w:sz w:val="20"/>
                <w:szCs w:val="20"/>
              </w:rPr>
              <w:t xml:space="preserve">ingestion_logs</w:t>
            </w:r>
          </w:p>
        </w:tc>
        <w:tc>
          <w:tcPr>
            <w:tcW w:type="dxa" w:w="3500"/>
            <w:shd w:fill="FFFFFF" w:color="auto" w:val="clear"/>
          </w:tcPr>
          <w:p>
            <w:pPr>
              <w:spacing w:after="60" w:before="60"/>
            </w:pPr>
            <w:r>
              <w:rPr>
                <w:rFonts w:ascii="Calibri" w:cs="Calibri" w:eastAsia="Calibri" w:hAnsi="Calibri"/>
                <w:color w:val="1E293B"/>
                <w:sz w:val="20"/>
                <w:szCs w:val="20"/>
              </w:rPr>
              <w:t xml:space="preserve">Pipeline run history</w:t>
            </w:r>
          </w:p>
        </w:tc>
        <w:tc>
          <w:tcPr>
            <w:tcW w:type="dxa" w:w="4060"/>
            <w:shd w:fill="FFFFFF" w:color="auto" w:val="clear"/>
          </w:tcPr>
          <w:p>
            <w:pPr>
              <w:spacing w:after="60" w:before="60"/>
            </w:pPr>
            <w:r>
              <w:rPr>
                <w:rFonts w:ascii="Calibri" w:cs="Calibri" w:eastAsia="Calibri" w:hAnsi="Calibri"/>
                <w:color w:val="1E293B"/>
                <w:sz w:val="20"/>
                <w:szCs w:val="20"/>
              </w:rPr>
              <w:t xml:space="preserve">source, jobs_found, jobs_new, duration_s</w:t>
            </w:r>
          </w:p>
        </w:tc>
      </w:tr>
    </w:tbl>
    <w:p>
      <w:pPr>
        <w:spacing w:after="80"/>
      </w:pPr>
    </w:p>
    <w:p>
      <w:pPr>
        <w:pStyle w:val="Heading2"/>
        <w:spacing w:after="160" w:before="320"/>
      </w:pPr>
      <w:r>
        <w:t xml:space="preserve">6.1 Key Constraints</w:t>
      </w:r>
    </w:p>
    <w:p>
      <w:pPr>
        <w:pStyle w:val="ListParagraph"/>
        <w:numPr>
          <w:ilvl w:val="0"/>
          <w:numId w:val="1"/>
        </w:numPr>
        <w:spacing w:after="100"/>
      </w:pPr>
      <w:r>
        <w:rPr>
          <w:rFonts w:ascii="Calibri" w:cs="Calibri" w:eastAsia="Calibri" w:hAnsi="Calibri"/>
          <w:color w:val="334155"/>
          <w:sz w:val="21"/>
          <w:szCs w:val="21"/>
        </w:rPr>
        <w:t xml:space="preserve">jobs: UNIQUE(source, external_id) — prevents duplicate ingestion</w:t>
      </w:r>
    </w:p>
    <w:p>
      <w:pPr>
        <w:pStyle w:val="ListParagraph"/>
        <w:numPr>
          <w:ilvl w:val="0"/>
          <w:numId w:val="1"/>
        </w:numPr>
        <w:spacing w:after="100"/>
      </w:pPr>
      <w:r>
        <w:rPr>
          <w:rFonts w:ascii="Calibri" w:cs="Calibri" w:eastAsia="Calibri" w:hAnsi="Calibri"/>
          <w:color w:val="334155"/>
          <w:sz w:val="21"/>
          <w:szCs w:val="21"/>
        </w:rPr>
        <w:t xml:space="preserve">job_matches: UNIQUE(job_id, resume_id) — one score per pair</w:t>
      </w:r>
    </w:p>
    <w:p>
      <w:pPr>
        <w:pStyle w:val="ListParagraph"/>
        <w:numPr>
          <w:ilvl w:val="0"/>
          <w:numId w:val="1"/>
        </w:numPr>
        <w:spacing w:after="100"/>
      </w:pPr>
      <w:r>
        <w:rPr>
          <w:rFonts w:ascii="Calibri" w:cs="Calibri" w:eastAsia="Calibri" w:hAnsi="Calibri"/>
          <w:color w:val="334155"/>
          <w:sz w:val="21"/>
          <w:szCs w:val="21"/>
        </w:rPr>
        <w:t xml:space="preserve">applied_jobs.job_id is UNIQUE — a job can only be applied to once, ever</w:t>
      </w:r>
    </w:p>
    <w:p>
      <w:pPr>
        <w:spacing w:after="120"/>
      </w:pPr>
    </w:p>
    <w:p>
      <w:pPr>
        <w:pBdr>
          <w:left w:val="thick" w:color="1A56DB" w:sz="12" w:space="8"/>
        </w:pBdr>
        <w:shd w:fill="E8F4FD" w:color="auto" w:val="clear"/>
        <w:spacing w:after="120" w:before="480"/>
        <w:ind w:left="240" w:right="240"/>
      </w:pPr>
      <w:r>
        <w:rPr>
          <w:rFonts w:ascii="Calibri" w:cs="Calibri" w:eastAsia="Calibri" w:hAnsi="Calibri"/>
          <w:b/>
          <w:bCs/>
          <w:color w:val="0A1628"/>
          <w:sz w:val="32"/>
          <w:szCs w:val="32"/>
        </w:rPr>
        <w:t xml:space="preserve">7. REST API Reference</w:t>
      </w:r>
    </w:p>
    <w:p>
      <w:pPr>
        <w:spacing w:after="240"/>
        <w:ind w:left="240"/>
      </w:pPr>
      <w:r>
        <w:rPr>
          <w:rFonts w:ascii="Calibri" w:cs="Calibri" w:eastAsia="Calibri" w:hAnsi="Calibri"/>
          <w:i/>
          <w:iCs/>
          <w:color w:val="475569"/>
          <w:sz w:val="20"/>
          <w:szCs w:val="20"/>
        </w:rPr>
        <w:t xml:space="preserve">FastAPI endpoints</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1000"/>
        <w:gridCol w:w="2800"/>
        <w:gridCol w:w="5560"/>
      </w:tblGrid>
      <w:tr>
        <w:trPr>
          <w:tblHeader/>
        </w:trPr>
        <w:tc>
          <w:tcPr>
            <w:tcW w:type="dxa" w:w="1000"/>
            <w:shd w:fill="0A1628" w:color="auto" w:val="clear"/>
          </w:tcPr>
          <w:p>
            <w:pPr>
              <w:spacing w:after="80" w:before="80"/>
              <w:jc w:val="left"/>
            </w:pPr>
            <w:r>
              <w:rPr>
                <w:rFonts w:ascii="Calibri" w:cs="Calibri" w:eastAsia="Calibri" w:hAnsi="Calibri"/>
                <w:b/>
                <w:bCs/>
                <w:color w:val="FFFFFF"/>
                <w:sz w:val="20"/>
                <w:szCs w:val="20"/>
              </w:rPr>
              <w:t xml:space="preserve">Method</w:t>
            </w:r>
          </w:p>
        </w:tc>
        <w:tc>
          <w:tcPr>
            <w:tcW w:type="dxa" w:w="2800"/>
            <w:shd w:fill="0A1628" w:color="auto" w:val="clear"/>
          </w:tcPr>
          <w:p>
            <w:pPr>
              <w:spacing w:after="80" w:before="80"/>
              <w:jc w:val="left"/>
            </w:pPr>
            <w:r>
              <w:rPr>
                <w:rFonts w:ascii="Calibri" w:cs="Calibri" w:eastAsia="Calibri" w:hAnsi="Calibri"/>
                <w:b/>
                <w:bCs/>
                <w:color w:val="FFFFFF"/>
                <w:sz w:val="20"/>
                <w:szCs w:val="20"/>
              </w:rPr>
              <w:t xml:space="preserve">Endpoint</w:t>
            </w:r>
          </w:p>
        </w:tc>
        <w:tc>
          <w:tcPr>
            <w:tcW w:type="dxa" w:w="5560"/>
            <w:shd w:fill="0A1628" w:color="auto" w:val="clear"/>
          </w:tcPr>
          <w:p>
            <w:pPr>
              <w:spacing w:after="80" w:before="80"/>
              <w:jc w:val="left"/>
            </w:pPr>
            <w:r>
              <w:rPr>
                <w:rFonts w:ascii="Calibri" w:cs="Calibri" w:eastAsia="Calibri" w:hAnsi="Calibri"/>
                <w:b/>
                <w:bCs/>
                <w:color w:val="FFFFFF"/>
                <w:sz w:val="20"/>
                <w:szCs w:val="20"/>
              </w:rPr>
              <w:t xml:space="preserve">Description</w:t>
            </w:r>
          </w:p>
        </w:tc>
      </w:tr>
      <w:tr>
        <w:tc>
          <w:tcPr>
            <w:tcW w:type="dxa" w:w="1000"/>
            <w:shd w:fill="FFFFFF" w:color="auto" w:val="clear"/>
          </w:tcPr>
          <w:p>
            <w:pPr>
              <w:spacing w:after="60" w:before="60"/>
            </w:pPr>
            <w:r>
              <w:rPr>
                <w:rFonts w:ascii="Calibri" w:cs="Calibri" w:eastAsia="Calibri" w:hAnsi="Calibri"/>
                <w:color w:val="1E293B"/>
                <w:sz w:val="20"/>
                <w:szCs w:val="20"/>
              </w:rPr>
              <w:t xml:space="preserve">POST</w:t>
            </w:r>
          </w:p>
        </w:tc>
        <w:tc>
          <w:tcPr>
            <w:tcW w:type="dxa" w:w="2800"/>
            <w:shd w:fill="FFFFFF" w:color="auto" w:val="clear"/>
          </w:tcPr>
          <w:p>
            <w:pPr>
              <w:spacing w:after="60" w:before="60"/>
            </w:pPr>
            <w:r>
              <w:rPr>
                <w:rFonts w:ascii="Calibri" w:cs="Calibri" w:eastAsia="Calibri" w:hAnsi="Calibri"/>
                <w:color w:val="1E293B"/>
                <w:sz w:val="20"/>
                <w:szCs w:val="20"/>
              </w:rPr>
              <w:t xml:space="preserve">/resumes</w:t>
            </w:r>
          </w:p>
        </w:tc>
        <w:tc>
          <w:tcPr>
            <w:tcW w:type="dxa" w:w="5560"/>
            <w:shd w:fill="FFFFFF" w:color="auto" w:val="clear"/>
          </w:tcPr>
          <w:p>
            <w:pPr>
              <w:spacing w:after="60" w:before="60"/>
            </w:pPr>
            <w:r>
              <w:rPr>
                <w:rFonts w:ascii="Calibri" w:cs="Calibri" w:eastAsia="Calibri" w:hAnsi="Calibri"/>
                <w:color w:val="1E293B"/>
                <w:sz w:val="20"/>
                <w:szCs w:val="20"/>
              </w:rPr>
              <w:t xml:space="preserve">Upload resume (PDF/DOCX), extract text, save</w:t>
            </w:r>
          </w:p>
        </w:tc>
      </w:tr>
      <w:tr>
        <w:tc>
          <w:tcPr>
            <w:tcW w:type="dxa" w:w="1000"/>
            <w:shd w:fill="F8FAFC" w:color="auto" w:val="clear"/>
          </w:tcPr>
          <w:p>
            <w:pPr>
              <w:spacing w:after="60" w:before="60"/>
            </w:pPr>
            <w:r>
              <w:rPr>
                <w:rFonts w:ascii="Calibri" w:cs="Calibri" w:eastAsia="Calibri" w:hAnsi="Calibri"/>
                <w:color w:val="1E293B"/>
                <w:sz w:val="20"/>
                <w:szCs w:val="20"/>
              </w:rPr>
              <w:t xml:space="preserve">GET</w:t>
            </w:r>
          </w:p>
        </w:tc>
        <w:tc>
          <w:tcPr>
            <w:tcW w:type="dxa" w:w="2800"/>
            <w:shd w:fill="F8FAFC" w:color="auto" w:val="clear"/>
          </w:tcPr>
          <w:p>
            <w:pPr>
              <w:spacing w:after="60" w:before="60"/>
            </w:pPr>
            <w:r>
              <w:rPr>
                <w:rFonts w:ascii="Calibri" w:cs="Calibri" w:eastAsia="Calibri" w:hAnsi="Calibri"/>
                <w:color w:val="1E293B"/>
                <w:sz w:val="20"/>
                <w:szCs w:val="20"/>
              </w:rPr>
              <w:t xml:space="preserve">/resumes</w:t>
            </w:r>
          </w:p>
        </w:tc>
        <w:tc>
          <w:tcPr>
            <w:tcW w:type="dxa" w:w="5560"/>
            <w:shd w:fill="F8FAFC" w:color="auto" w:val="clear"/>
          </w:tcPr>
          <w:p>
            <w:pPr>
              <w:spacing w:after="60" w:before="60"/>
            </w:pPr>
            <w:r>
              <w:rPr>
                <w:rFonts w:ascii="Calibri" w:cs="Calibri" w:eastAsia="Calibri" w:hAnsi="Calibri"/>
                <w:color w:val="1E293B"/>
                <w:sz w:val="20"/>
                <w:szCs w:val="20"/>
              </w:rPr>
              <w:t xml:space="preserve">List all active resumes</w:t>
            </w:r>
          </w:p>
        </w:tc>
      </w:tr>
      <w:tr>
        <w:tc>
          <w:tcPr>
            <w:tcW w:type="dxa" w:w="1000"/>
            <w:shd w:fill="FFFFFF" w:color="auto" w:val="clear"/>
          </w:tcPr>
          <w:p>
            <w:pPr>
              <w:spacing w:after="60" w:before="60"/>
            </w:pPr>
            <w:r>
              <w:rPr>
                <w:rFonts w:ascii="Calibri" w:cs="Calibri" w:eastAsia="Calibri" w:hAnsi="Calibri"/>
                <w:color w:val="1E293B"/>
                <w:sz w:val="20"/>
                <w:szCs w:val="20"/>
              </w:rPr>
              <w:t xml:space="preserve">DELETE</w:t>
            </w:r>
          </w:p>
        </w:tc>
        <w:tc>
          <w:tcPr>
            <w:tcW w:type="dxa" w:w="2800"/>
            <w:shd w:fill="FFFFFF" w:color="auto" w:val="clear"/>
          </w:tcPr>
          <w:p>
            <w:pPr>
              <w:spacing w:after="60" w:before="60"/>
            </w:pPr>
            <w:r>
              <w:rPr>
                <w:rFonts w:ascii="Calibri" w:cs="Calibri" w:eastAsia="Calibri" w:hAnsi="Calibri"/>
                <w:color w:val="1E293B"/>
                <w:sz w:val="20"/>
                <w:szCs w:val="20"/>
              </w:rPr>
              <w:t xml:space="preserve">/resumes/{id}</w:t>
            </w:r>
          </w:p>
        </w:tc>
        <w:tc>
          <w:tcPr>
            <w:tcW w:type="dxa" w:w="5560"/>
            <w:shd w:fill="FFFFFF" w:color="auto" w:val="clear"/>
          </w:tcPr>
          <w:p>
            <w:pPr>
              <w:spacing w:after="60" w:before="60"/>
            </w:pPr>
            <w:r>
              <w:rPr>
                <w:rFonts w:ascii="Calibri" w:cs="Calibri" w:eastAsia="Calibri" w:hAnsi="Calibri"/>
                <w:color w:val="1E293B"/>
                <w:sz w:val="20"/>
                <w:szCs w:val="20"/>
              </w:rPr>
              <w:t xml:space="preserve">Soft-delete a resume</w:t>
            </w:r>
          </w:p>
        </w:tc>
      </w:tr>
      <w:tr>
        <w:tc>
          <w:tcPr>
            <w:tcW w:type="dxa" w:w="1000"/>
            <w:shd w:fill="F8FAFC" w:color="auto" w:val="clear"/>
          </w:tcPr>
          <w:p>
            <w:pPr>
              <w:spacing w:after="60" w:before="60"/>
            </w:pPr>
            <w:r>
              <w:rPr>
                <w:rFonts w:ascii="Calibri" w:cs="Calibri" w:eastAsia="Calibri" w:hAnsi="Calibri"/>
                <w:color w:val="1E293B"/>
                <w:sz w:val="20"/>
                <w:szCs w:val="20"/>
              </w:rPr>
              <w:t xml:space="preserve">GET</w:t>
            </w:r>
          </w:p>
        </w:tc>
        <w:tc>
          <w:tcPr>
            <w:tcW w:type="dxa" w:w="2800"/>
            <w:shd w:fill="F8FAFC" w:color="auto" w:val="clear"/>
          </w:tcPr>
          <w:p>
            <w:pPr>
              <w:spacing w:after="60" w:before="60"/>
            </w:pPr>
            <w:r>
              <w:rPr>
                <w:rFonts w:ascii="Calibri" w:cs="Calibri" w:eastAsia="Calibri" w:hAnsi="Calibri"/>
                <w:color w:val="1E293B"/>
                <w:sz w:val="20"/>
                <w:szCs w:val="20"/>
              </w:rPr>
              <w:t xml:space="preserve">/jobs</w:t>
            </w:r>
          </w:p>
        </w:tc>
        <w:tc>
          <w:tcPr>
            <w:tcW w:type="dxa" w:w="5560"/>
            <w:shd w:fill="F8FAFC" w:color="auto" w:val="clear"/>
          </w:tcPr>
          <w:p>
            <w:pPr>
              <w:spacing w:after="60" w:before="60"/>
            </w:pPr>
            <w:r>
              <w:rPr>
                <w:rFonts w:ascii="Calibri" w:cs="Calibri" w:eastAsia="Calibri" w:hAnsi="Calibri"/>
                <w:color w:val="1E293B"/>
                <w:sz w:val="20"/>
                <w:szCs w:val="20"/>
              </w:rPr>
              <w:t xml:space="preserve">List fetched jobs (filter by source)</w:t>
            </w:r>
          </w:p>
        </w:tc>
      </w:tr>
      <w:tr>
        <w:tc>
          <w:tcPr>
            <w:tcW w:type="dxa" w:w="1000"/>
            <w:shd w:fill="FFFFFF" w:color="auto" w:val="clear"/>
          </w:tcPr>
          <w:p>
            <w:pPr>
              <w:spacing w:after="60" w:before="60"/>
            </w:pPr>
            <w:r>
              <w:rPr>
                <w:rFonts w:ascii="Calibri" w:cs="Calibri" w:eastAsia="Calibri" w:hAnsi="Calibri"/>
                <w:color w:val="1E293B"/>
                <w:sz w:val="20"/>
                <w:szCs w:val="20"/>
              </w:rPr>
              <w:t xml:space="preserve">GET</w:t>
            </w:r>
          </w:p>
        </w:tc>
        <w:tc>
          <w:tcPr>
            <w:tcW w:type="dxa" w:w="2800"/>
            <w:shd w:fill="FFFFFF" w:color="auto" w:val="clear"/>
          </w:tcPr>
          <w:p>
            <w:pPr>
              <w:spacing w:after="60" w:before="60"/>
            </w:pPr>
            <w:r>
              <w:rPr>
                <w:rFonts w:ascii="Calibri" w:cs="Calibri" w:eastAsia="Calibri" w:hAnsi="Calibri"/>
                <w:color w:val="1E293B"/>
                <w:sz w:val="20"/>
                <w:szCs w:val="20"/>
              </w:rPr>
              <w:t xml:space="preserve">/matches</w:t>
            </w:r>
          </w:p>
        </w:tc>
        <w:tc>
          <w:tcPr>
            <w:tcW w:type="dxa" w:w="5560"/>
            <w:shd w:fill="FFFFFF" w:color="auto" w:val="clear"/>
          </w:tcPr>
          <w:p>
            <w:pPr>
              <w:spacing w:after="60" w:before="60"/>
            </w:pPr>
            <w:r>
              <w:rPr>
                <w:rFonts w:ascii="Calibri" w:cs="Calibri" w:eastAsia="Calibri" w:hAnsi="Calibri"/>
                <w:color w:val="1E293B"/>
                <w:sz w:val="20"/>
                <w:szCs w:val="20"/>
              </w:rPr>
              <w:t xml:space="preserve">List all match scores (filter by min_score)</w:t>
            </w:r>
          </w:p>
        </w:tc>
      </w:tr>
      <w:tr>
        <w:tc>
          <w:tcPr>
            <w:tcW w:type="dxa" w:w="1000"/>
            <w:shd w:fill="F8FAFC" w:color="auto" w:val="clear"/>
          </w:tcPr>
          <w:p>
            <w:pPr>
              <w:spacing w:after="60" w:before="60"/>
            </w:pPr>
            <w:r>
              <w:rPr>
                <w:rFonts w:ascii="Calibri" w:cs="Calibri" w:eastAsia="Calibri" w:hAnsi="Calibri"/>
                <w:color w:val="1E293B"/>
                <w:sz w:val="20"/>
                <w:szCs w:val="20"/>
              </w:rPr>
              <w:t xml:space="preserve">GET</w:t>
            </w:r>
          </w:p>
        </w:tc>
        <w:tc>
          <w:tcPr>
            <w:tcW w:type="dxa" w:w="2800"/>
            <w:shd w:fill="F8FAFC" w:color="auto" w:val="clear"/>
          </w:tcPr>
          <w:p>
            <w:pPr>
              <w:spacing w:after="60" w:before="60"/>
            </w:pPr>
            <w:r>
              <w:rPr>
                <w:rFonts w:ascii="Calibri" w:cs="Calibri" w:eastAsia="Calibri" w:hAnsi="Calibri"/>
                <w:color w:val="1E293B"/>
                <w:sz w:val="20"/>
                <w:szCs w:val="20"/>
              </w:rPr>
              <w:t xml:space="preserve">/applications</w:t>
            </w:r>
          </w:p>
        </w:tc>
        <w:tc>
          <w:tcPr>
            <w:tcW w:type="dxa" w:w="5560"/>
            <w:shd w:fill="F8FAFC" w:color="auto" w:val="clear"/>
          </w:tcPr>
          <w:p>
            <w:pPr>
              <w:spacing w:after="60" w:before="60"/>
            </w:pPr>
            <w:r>
              <w:rPr>
                <w:rFonts w:ascii="Calibri" w:cs="Calibri" w:eastAsia="Calibri" w:hAnsi="Calibri"/>
                <w:color w:val="1E293B"/>
                <w:sz w:val="20"/>
                <w:szCs w:val="20"/>
              </w:rPr>
              <w:t xml:space="preserve">Full application history with status</w:t>
            </w:r>
          </w:p>
        </w:tc>
      </w:tr>
      <w:tr>
        <w:tc>
          <w:tcPr>
            <w:tcW w:type="dxa" w:w="1000"/>
            <w:shd w:fill="FFFFFF" w:color="auto" w:val="clear"/>
          </w:tcPr>
          <w:p>
            <w:pPr>
              <w:spacing w:after="60" w:before="60"/>
            </w:pPr>
            <w:r>
              <w:rPr>
                <w:rFonts w:ascii="Calibri" w:cs="Calibri" w:eastAsia="Calibri" w:hAnsi="Calibri"/>
                <w:color w:val="1E293B"/>
                <w:sz w:val="20"/>
                <w:szCs w:val="20"/>
              </w:rPr>
              <w:t xml:space="preserve">PATCH</w:t>
            </w:r>
          </w:p>
        </w:tc>
        <w:tc>
          <w:tcPr>
            <w:tcW w:type="dxa" w:w="2800"/>
            <w:shd w:fill="FFFFFF" w:color="auto" w:val="clear"/>
          </w:tcPr>
          <w:p>
            <w:pPr>
              <w:spacing w:after="60" w:before="60"/>
            </w:pPr>
            <w:r>
              <w:rPr>
                <w:rFonts w:ascii="Calibri" w:cs="Calibri" w:eastAsia="Calibri" w:hAnsi="Calibri"/>
                <w:color w:val="1E293B"/>
                <w:sz w:val="20"/>
                <w:szCs w:val="20"/>
              </w:rPr>
              <w:t xml:space="preserve">/applications/{id}/status</w:t>
            </w:r>
          </w:p>
        </w:tc>
        <w:tc>
          <w:tcPr>
            <w:tcW w:type="dxa" w:w="5560"/>
            <w:shd w:fill="FFFFFF" w:color="auto" w:val="clear"/>
          </w:tcPr>
          <w:p>
            <w:pPr>
              <w:spacing w:after="60" w:before="60"/>
            </w:pPr>
            <w:r>
              <w:rPr>
                <w:rFonts w:ascii="Calibri" w:cs="Calibri" w:eastAsia="Calibri" w:hAnsi="Calibri"/>
                <w:color w:val="1E293B"/>
                <w:sz w:val="20"/>
                <w:szCs w:val="20"/>
              </w:rPr>
              <w:t xml:space="preserve">Update status: interview / rejected / offer</w:t>
            </w:r>
          </w:p>
        </w:tc>
      </w:tr>
      <w:tr>
        <w:tc>
          <w:tcPr>
            <w:tcW w:type="dxa" w:w="1000"/>
            <w:shd w:fill="F8FAFC" w:color="auto" w:val="clear"/>
          </w:tcPr>
          <w:p>
            <w:pPr>
              <w:spacing w:after="60" w:before="60"/>
            </w:pPr>
            <w:r>
              <w:rPr>
                <w:rFonts w:ascii="Calibri" w:cs="Calibri" w:eastAsia="Calibri" w:hAnsi="Calibri"/>
                <w:color w:val="1E293B"/>
                <w:sz w:val="20"/>
                <w:szCs w:val="20"/>
              </w:rPr>
              <w:t xml:space="preserve">POST</w:t>
            </w:r>
          </w:p>
        </w:tc>
        <w:tc>
          <w:tcPr>
            <w:tcW w:type="dxa" w:w="2800"/>
            <w:shd w:fill="F8FAFC" w:color="auto" w:val="clear"/>
          </w:tcPr>
          <w:p>
            <w:pPr>
              <w:spacing w:after="60" w:before="60"/>
            </w:pPr>
            <w:r>
              <w:rPr>
                <w:rFonts w:ascii="Calibri" w:cs="Calibri" w:eastAsia="Calibri" w:hAnsi="Calibri"/>
                <w:color w:val="1E293B"/>
                <w:sz w:val="20"/>
                <w:szCs w:val="20"/>
              </w:rPr>
              <w:t xml:space="preserve">/pipeline/run</w:t>
            </w:r>
          </w:p>
        </w:tc>
        <w:tc>
          <w:tcPr>
            <w:tcW w:type="dxa" w:w="5560"/>
            <w:shd w:fill="F8FAFC" w:color="auto" w:val="clear"/>
          </w:tcPr>
          <w:p>
            <w:pPr>
              <w:spacing w:after="60" w:before="60"/>
            </w:pPr>
            <w:r>
              <w:rPr>
                <w:rFonts w:ascii="Calibri" w:cs="Calibri" w:eastAsia="Calibri" w:hAnsi="Calibri"/>
                <w:color w:val="1E293B"/>
                <w:sz w:val="20"/>
                <w:szCs w:val="20"/>
              </w:rPr>
              <w:t xml:space="preserve">Manually trigger ingest → match → apply</w:t>
            </w:r>
          </w:p>
        </w:tc>
      </w:tr>
      <w:tr>
        <w:tc>
          <w:tcPr>
            <w:tcW w:type="dxa" w:w="1000"/>
            <w:shd w:fill="FFFFFF" w:color="auto" w:val="clear"/>
          </w:tcPr>
          <w:p>
            <w:pPr>
              <w:spacing w:after="60" w:before="60"/>
            </w:pPr>
            <w:r>
              <w:rPr>
                <w:rFonts w:ascii="Calibri" w:cs="Calibri" w:eastAsia="Calibri" w:hAnsi="Calibri"/>
                <w:color w:val="1E293B"/>
                <w:sz w:val="20"/>
                <w:szCs w:val="20"/>
              </w:rPr>
              <w:t xml:space="preserve">GET</w:t>
            </w:r>
          </w:p>
        </w:tc>
        <w:tc>
          <w:tcPr>
            <w:tcW w:type="dxa" w:w="2800"/>
            <w:shd w:fill="FFFFFF" w:color="auto" w:val="clear"/>
          </w:tcPr>
          <w:p>
            <w:pPr>
              <w:spacing w:after="60" w:before="60"/>
            </w:pPr>
            <w:r>
              <w:rPr>
                <w:rFonts w:ascii="Calibri" w:cs="Calibri" w:eastAsia="Calibri" w:hAnsi="Calibri"/>
                <w:color w:val="1E293B"/>
                <w:sz w:val="20"/>
                <w:szCs w:val="20"/>
              </w:rPr>
              <w:t xml:space="preserve">/stats</w:t>
            </w:r>
          </w:p>
        </w:tc>
        <w:tc>
          <w:tcPr>
            <w:tcW w:type="dxa" w:w="5560"/>
            <w:shd w:fill="FFFFFF" w:color="auto" w:val="clear"/>
          </w:tcPr>
          <w:p>
            <w:pPr>
              <w:spacing w:after="60" w:before="60"/>
            </w:pPr>
            <w:r>
              <w:rPr>
                <w:rFonts w:ascii="Calibri" w:cs="Calibri" w:eastAsia="Calibri" w:hAnsi="Calibri"/>
                <w:color w:val="1E293B"/>
                <w:sz w:val="20"/>
                <w:szCs w:val="20"/>
              </w:rPr>
              <w:t xml:space="preserve">Dashboard summary: counts by status</w:t>
            </w:r>
          </w:p>
        </w:tc>
      </w:tr>
    </w:tbl>
    <w:p>
      <w:pPr>
        <w:spacing w:after="120"/>
      </w:pPr>
    </w:p>
    <w:p>
      <w:pPr>
        <w:pBdr>
          <w:left w:val="thick" w:color="1A56DB" w:sz="12" w:space="8"/>
        </w:pBdr>
        <w:shd w:fill="E8F4FD" w:color="auto" w:val="clear"/>
        <w:spacing w:after="120" w:before="480"/>
        <w:ind w:left="240" w:right="240"/>
      </w:pPr>
      <w:r>
        <w:rPr>
          <w:rFonts w:ascii="Calibri" w:cs="Calibri" w:eastAsia="Calibri" w:hAnsi="Calibri"/>
          <w:b/>
          <w:bCs/>
          <w:color w:val="0A1628"/>
          <w:sz w:val="32"/>
          <w:szCs w:val="32"/>
        </w:rPr>
        <w:t xml:space="preserve">8. Scheduler &amp; Pipeline Orchestration</w:t>
      </w:r>
    </w:p>
    <w:p>
      <w:pPr>
        <w:spacing w:after="80"/>
      </w:pP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000"/>
        <w:gridCol w:w="2400"/>
        <w:gridCol w:w="2200"/>
        <w:gridCol w:w="2760"/>
      </w:tblGrid>
      <w:tr>
        <w:trPr>
          <w:tblHeader/>
        </w:trPr>
        <w:tc>
          <w:tcPr>
            <w:tcW w:type="dxa" w:w="2000"/>
            <w:shd w:fill="0A1628" w:color="auto" w:val="clear"/>
          </w:tcPr>
          <w:p>
            <w:pPr>
              <w:spacing w:after="80" w:before="80"/>
              <w:jc w:val="left"/>
            </w:pPr>
            <w:r>
              <w:rPr>
                <w:rFonts w:ascii="Calibri" w:cs="Calibri" w:eastAsia="Calibri" w:hAnsi="Calibri"/>
                <w:b/>
                <w:bCs/>
                <w:color w:val="FFFFFF"/>
                <w:sz w:val="20"/>
                <w:szCs w:val="20"/>
              </w:rPr>
              <w:t xml:space="preserve">Job Name</w:t>
            </w:r>
          </w:p>
        </w:tc>
        <w:tc>
          <w:tcPr>
            <w:tcW w:type="dxa" w:w="2400"/>
            <w:shd w:fill="0A1628" w:color="auto" w:val="clear"/>
          </w:tcPr>
          <w:p>
            <w:pPr>
              <w:spacing w:after="80" w:before="80"/>
              <w:jc w:val="left"/>
            </w:pPr>
            <w:r>
              <w:rPr>
                <w:rFonts w:ascii="Calibri" w:cs="Calibri" w:eastAsia="Calibri" w:hAnsi="Calibri"/>
                <w:b/>
                <w:bCs/>
                <w:color w:val="FFFFFF"/>
                <w:sz w:val="20"/>
                <w:szCs w:val="20"/>
              </w:rPr>
              <w:t xml:space="preserve">Sources</w:t>
            </w:r>
          </w:p>
        </w:tc>
        <w:tc>
          <w:tcPr>
            <w:tcW w:type="dxa" w:w="2200"/>
            <w:shd w:fill="0A1628" w:color="auto" w:val="clear"/>
          </w:tcPr>
          <w:p>
            <w:pPr>
              <w:spacing w:after="80" w:before="80"/>
              <w:jc w:val="left"/>
            </w:pPr>
            <w:r>
              <w:rPr>
                <w:rFonts w:ascii="Calibri" w:cs="Calibri" w:eastAsia="Calibri" w:hAnsi="Calibri"/>
                <w:b/>
                <w:bCs/>
                <w:color w:val="FFFFFF"/>
                <w:sz w:val="20"/>
                <w:szCs w:val="20"/>
              </w:rPr>
              <w:t xml:space="preserve">Trigger</w:t>
            </w:r>
          </w:p>
        </w:tc>
        <w:tc>
          <w:tcPr>
            <w:tcW w:type="dxa" w:w="2760"/>
            <w:shd w:fill="0A1628" w:color="auto" w:val="clear"/>
          </w:tcPr>
          <w:p>
            <w:pPr>
              <w:spacing w:after="80" w:before="80"/>
              <w:jc w:val="left"/>
            </w:pPr>
            <w:r>
              <w:rPr>
                <w:rFonts w:ascii="Calibri" w:cs="Calibri" w:eastAsia="Calibri" w:hAnsi="Calibri"/>
                <w:b/>
                <w:bCs/>
                <w:color w:val="FFFFFF"/>
                <w:sz w:val="20"/>
                <w:szCs w:val="20"/>
              </w:rPr>
              <w:t xml:space="preserve">Reason</w:t>
            </w:r>
          </w:p>
        </w:tc>
      </w:tr>
      <w:tr>
        <w:tc>
          <w:tcPr>
            <w:tcW w:type="dxa" w:w="2000"/>
            <w:shd w:fill="FFFFFF" w:color="auto" w:val="clear"/>
          </w:tcPr>
          <w:p>
            <w:pPr>
              <w:spacing w:after="60" w:before="60"/>
            </w:pPr>
            <w:r>
              <w:rPr>
                <w:rFonts w:ascii="Calibri" w:cs="Calibri" w:eastAsia="Calibri" w:hAnsi="Calibri"/>
                <w:color w:val="1E293B"/>
                <w:sz w:val="20"/>
                <w:szCs w:val="20"/>
              </w:rPr>
              <w:t xml:space="preserve">Fast sources</w:t>
            </w:r>
          </w:p>
        </w:tc>
        <w:tc>
          <w:tcPr>
            <w:tcW w:type="dxa" w:w="2400"/>
            <w:shd w:fill="FFFFFF" w:color="auto" w:val="clear"/>
          </w:tcPr>
          <w:p>
            <w:pPr>
              <w:spacing w:after="60" w:before="60"/>
            </w:pPr>
            <w:r>
              <w:rPr>
                <w:rFonts w:ascii="Calibri" w:cs="Calibri" w:eastAsia="Calibri" w:hAnsi="Calibri"/>
                <w:color w:val="1E293B"/>
                <w:sz w:val="20"/>
                <w:szCs w:val="20"/>
              </w:rPr>
              <w:t xml:space="preserve">Adzuna + Remotive</w:t>
            </w:r>
          </w:p>
        </w:tc>
        <w:tc>
          <w:tcPr>
            <w:tcW w:type="dxa" w:w="2200"/>
            <w:shd w:fill="FFFFFF" w:color="auto" w:val="clear"/>
          </w:tcPr>
          <w:p>
            <w:pPr>
              <w:spacing w:after="60" w:before="60"/>
            </w:pPr>
            <w:r>
              <w:rPr>
                <w:rFonts w:ascii="Calibri" w:cs="Calibri" w:eastAsia="Calibri" w:hAnsi="Calibri"/>
                <w:color w:val="1E293B"/>
                <w:sz w:val="20"/>
                <w:szCs w:val="20"/>
              </w:rPr>
              <w:t xml:space="preserve">Every 1 hour</w:t>
            </w:r>
          </w:p>
        </w:tc>
        <w:tc>
          <w:tcPr>
            <w:tcW w:type="dxa" w:w="2760"/>
            <w:shd w:fill="FFFFFF" w:color="auto" w:val="clear"/>
          </w:tcPr>
          <w:p>
            <w:pPr>
              <w:spacing w:after="60" w:before="60"/>
            </w:pPr>
            <w:r>
              <w:rPr>
                <w:rFonts w:ascii="Calibri" w:cs="Calibri" w:eastAsia="Calibri" w:hAnsi="Calibri"/>
                <w:color w:val="1E293B"/>
                <w:sz w:val="20"/>
                <w:szCs w:val="20"/>
              </w:rPr>
              <w:t xml:space="preserve">Fast-moving, early applicant advantage</w:t>
            </w:r>
          </w:p>
        </w:tc>
      </w:tr>
      <w:tr>
        <w:tc>
          <w:tcPr>
            <w:tcW w:type="dxa" w:w="2000"/>
            <w:shd w:fill="F8FAFC" w:color="auto" w:val="clear"/>
          </w:tcPr>
          <w:p>
            <w:pPr>
              <w:spacing w:after="60" w:before="60"/>
            </w:pPr>
            <w:r>
              <w:rPr>
                <w:rFonts w:ascii="Calibri" w:cs="Calibri" w:eastAsia="Calibri" w:hAnsi="Calibri"/>
                <w:color w:val="1E293B"/>
                <w:sz w:val="20"/>
                <w:szCs w:val="20"/>
              </w:rPr>
              <w:t xml:space="preserve">ATS sources</w:t>
            </w:r>
          </w:p>
        </w:tc>
        <w:tc>
          <w:tcPr>
            <w:tcW w:type="dxa" w:w="2400"/>
            <w:shd w:fill="F8FAFC" w:color="auto" w:val="clear"/>
          </w:tcPr>
          <w:p>
            <w:pPr>
              <w:spacing w:after="60" w:before="60"/>
            </w:pPr>
            <w:r>
              <w:rPr>
                <w:rFonts w:ascii="Calibri" w:cs="Calibri" w:eastAsia="Calibri" w:hAnsi="Calibri"/>
                <w:color w:val="1E293B"/>
                <w:sz w:val="20"/>
                <w:szCs w:val="20"/>
              </w:rPr>
              <w:t xml:space="preserve">Greenhouse + Lever</w:t>
            </w:r>
          </w:p>
        </w:tc>
        <w:tc>
          <w:tcPr>
            <w:tcW w:type="dxa" w:w="2200"/>
            <w:shd w:fill="F8FAFC" w:color="auto" w:val="clear"/>
          </w:tcPr>
          <w:p>
            <w:pPr>
              <w:spacing w:after="60" w:before="60"/>
            </w:pPr>
            <w:r>
              <w:rPr>
                <w:rFonts w:ascii="Calibri" w:cs="Calibri" w:eastAsia="Calibri" w:hAnsi="Calibri"/>
                <w:color w:val="1E293B"/>
                <w:sz w:val="20"/>
                <w:szCs w:val="20"/>
              </w:rPr>
              <w:t xml:space="preserve">Every 2 hours</w:t>
            </w:r>
          </w:p>
        </w:tc>
        <w:tc>
          <w:tcPr>
            <w:tcW w:type="dxa" w:w="2760"/>
            <w:shd w:fill="F8FAFC" w:color="auto" w:val="clear"/>
          </w:tcPr>
          <w:p>
            <w:pPr>
              <w:spacing w:after="60" w:before="60"/>
            </w:pPr>
            <w:r>
              <w:rPr>
                <w:rFonts w:ascii="Calibri" w:cs="Calibri" w:eastAsia="Calibri" w:hAnsi="Calibri"/>
                <w:color w:val="1E293B"/>
                <w:sz w:val="20"/>
                <w:szCs w:val="20"/>
              </w:rPr>
              <w:t xml:space="preserve">Slower-moving, larger target company list</w:t>
            </w:r>
          </w:p>
        </w:tc>
      </w:tr>
      <w:tr>
        <w:tc>
          <w:tcPr>
            <w:tcW w:type="dxa" w:w="2000"/>
            <w:shd w:fill="FFFFFF" w:color="auto" w:val="clear"/>
          </w:tcPr>
          <w:p>
            <w:pPr>
              <w:spacing w:after="60" w:before="60"/>
            </w:pPr>
            <w:r>
              <w:rPr>
                <w:rFonts w:ascii="Calibri" w:cs="Calibri" w:eastAsia="Calibri" w:hAnsi="Calibri"/>
                <w:color w:val="1E293B"/>
                <w:sz w:val="20"/>
                <w:szCs w:val="20"/>
              </w:rPr>
              <w:t xml:space="preserve">Daily full sync</w:t>
            </w:r>
          </w:p>
        </w:tc>
        <w:tc>
          <w:tcPr>
            <w:tcW w:type="dxa" w:w="2400"/>
            <w:shd w:fill="FFFFFF" w:color="auto" w:val="clear"/>
          </w:tcPr>
          <w:p>
            <w:pPr>
              <w:spacing w:after="60" w:before="60"/>
            </w:pPr>
            <w:r>
              <w:rPr>
                <w:rFonts w:ascii="Calibri" w:cs="Calibri" w:eastAsia="Calibri" w:hAnsi="Calibri"/>
                <w:color w:val="1E293B"/>
                <w:sz w:val="20"/>
                <w:szCs w:val="20"/>
              </w:rPr>
              <w:t xml:space="preserve">All 4 sources</w:t>
            </w:r>
          </w:p>
        </w:tc>
        <w:tc>
          <w:tcPr>
            <w:tcW w:type="dxa" w:w="2200"/>
            <w:shd w:fill="FFFFFF" w:color="auto" w:val="clear"/>
          </w:tcPr>
          <w:p>
            <w:pPr>
              <w:spacing w:after="60" w:before="60"/>
            </w:pPr>
            <w:r>
              <w:rPr>
                <w:rFonts w:ascii="Calibri" w:cs="Calibri" w:eastAsia="Calibri" w:hAnsi="Calibri"/>
                <w:color w:val="1E293B"/>
                <w:sz w:val="20"/>
                <w:szCs w:val="20"/>
              </w:rPr>
              <w:t xml:space="preserve">Daily at 06:00 UTC</w:t>
            </w:r>
          </w:p>
        </w:tc>
        <w:tc>
          <w:tcPr>
            <w:tcW w:type="dxa" w:w="2760"/>
            <w:shd w:fill="FFFFFF" w:color="auto" w:val="clear"/>
          </w:tcPr>
          <w:p>
            <w:pPr>
              <w:spacing w:after="60" w:before="60"/>
            </w:pPr>
            <w:r>
              <w:rPr>
                <w:rFonts w:ascii="Calibri" w:cs="Calibri" w:eastAsia="Calibri" w:hAnsi="Calibri"/>
                <w:color w:val="1E293B"/>
                <w:sz w:val="20"/>
                <w:szCs w:val="20"/>
              </w:rPr>
              <w:t xml:space="preserve">Catch edits, expirations, missed jobs</w:t>
            </w:r>
          </w:p>
        </w:tc>
      </w:tr>
    </w:tbl>
    <w:p>
      <w:pPr>
        <w:spacing w:after="80"/>
      </w:pPr>
    </w:p>
    <w:p>
      <w:pPr>
        <w:spacing w:after="160"/>
      </w:pPr>
      <w:r>
        <w:rPr>
          <w:rFonts w:ascii="Calibri" w:cs="Calibri" w:eastAsia="Calibri" w:hAnsi="Calibri"/>
          <w:color w:val="1E293B"/>
          <w:sz w:val="22"/>
          <w:szCs w:val="22"/>
        </w:rPr>
        <w:t xml:space="preserve">APScheduler runs as a separate Docker service alongside the FastAPI server. max_instances=1 and coalesce=True prevent overlapping pipeline runs if a cycle takes longer than expected.</w:t>
      </w:r>
    </w:p>
    <w:p>
      <w:pPr>
        <w:spacing w:after="120"/>
      </w:pPr>
    </w:p>
    <w:p>
      <w:pPr>
        <w:pBdr>
          <w:left w:val="thick" w:color="1A56DB" w:sz="12" w:space="8"/>
        </w:pBdr>
        <w:shd w:fill="E8F4FD" w:color="auto" w:val="clear"/>
        <w:spacing w:after="120" w:before="480"/>
        <w:ind w:left="240" w:right="240"/>
      </w:pPr>
      <w:r>
        <w:rPr>
          <w:rFonts w:ascii="Calibri" w:cs="Calibri" w:eastAsia="Calibri" w:hAnsi="Calibri"/>
          <w:b/>
          <w:bCs/>
          <w:color w:val="0A1628"/>
          <w:sz w:val="32"/>
          <w:szCs w:val="32"/>
        </w:rPr>
        <w:t xml:space="preserve">9. Project Structure</w:t>
      </w:r>
    </w:p>
    <w:p>
      <w:pPr>
        <w:spacing w:after="80"/>
      </w:pPr>
    </w:p>
    <w:p>
      <w:pPr>
        <w:shd w:fill="F1F5F9" w:color="auto" w:val="clear"/>
        <w:spacing w:after="60"/>
        <w:ind w:left="360"/>
      </w:pPr>
      <w:r>
        <w:rPr>
          <w:rFonts w:ascii="Courier New" w:cs="Courier New" w:eastAsia="Courier New" w:hAnsi="Courier New"/>
          <w:color w:val="1E293B"/>
          <w:sz w:val="18"/>
          <w:szCs w:val="18"/>
        </w:rPr>
        <w:t xml:space="preserve">jobbot/</w:t>
      </w:r>
    </w:p>
    <w:p>
      <w:pPr>
        <w:shd w:fill="F1F5F9" w:color="auto" w:val="clear"/>
        <w:spacing w:after="60"/>
        <w:ind w:left="360"/>
      </w:pPr>
      <w:r>
        <w:rPr>
          <w:rFonts w:ascii="Courier New" w:cs="Courier New" w:eastAsia="Courier New" w:hAnsi="Courier New"/>
          <w:color w:val="1E293B"/>
          <w:sz w:val="18"/>
          <w:szCs w:val="18"/>
        </w:rPr>
        <w:t xml:space="preserve">├── backend/</w:t>
      </w:r>
    </w:p>
    <w:p>
      <w:pPr>
        <w:shd w:fill="F1F5F9" w:color="auto" w:val="clear"/>
        <w:spacing w:after="60"/>
        <w:ind w:left="360"/>
      </w:pPr>
      <w:r>
        <w:rPr>
          <w:rFonts w:ascii="Courier New" w:cs="Courier New" w:eastAsia="Courier New" w:hAnsi="Courier New"/>
          <w:color w:val="1E293B"/>
          <w:sz w:val="18"/>
          <w:szCs w:val="18"/>
        </w:rPr>
        <w:t xml:space="preserve">│   ├── src/</w:t>
      </w:r>
    </w:p>
    <w:p>
      <w:pPr>
        <w:shd w:fill="F1F5F9" w:color="auto" w:val="clear"/>
        <w:spacing w:after="60"/>
        <w:ind w:left="360"/>
      </w:pPr>
      <w:r>
        <w:rPr>
          <w:rFonts w:ascii="Courier New" w:cs="Courier New" w:eastAsia="Courier New" w:hAnsi="Courier New"/>
          <w:color w:val="1E293B"/>
          <w:sz w:val="18"/>
          <w:szCs w:val="18"/>
        </w:rPr>
        <w:t xml:space="preserve">│   │   ├── api/routes.py          # FastAPI endpoints</w:t>
      </w:r>
    </w:p>
    <w:p>
      <w:pPr>
        <w:shd w:fill="F1F5F9" w:color="auto" w:val="clear"/>
        <w:spacing w:after="60"/>
        <w:ind w:left="360"/>
      </w:pPr>
      <w:r>
        <w:rPr>
          <w:rFonts w:ascii="Courier New" w:cs="Courier New" w:eastAsia="Courier New" w:hAnsi="Courier New"/>
          <w:color w:val="1E293B"/>
          <w:sz w:val="18"/>
          <w:szCs w:val="18"/>
        </w:rPr>
        <w:t xml:space="preserve">│   │   ├── db/models.py           # SQLAlchemy models</w:t>
      </w:r>
    </w:p>
    <w:p>
      <w:pPr>
        <w:shd w:fill="F1F5F9" w:color="auto" w:val="clear"/>
        <w:spacing w:after="60"/>
        <w:ind w:left="360"/>
      </w:pPr>
      <w:r>
        <w:rPr>
          <w:rFonts w:ascii="Courier New" w:cs="Courier New" w:eastAsia="Courier New" w:hAnsi="Courier New"/>
          <w:color w:val="1E293B"/>
          <w:sz w:val="18"/>
          <w:szCs w:val="18"/>
        </w:rPr>
        <w:t xml:space="preserve">│   │   ├── ingestion/</w:t>
      </w:r>
    </w:p>
    <w:p>
      <w:pPr>
        <w:shd w:fill="F1F5F9" w:color="auto" w:val="clear"/>
        <w:spacing w:after="60"/>
        <w:ind w:left="360"/>
      </w:pPr>
      <w:r>
        <w:rPr>
          <w:rFonts w:ascii="Courier New" w:cs="Courier New" w:eastAsia="Courier New" w:hAnsi="Courier New"/>
          <w:color w:val="1E293B"/>
          <w:sz w:val="18"/>
          <w:szCs w:val="18"/>
        </w:rPr>
        <w:t xml:space="preserve">│   │   │   ├── sources.py         # Adzuna, Remotive, Greenhouse, Lever</w:t>
      </w:r>
    </w:p>
    <w:p>
      <w:pPr>
        <w:shd w:fill="F1F5F9" w:color="auto" w:val="clear"/>
        <w:spacing w:after="60"/>
        <w:ind w:left="360"/>
      </w:pPr>
      <w:r>
        <w:rPr>
          <w:rFonts w:ascii="Courier New" w:cs="Courier New" w:eastAsia="Courier New" w:hAnsi="Courier New"/>
          <w:color w:val="1E293B"/>
          <w:sz w:val="18"/>
          <w:szCs w:val="18"/>
        </w:rPr>
        <w:t xml:space="preserve">│   │   │   └── pipeline.py        # Pre-filter, dedup, save</w:t>
      </w:r>
    </w:p>
    <w:p>
      <w:pPr>
        <w:shd w:fill="F1F5F9" w:color="auto" w:val="clear"/>
        <w:spacing w:after="60"/>
        <w:ind w:left="360"/>
      </w:pPr>
      <w:r>
        <w:rPr>
          <w:rFonts w:ascii="Courier New" w:cs="Courier New" w:eastAsia="Courier New" w:hAnsi="Courier New"/>
          <w:color w:val="1E293B"/>
          <w:sz w:val="18"/>
          <w:szCs w:val="18"/>
        </w:rPr>
        <w:t xml:space="preserve">│   │   ├── matching/</w:t>
      </w:r>
    </w:p>
    <w:p>
      <w:pPr>
        <w:shd w:fill="F1F5F9" w:color="auto" w:val="clear"/>
        <w:spacing w:after="60"/>
        <w:ind w:left="360"/>
      </w:pPr>
      <w:r>
        <w:rPr>
          <w:rFonts w:ascii="Courier New" w:cs="Courier New" w:eastAsia="Courier New" w:hAnsi="Courier New"/>
          <w:color w:val="1E293B"/>
          <w:sz w:val="18"/>
          <w:szCs w:val="18"/>
        </w:rPr>
        <w:t xml:space="preserve">│   │   │   ├── engine.py          # Claude scoring (parallel)</w:t>
      </w:r>
    </w:p>
    <w:p>
      <w:pPr>
        <w:shd w:fill="F1F5F9" w:color="auto" w:val="clear"/>
        <w:spacing w:after="60"/>
        <w:ind w:left="360"/>
      </w:pPr>
      <w:r>
        <w:rPr>
          <w:rFonts w:ascii="Courier New" w:cs="Courier New" w:eastAsia="Courier New" w:hAnsi="Courier New"/>
          <w:color w:val="1E293B"/>
          <w:sz w:val="18"/>
          <w:szCs w:val="18"/>
        </w:rPr>
        <w:t xml:space="preserve">│   │   │   └── resume_parser.py   # PDF / DOCX extraction</w:t>
      </w:r>
    </w:p>
    <w:p>
      <w:pPr>
        <w:shd w:fill="F1F5F9" w:color="auto" w:val="clear"/>
        <w:spacing w:after="60"/>
        <w:ind w:left="360"/>
      </w:pPr>
      <w:r>
        <w:rPr>
          <w:rFonts w:ascii="Courier New" w:cs="Courier New" w:eastAsia="Courier New" w:hAnsi="Courier New"/>
          <w:color w:val="1E293B"/>
          <w:sz w:val="18"/>
          <w:szCs w:val="18"/>
        </w:rPr>
        <w:t xml:space="preserve">│   │   ├── applying/</w:t>
      </w:r>
    </w:p>
    <w:p>
      <w:pPr>
        <w:shd w:fill="F1F5F9" w:color="auto" w:val="clear"/>
        <w:spacing w:after="60"/>
        <w:ind w:left="360"/>
      </w:pPr>
      <w:r>
        <w:rPr>
          <w:rFonts w:ascii="Courier New" w:cs="Courier New" w:eastAsia="Courier New" w:hAnsi="Courier New"/>
          <w:color w:val="1E293B"/>
          <w:sz w:val="18"/>
          <w:szCs w:val="18"/>
        </w:rPr>
        <w:t xml:space="preserve">│   │   │   └── applicator.py      # Cover letter + apply strategy</w:t>
      </w:r>
    </w:p>
    <w:p>
      <w:pPr>
        <w:shd w:fill="F1F5F9" w:color="auto" w:val="clear"/>
        <w:spacing w:after="60"/>
        <w:ind w:left="360"/>
      </w:pPr>
      <w:r>
        <w:rPr>
          <w:rFonts w:ascii="Courier New" w:cs="Courier New" w:eastAsia="Courier New" w:hAnsi="Courier New"/>
          <w:color w:val="1E293B"/>
          <w:sz w:val="18"/>
          <w:szCs w:val="18"/>
        </w:rPr>
        <w:t xml:space="preserve">│   │   └── scheduler.py           # APScheduler cron jobs</w:t>
      </w:r>
    </w:p>
    <w:p>
      <w:pPr>
        <w:shd w:fill="F1F5F9" w:color="auto" w:val="clear"/>
        <w:spacing w:after="60"/>
        <w:ind w:left="360"/>
      </w:pPr>
      <w:r>
        <w:rPr>
          <w:rFonts w:ascii="Courier New" w:cs="Courier New" w:eastAsia="Courier New" w:hAnsi="Courier New"/>
          <w:color w:val="1E293B"/>
          <w:sz w:val="18"/>
          <w:szCs w:val="18"/>
        </w:rPr>
        <w:t xml:space="preserve">│   ├── requirements.txt</w:t>
      </w:r>
    </w:p>
    <w:p>
      <w:pPr>
        <w:shd w:fill="F1F5F9" w:color="auto" w:val="clear"/>
        <w:spacing w:after="60"/>
        <w:ind w:left="360"/>
      </w:pPr>
      <w:r>
        <w:rPr>
          <w:rFonts w:ascii="Courier New" w:cs="Courier New" w:eastAsia="Courier New" w:hAnsi="Courier New"/>
          <w:color w:val="1E293B"/>
          <w:sz w:val="18"/>
          <w:szCs w:val="18"/>
        </w:rPr>
        <w:t xml:space="preserve">│   └── .env.example</w:t>
      </w:r>
    </w:p>
    <w:p>
      <w:pPr>
        <w:shd w:fill="F1F5F9" w:color="auto" w:val="clear"/>
        <w:spacing w:after="60"/>
        <w:ind w:left="360"/>
      </w:pPr>
      <w:r>
        <w:rPr>
          <w:rFonts w:ascii="Courier New" w:cs="Courier New" w:eastAsia="Courier New" w:hAnsi="Courier New"/>
          <w:color w:val="1E293B"/>
          <w:sz w:val="18"/>
          <w:szCs w:val="18"/>
        </w:rPr>
        <w:t xml:space="preserve">├── frontend/                       # Next.js dashboard</w:t>
      </w:r>
    </w:p>
    <w:p>
      <w:pPr>
        <w:shd w:fill="F1F5F9" w:color="auto" w:val="clear"/>
        <w:spacing w:after="60"/>
        <w:ind w:left="360"/>
      </w:pPr>
      <w:r>
        <w:rPr>
          <w:rFonts w:ascii="Courier New" w:cs="Courier New" w:eastAsia="Courier New" w:hAnsi="Courier New"/>
          <w:color w:val="1E293B"/>
          <w:sz w:val="18"/>
          <w:szCs w:val="18"/>
        </w:rPr>
        <w:t xml:space="preserve">├── docker-compose.yml</w:t>
      </w:r>
    </w:p>
    <w:p>
      <w:pPr>
        <w:shd w:fill="F1F5F9" w:color="auto" w:val="clear"/>
        <w:spacing w:after="60"/>
        <w:ind w:left="360"/>
      </w:pPr>
      <w:r>
        <w:rPr>
          <w:rFonts w:ascii="Courier New" w:cs="Courier New" w:eastAsia="Courier New" w:hAnsi="Courier New"/>
          <w:color w:val="1E293B"/>
          <w:sz w:val="18"/>
          <w:szCs w:val="18"/>
        </w:rPr>
        <w:t xml:space="preserve">└── docs/                           # This document</w:t>
      </w:r>
    </w:p>
    <w:p>
      <w:pPr>
        <w:spacing w:after="120"/>
      </w:pPr>
    </w:p>
    <w:p>
      <w:pPr>
        <w:pBdr>
          <w:left w:val="thick" w:color="1A56DB" w:sz="12" w:space="8"/>
        </w:pBdr>
        <w:shd w:fill="E8F4FD" w:color="auto" w:val="clear"/>
        <w:spacing w:after="120" w:before="480"/>
        <w:ind w:left="240" w:right="240"/>
      </w:pPr>
      <w:r>
        <w:rPr>
          <w:rFonts w:ascii="Calibri" w:cs="Calibri" w:eastAsia="Calibri" w:hAnsi="Calibri"/>
          <w:b/>
          <w:bCs/>
          <w:color w:val="0A1628"/>
          <w:sz w:val="32"/>
          <w:szCs w:val="32"/>
        </w:rPr>
        <w:t xml:space="preserve">10. Setup &amp; Deployment</w:t>
      </w:r>
    </w:p>
    <w:p>
      <w:pPr>
        <w:spacing w:after="80"/>
      </w:pPr>
    </w:p>
    <w:p>
      <w:pPr>
        <w:pStyle w:val="Heading2"/>
        <w:spacing w:after="160" w:before="320"/>
      </w:pPr>
      <w:r>
        <w:t xml:space="preserve">10.1 Prerequisites</w:t>
      </w:r>
    </w:p>
    <w:p>
      <w:pPr>
        <w:pStyle w:val="ListParagraph"/>
        <w:numPr>
          <w:ilvl w:val="0"/>
          <w:numId w:val="1"/>
        </w:numPr>
        <w:spacing w:after="100"/>
      </w:pPr>
      <w:r>
        <w:rPr>
          <w:rFonts w:ascii="Calibri" w:cs="Calibri" w:eastAsia="Calibri" w:hAnsi="Calibri"/>
          <w:color w:val="334155"/>
          <w:sz w:val="21"/>
          <w:szCs w:val="21"/>
        </w:rPr>
        <w:t xml:space="preserve">Docker Desktop installed</w:t>
      </w:r>
    </w:p>
    <w:p>
      <w:pPr>
        <w:pStyle w:val="ListParagraph"/>
        <w:numPr>
          <w:ilvl w:val="0"/>
          <w:numId w:val="1"/>
        </w:numPr>
        <w:spacing w:after="100"/>
      </w:pPr>
      <w:r>
        <w:rPr>
          <w:rFonts w:ascii="Calibri" w:cs="Calibri" w:eastAsia="Calibri" w:hAnsi="Calibri"/>
          <w:color w:val="334155"/>
          <w:sz w:val="21"/>
          <w:szCs w:val="21"/>
        </w:rPr>
        <w:t xml:space="preserve">Anthropic API key (console.anthropic.com)</w:t>
      </w:r>
    </w:p>
    <w:p>
      <w:pPr>
        <w:pStyle w:val="ListParagraph"/>
        <w:numPr>
          <w:ilvl w:val="0"/>
          <w:numId w:val="1"/>
        </w:numPr>
        <w:spacing w:after="100"/>
      </w:pPr>
      <w:r>
        <w:rPr>
          <w:rFonts w:ascii="Calibri" w:cs="Calibri" w:eastAsia="Calibri" w:hAnsi="Calibri"/>
          <w:color w:val="334155"/>
          <w:sz w:val="21"/>
          <w:szCs w:val="21"/>
        </w:rPr>
        <w:t xml:space="preserve">Adzuna API credentials (developer.adzuna.com — free)</w:t>
      </w:r>
    </w:p>
    <w:p>
      <w:pPr>
        <w:pStyle w:val="ListParagraph"/>
        <w:numPr>
          <w:ilvl w:val="0"/>
          <w:numId w:val="1"/>
        </w:numPr>
        <w:spacing w:after="100"/>
      </w:pPr>
      <w:r>
        <w:rPr>
          <w:rFonts w:ascii="Calibri" w:cs="Calibri" w:eastAsia="Calibri" w:hAnsi="Calibri"/>
          <w:color w:val="334155"/>
          <w:sz w:val="21"/>
          <w:szCs w:val="21"/>
        </w:rPr>
        <w:t xml:space="preserve">Applicant details ready (.env file)</w:t>
      </w:r>
    </w:p>
    <w:p>
      <w:pPr>
        <w:spacing w:after="80"/>
      </w:pPr>
    </w:p>
    <w:p>
      <w:pPr>
        <w:pStyle w:val="Heading2"/>
        <w:spacing w:after="160" w:before="320"/>
      </w:pPr>
      <w:r>
        <w:t xml:space="preserve">10.2 Quick Start</w:t>
      </w:r>
    </w:p>
    <w:p>
      <w:pPr>
        <w:shd w:fill="F1F5F9" w:color="auto" w:val="clear"/>
        <w:spacing w:after="60"/>
        <w:ind w:left="360"/>
      </w:pPr>
      <w:r>
        <w:rPr>
          <w:rFonts w:ascii="Courier New" w:cs="Courier New" w:eastAsia="Courier New" w:hAnsi="Courier New"/>
          <w:color w:val="1E293B"/>
          <w:sz w:val="18"/>
          <w:szCs w:val="18"/>
        </w:rPr>
        <w:t xml:space="preserve">git clone &lt;repo&gt; &amp;&amp; cd jobbot</w:t>
      </w:r>
    </w:p>
    <w:p>
      <w:pPr>
        <w:shd w:fill="F1F5F9" w:color="auto" w:val="clear"/>
        <w:spacing w:after="60"/>
        <w:ind w:left="360"/>
      </w:pPr>
      <w:r>
        <w:rPr>
          <w:rFonts w:ascii="Courier New" w:cs="Courier New" w:eastAsia="Courier New" w:hAnsi="Courier New"/>
          <w:color w:val="1E293B"/>
          <w:sz w:val="18"/>
          <w:szCs w:val="18"/>
        </w:rPr>
        <w:t xml:space="preserve">cp backend/.env.example backend/.env   # fill in your keys</w:t>
      </w:r>
    </w:p>
    <w:p>
      <w:pPr>
        <w:shd w:fill="F1F5F9" w:color="auto" w:val="clear"/>
        <w:spacing w:after="60"/>
        <w:ind w:left="360"/>
      </w:pPr>
      <w:r>
        <w:rPr>
          <w:rFonts w:ascii="Courier New" w:cs="Courier New" w:eastAsia="Courier New" w:hAnsi="Courier New"/>
          <w:color w:val="1E293B"/>
          <w:sz w:val="18"/>
          <w:szCs w:val="18"/>
        </w:rPr>
        <w:t xml:space="preserve">docker compose up --build              # starts API + scheduler + DB + frontend</w:t>
      </w:r>
    </w:p>
    <w:p>
      <w:pPr>
        <w:shd w:fill="F1F5F9" w:color="auto" w:val="clear"/>
        <w:spacing w:after="60"/>
        <w:ind w:left="360"/>
      </w:pPr>
      <w:r>
        <w:rPr>
          <w:rFonts w:ascii="Courier New" w:cs="Courier New" w:eastAsia="Courier New" w:hAnsi="Courier New"/>
          <w:color w:val="1E293B"/>
          <w:sz w:val="18"/>
          <w:szCs w:val="18"/>
        </w:rPr>
        <w:t xml:space="preserve"># Open http://localhost:3000           # dashboard</w:t>
      </w:r>
    </w:p>
    <w:p>
      <w:pPr>
        <w:shd w:fill="F1F5F9" w:color="auto" w:val="clear"/>
        <w:spacing w:after="60"/>
        <w:ind w:left="360"/>
      </w:pPr>
      <w:r>
        <w:rPr>
          <w:rFonts w:ascii="Courier New" w:cs="Courier New" w:eastAsia="Courier New" w:hAnsi="Courier New"/>
          <w:color w:val="1E293B"/>
          <w:sz w:val="18"/>
          <w:szCs w:val="18"/>
        </w:rPr>
        <w:t xml:space="preserve"># Open http://localhost:8000/docs      # API explorer</w:t>
      </w:r>
    </w:p>
    <w:p>
      <w:pPr>
        <w:spacing w:after="80"/>
      </w:pPr>
    </w:p>
    <w:p>
      <w:pPr>
        <w:pStyle w:val="Heading2"/>
        <w:spacing w:after="160" w:before="320"/>
      </w:pPr>
      <w:r>
        <w:t xml:space="preserve">10.3 First Run</w:t>
      </w:r>
    </w:p>
    <w:p>
      <w:pPr>
        <w:pStyle w:val="ListParagraph"/>
        <w:numPr>
          <w:ilvl w:val="0"/>
          <w:numId w:val="1"/>
        </w:numPr>
        <w:spacing w:after="100"/>
      </w:pPr>
      <w:r>
        <w:rPr>
          <w:rFonts w:ascii="Calibri" w:cs="Calibri" w:eastAsia="Calibri" w:hAnsi="Calibri"/>
          <w:color w:val="334155"/>
          <w:sz w:val="21"/>
          <w:szCs w:val="21"/>
        </w:rPr>
        <w:t xml:space="preserve">Upload your resumes at /resumes (PDF or DOCX, give each a label)</w:t>
      </w:r>
    </w:p>
    <w:p>
      <w:pPr>
        <w:pStyle w:val="ListParagraph"/>
        <w:numPr>
          <w:ilvl w:val="0"/>
          <w:numId w:val="1"/>
        </w:numPr>
        <w:spacing w:after="100"/>
      </w:pPr>
      <w:r>
        <w:rPr>
          <w:rFonts w:ascii="Calibri" w:cs="Calibri" w:eastAsia="Calibri" w:hAnsi="Calibri"/>
          <w:color w:val="334155"/>
          <w:sz w:val="21"/>
          <w:szCs w:val="21"/>
        </w:rPr>
        <w:t xml:space="preserve">Configure target companies in sources.py → GREENHOUSE_COMPANIES / LEVER_COMPANIES</w:t>
      </w:r>
    </w:p>
    <w:p>
      <w:pPr>
        <w:pStyle w:val="ListParagraph"/>
        <w:numPr>
          <w:ilvl w:val="0"/>
          <w:numId w:val="1"/>
        </w:numPr>
        <w:spacing w:after="100"/>
      </w:pPr>
      <w:r>
        <w:rPr>
          <w:rFonts w:ascii="Calibri" w:cs="Calibri" w:eastAsia="Calibri" w:hAnsi="Calibri"/>
          <w:color w:val="334155"/>
          <w:sz w:val="21"/>
          <w:szCs w:val="21"/>
        </w:rPr>
        <w:t xml:space="preserve">Set keywords and blocked_titles in the pre-filter config</w:t>
      </w:r>
    </w:p>
    <w:p>
      <w:pPr>
        <w:pStyle w:val="ListParagraph"/>
        <w:numPr>
          <w:ilvl w:val="0"/>
          <w:numId w:val="1"/>
        </w:numPr>
        <w:spacing w:after="100"/>
      </w:pPr>
      <w:r>
        <w:rPr>
          <w:rFonts w:ascii="Calibri" w:cs="Calibri" w:eastAsia="Calibri" w:hAnsi="Calibri"/>
          <w:color w:val="334155"/>
          <w:sz w:val="21"/>
          <w:szCs w:val="21"/>
        </w:rPr>
        <w:t xml:space="preserve">Trigger a manual pipeline run from the dashboard or POST /pipeline/run</w:t>
      </w:r>
    </w:p>
    <w:p>
      <w:pPr>
        <w:pStyle w:val="ListParagraph"/>
        <w:numPr>
          <w:ilvl w:val="0"/>
          <w:numId w:val="1"/>
        </w:numPr>
        <w:spacing w:after="100"/>
      </w:pPr>
      <w:r>
        <w:rPr>
          <w:rFonts w:ascii="Calibri" w:cs="Calibri" w:eastAsia="Calibri" w:hAnsi="Calibri"/>
          <w:color w:val="334155"/>
          <w:sz w:val="21"/>
          <w:szCs w:val="21"/>
        </w:rPr>
        <w:t xml:space="preserve">Watch the Applications tab populate within minutes</w:t>
      </w:r>
    </w:p>
    <w:p>
      <w:pPr>
        <w:spacing w:after="120"/>
      </w:pPr>
    </w:p>
    <w:p>
      <w:pPr>
        <w:pBdr>
          <w:left w:val="thick" w:color="1A56DB" w:sz="12" w:space="8"/>
        </w:pBdr>
        <w:shd w:fill="E8F4FD" w:color="auto" w:val="clear"/>
        <w:spacing w:after="120" w:before="480"/>
        <w:ind w:left="240" w:right="240"/>
      </w:pPr>
      <w:r>
        <w:rPr>
          <w:rFonts w:ascii="Calibri" w:cs="Calibri" w:eastAsia="Calibri" w:hAnsi="Calibri"/>
          <w:b/>
          <w:bCs/>
          <w:color w:val="0A1628"/>
          <w:sz w:val="32"/>
          <w:szCs w:val="32"/>
        </w:rPr>
        <w:t xml:space="preserve">11. Known Limitations &amp; Roadmap</w:t>
      </w:r>
    </w:p>
    <w:p>
      <w:pPr>
        <w:spacing w:after="80"/>
      </w:pP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2400"/>
        <w:gridCol w:w="2800"/>
        <w:gridCol w:w="4160"/>
      </w:tblGrid>
      <w:tr>
        <w:trPr>
          <w:tblHeader/>
        </w:trPr>
        <w:tc>
          <w:tcPr>
            <w:tcW w:type="dxa" w:w="2400"/>
            <w:shd w:fill="0A1628" w:color="auto" w:val="clear"/>
          </w:tcPr>
          <w:p>
            <w:pPr>
              <w:spacing w:after="80" w:before="80"/>
              <w:jc w:val="left"/>
            </w:pPr>
            <w:r>
              <w:rPr>
                <w:rFonts w:ascii="Calibri" w:cs="Calibri" w:eastAsia="Calibri" w:hAnsi="Calibri"/>
                <w:b/>
                <w:bCs/>
                <w:color w:val="FFFFFF"/>
                <w:sz w:val="20"/>
                <w:szCs w:val="20"/>
              </w:rPr>
              <w:t xml:space="preserve">Limitation</w:t>
            </w:r>
          </w:p>
        </w:tc>
        <w:tc>
          <w:tcPr>
            <w:tcW w:type="dxa" w:w="2800"/>
            <w:shd w:fill="0A1628" w:color="auto" w:val="clear"/>
          </w:tcPr>
          <w:p>
            <w:pPr>
              <w:spacing w:after="80" w:before="80"/>
              <w:jc w:val="left"/>
            </w:pPr>
            <w:r>
              <w:rPr>
                <w:rFonts w:ascii="Calibri" w:cs="Calibri" w:eastAsia="Calibri" w:hAnsi="Calibri"/>
                <w:b/>
                <w:bCs/>
                <w:color w:val="FFFFFF"/>
                <w:sz w:val="20"/>
                <w:szCs w:val="20"/>
              </w:rPr>
              <w:t xml:space="preserve">Impact</w:t>
            </w:r>
          </w:p>
        </w:tc>
        <w:tc>
          <w:tcPr>
            <w:tcW w:type="dxa" w:w="4160"/>
            <w:shd w:fill="0A1628" w:color="auto" w:val="clear"/>
          </w:tcPr>
          <w:p>
            <w:pPr>
              <w:spacing w:after="80" w:before="80"/>
              <w:jc w:val="left"/>
            </w:pPr>
            <w:r>
              <w:rPr>
                <w:rFonts w:ascii="Calibri" w:cs="Calibri" w:eastAsia="Calibri" w:hAnsi="Calibri"/>
                <w:b/>
                <w:bCs/>
                <w:color w:val="FFFFFF"/>
                <w:sz w:val="20"/>
                <w:szCs w:val="20"/>
              </w:rPr>
              <w:t xml:space="preserve">Planned Solution</w:t>
            </w:r>
          </w:p>
        </w:tc>
      </w:tr>
      <w:tr>
        <w:tc>
          <w:tcPr>
            <w:tcW w:type="dxa" w:w="2400"/>
            <w:shd w:fill="FFFFFF" w:color="auto" w:val="clear"/>
          </w:tcPr>
          <w:p>
            <w:pPr>
              <w:spacing w:after="60" w:before="60"/>
            </w:pPr>
            <w:r>
              <w:rPr>
                <w:rFonts w:ascii="Calibri" w:cs="Calibri" w:eastAsia="Calibri" w:hAnsi="Calibri"/>
                <w:color w:val="1E293B"/>
                <w:sz w:val="20"/>
                <w:szCs w:val="20"/>
              </w:rPr>
              <w:t xml:space="preserve">LinkedIn/Indeed blocked</w:t>
            </w:r>
          </w:p>
        </w:tc>
        <w:tc>
          <w:tcPr>
            <w:tcW w:type="dxa" w:w="2800"/>
            <w:shd w:fill="FFFFFF" w:color="auto" w:val="clear"/>
          </w:tcPr>
          <w:p>
            <w:pPr>
              <w:spacing w:after="60" w:before="60"/>
            </w:pPr>
            <w:r>
              <w:rPr>
                <w:rFonts w:ascii="Calibri" w:cs="Calibri" w:eastAsia="Calibri" w:hAnsi="Calibri"/>
                <w:color w:val="1E293B"/>
                <w:sz w:val="20"/>
                <w:szCs w:val="20"/>
              </w:rPr>
              <w:t xml:space="preserve">Can't scrape largest job boards</w:t>
            </w:r>
          </w:p>
        </w:tc>
        <w:tc>
          <w:tcPr>
            <w:tcW w:type="dxa" w:w="4160"/>
            <w:shd w:fill="FFFFFF" w:color="auto" w:val="clear"/>
          </w:tcPr>
          <w:p>
            <w:pPr>
              <w:spacing w:after="60" w:before="60"/>
            </w:pPr>
            <w:r>
              <w:rPr>
                <w:rFonts w:ascii="Calibri" w:cs="Calibri" w:eastAsia="Calibri" w:hAnsi="Calibri"/>
                <w:color w:val="1E293B"/>
                <w:sz w:val="20"/>
                <w:szCs w:val="20"/>
              </w:rPr>
              <w:t xml:space="preserve">Use their official (paid) API programs</w:t>
            </w:r>
          </w:p>
        </w:tc>
      </w:tr>
      <w:tr>
        <w:tc>
          <w:tcPr>
            <w:tcW w:type="dxa" w:w="2400"/>
            <w:shd w:fill="F8FAFC" w:color="auto" w:val="clear"/>
          </w:tcPr>
          <w:p>
            <w:pPr>
              <w:spacing w:after="60" w:before="60"/>
            </w:pPr>
            <w:r>
              <w:rPr>
                <w:rFonts w:ascii="Calibri" w:cs="Calibri" w:eastAsia="Calibri" w:hAnsi="Calibri"/>
                <w:color w:val="1E293B"/>
                <w:sz w:val="20"/>
                <w:szCs w:val="20"/>
              </w:rPr>
              <w:t xml:space="preserve">CAPTCHA on some apply forms</w:t>
            </w:r>
          </w:p>
        </w:tc>
        <w:tc>
          <w:tcPr>
            <w:tcW w:type="dxa" w:w="2800"/>
            <w:shd w:fill="F8FAFC" w:color="auto" w:val="clear"/>
          </w:tcPr>
          <w:p>
            <w:pPr>
              <w:spacing w:after="60" w:before="60"/>
            </w:pPr>
            <w:r>
              <w:rPr>
                <w:rFonts w:ascii="Calibri" w:cs="Calibri" w:eastAsia="Calibri" w:hAnsi="Calibri"/>
                <w:color w:val="1E293B"/>
                <w:sz w:val="20"/>
                <w:szCs w:val="20"/>
              </w:rPr>
              <w:t xml:space="preserve">Playwright apply may fail</w:t>
            </w:r>
          </w:p>
        </w:tc>
        <w:tc>
          <w:tcPr>
            <w:tcW w:type="dxa" w:w="4160"/>
            <w:shd w:fill="F8FAFC" w:color="auto" w:val="clear"/>
          </w:tcPr>
          <w:p>
            <w:pPr>
              <w:spacing w:after="60" w:before="60"/>
            </w:pPr>
            <w:r>
              <w:rPr>
                <w:rFonts w:ascii="Calibri" w:cs="Calibri" w:eastAsia="Calibri" w:hAnsi="Calibri"/>
                <w:color w:val="1E293B"/>
                <w:sz w:val="20"/>
                <w:szCs w:val="20"/>
              </w:rPr>
              <w:t xml:space="preserve">2Captcha integration or human review queue</w:t>
            </w:r>
          </w:p>
        </w:tc>
      </w:tr>
      <w:tr>
        <w:tc>
          <w:tcPr>
            <w:tcW w:type="dxa" w:w="2400"/>
            <w:shd w:fill="FFFFFF" w:color="auto" w:val="clear"/>
          </w:tcPr>
          <w:p>
            <w:pPr>
              <w:spacing w:after="60" w:before="60"/>
            </w:pPr>
            <w:r>
              <w:rPr>
                <w:rFonts w:ascii="Calibri" w:cs="Calibri" w:eastAsia="Calibri" w:hAnsi="Calibri"/>
                <w:color w:val="1E293B"/>
                <w:sz w:val="20"/>
                <w:szCs w:val="20"/>
              </w:rPr>
              <w:t xml:space="preserve">Playwright submit disabled</w:t>
            </w:r>
          </w:p>
        </w:tc>
        <w:tc>
          <w:tcPr>
            <w:tcW w:type="dxa" w:w="2800"/>
            <w:shd w:fill="FFFFFF" w:color="auto" w:val="clear"/>
          </w:tcPr>
          <w:p>
            <w:pPr>
              <w:spacing w:after="60" w:before="60"/>
            </w:pPr>
            <w:r>
              <w:rPr>
                <w:rFonts w:ascii="Calibri" w:cs="Calibri" w:eastAsia="Calibri" w:hAnsi="Calibri"/>
                <w:color w:val="1E293B"/>
                <w:sz w:val="20"/>
                <w:szCs w:val="20"/>
              </w:rPr>
              <w:t xml:space="preserve">Forms filled but not submitted</w:t>
            </w:r>
          </w:p>
        </w:tc>
        <w:tc>
          <w:tcPr>
            <w:tcW w:type="dxa" w:w="4160"/>
            <w:shd w:fill="FFFFFF" w:color="auto" w:val="clear"/>
          </w:tcPr>
          <w:p>
            <w:pPr>
              <w:spacing w:after="60" w:before="60"/>
            </w:pPr>
            <w:r>
              <w:rPr>
                <w:rFonts w:ascii="Calibri" w:cs="Calibri" w:eastAsia="Calibri" w:hAnsi="Calibri"/>
                <w:color w:val="1E293B"/>
                <w:sz w:val="20"/>
                <w:szCs w:val="20"/>
              </w:rPr>
              <w:t xml:space="preserve">Enable after manual testing of each ATS</w:t>
            </w:r>
          </w:p>
        </w:tc>
      </w:tr>
      <w:tr>
        <w:tc>
          <w:tcPr>
            <w:tcW w:type="dxa" w:w="2400"/>
            <w:shd w:fill="F8FAFC" w:color="auto" w:val="clear"/>
          </w:tcPr>
          <w:p>
            <w:pPr>
              <w:spacing w:after="60" w:before="60"/>
            </w:pPr>
            <w:r>
              <w:rPr>
                <w:rFonts w:ascii="Calibri" w:cs="Calibri" w:eastAsia="Calibri" w:hAnsi="Calibri"/>
                <w:color w:val="1E293B"/>
                <w:sz w:val="20"/>
                <w:szCs w:val="20"/>
              </w:rPr>
              <w:t xml:space="preserve">Single-user MVP</w:t>
            </w:r>
          </w:p>
        </w:tc>
        <w:tc>
          <w:tcPr>
            <w:tcW w:type="dxa" w:w="2800"/>
            <w:shd w:fill="F8FAFC" w:color="auto" w:val="clear"/>
          </w:tcPr>
          <w:p>
            <w:pPr>
              <w:spacing w:after="60" w:before="60"/>
            </w:pPr>
            <w:r>
              <w:rPr>
                <w:rFonts w:ascii="Calibri" w:cs="Calibri" w:eastAsia="Calibri" w:hAnsi="Calibri"/>
                <w:color w:val="1E293B"/>
                <w:sz w:val="20"/>
                <w:szCs w:val="20"/>
              </w:rPr>
              <w:t xml:space="preserve">No auth / multi-user</w:t>
            </w:r>
          </w:p>
        </w:tc>
        <w:tc>
          <w:tcPr>
            <w:tcW w:type="dxa" w:w="4160"/>
            <w:shd w:fill="F8FAFC" w:color="auto" w:val="clear"/>
          </w:tcPr>
          <w:p>
            <w:pPr>
              <w:spacing w:after="60" w:before="60"/>
            </w:pPr>
            <w:r>
              <w:rPr>
                <w:rFonts w:ascii="Calibri" w:cs="Calibri" w:eastAsia="Calibri" w:hAnsi="Calibri"/>
                <w:color w:val="1E293B"/>
                <w:sz w:val="20"/>
                <w:szCs w:val="20"/>
              </w:rPr>
              <w:t xml:space="preserve">Add NextAuth + user_id scoping</w:t>
            </w:r>
          </w:p>
        </w:tc>
      </w:tr>
      <w:tr>
        <w:tc>
          <w:tcPr>
            <w:tcW w:type="dxa" w:w="2400"/>
            <w:shd w:fill="FFFFFF" w:color="auto" w:val="clear"/>
          </w:tcPr>
          <w:p>
            <w:pPr>
              <w:spacing w:after="60" w:before="60"/>
            </w:pPr>
            <w:r>
              <w:rPr>
                <w:rFonts w:ascii="Calibri" w:cs="Calibri" w:eastAsia="Calibri" w:hAnsi="Calibri"/>
                <w:color w:val="1E293B"/>
                <w:sz w:val="20"/>
                <w:szCs w:val="20"/>
              </w:rPr>
              <w:t xml:space="preserve">No email parsing</w:t>
            </w:r>
          </w:p>
        </w:tc>
        <w:tc>
          <w:tcPr>
            <w:tcW w:type="dxa" w:w="2800"/>
            <w:shd w:fill="FFFFFF" w:color="auto" w:val="clear"/>
          </w:tcPr>
          <w:p>
            <w:pPr>
              <w:spacing w:after="60" w:before="60"/>
            </w:pPr>
            <w:r>
              <w:rPr>
                <w:rFonts w:ascii="Calibri" w:cs="Calibri" w:eastAsia="Calibri" w:hAnsi="Calibri"/>
                <w:color w:val="1E293B"/>
                <w:sz w:val="20"/>
                <w:szCs w:val="20"/>
              </w:rPr>
              <w:t xml:space="preserve">Can't auto-update status from replies</w:t>
            </w:r>
          </w:p>
        </w:tc>
        <w:tc>
          <w:tcPr>
            <w:tcW w:type="dxa" w:w="4160"/>
            <w:shd w:fill="FFFFFF" w:color="auto" w:val="clear"/>
          </w:tcPr>
          <w:p>
            <w:pPr>
              <w:spacing w:after="60" w:before="60"/>
            </w:pPr>
            <w:r>
              <w:rPr>
                <w:rFonts w:ascii="Calibri" w:cs="Calibri" w:eastAsia="Calibri" w:hAnsi="Calibri"/>
                <w:color w:val="1E293B"/>
                <w:sz w:val="20"/>
                <w:szCs w:val="20"/>
              </w:rPr>
              <w:t xml:space="preserve">Gmail API integration for reply detection</w:t>
            </w:r>
          </w:p>
        </w:tc>
      </w:tr>
      <w:tr>
        <w:tc>
          <w:tcPr>
            <w:tcW w:type="dxa" w:w="2400"/>
            <w:shd w:fill="F8FAFC" w:color="auto" w:val="clear"/>
          </w:tcPr>
          <w:p>
            <w:pPr>
              <w:spacing w:after="60" w:before="60"/>
            </w:pPr>
            <w:r>
              <w:rPr>
                <w:rFonts w:ascii="Calibri" w:cs="Calibri" w:eastAsia="Calibri" w:hAnsi="Calibri"/>
                <w:color w:val="1E293B"/>
                <w:sz w:val="20"/>
                <w:szCs w:val="20"/>
              </w:rPr>
              <w:t xml:space="preserve">Greenhouse/Lever resume upload</w:t>
            </w:r>
          </w:p>
        </w:tc>
        <w:tc>
          <w:tcPr>
            <w:tcW w:type="dxa" w:w="2800"/>
            <w:shd w:fill="F8FAFC" w:color="auto" w:val="clear"/>
          </w:tcPr>
          <w:p>
            <w:pPr>
              <w:spacing w:after="60" w:before="60"/>
            </w:pPr>
            <w:r>
              <w:rPr>
                <w:rFonts w:ascii="Calibri" w:cs="Calibri" w:eastAsia="Calibri" w:hAnsi="Calibri"/>
                <w:color w:val="1E293B"/>
                <w:sz w:val="20"/>
                <w:szCs w:val="20"/>
              </w:rPr>
              <w:t xml:space="preserve">API apply may not attach PDF</w:t>
            </w:r>
          </w:p>
        </w:tc>
        <w:tc>
          <w:tcPr>
            <w:tcW w:type="dxa" w:w="4160"/>
            <w:shd w:fill="F8FAFC" w:color="auto" w:val="clear"/>
          </w:tcPr>
          <w:p>
            <w:pPr>
              <w:spacing w:after="60" w:before="60"/>
            </w:pPr>
            <w:r>
              <w:rPr>
                <w:rFonts w:ascii="Calibri" w:cs="Calibri" w:eastAsia="Calibri" w:hAnsi="Calibri"/>
                <w:color w:val="1E293B"/>
                <w:sz w:val="20"/>
                <w:szCs w:val="20"/>
              </w:rPr>
              <w:t xml:space="preserve">Multipart form-data file upload support</w:t>
            </w:r>
          </w:p>
        </w:tc>
      </w:tr>
    </w:tbl>
    <w:p>
      <w:pPr>
        <w:spacing w:after="160"/>
      </w:pPr>
    </w:p>
    <w:p>
      <w:pPr>
        <w:pBdr>
          <w:top w:val="single" w:color="CBD5E1" w:sz="2" w:space="4"/>
        </w:pBdr>
        <w:spacing w:before="720"/>
        <w:jc w:val="center"/>
      </w:pPr>
      <w:r>
        <w:rPr>
          <w:rFonts w:ascii="Calibri" w:cs="Calibri" w:eastAsia="Calibri" w:hAnsi="Calibri"/>
          <w:color w:val="475569"/>
          <w:sz w:val="18"/>
          <w:szCs w:val="18"/>
        </w:rPr>
        <w:t xml:space="preserve">JobBot · Architecture Reference · 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pPr>
    <w:rPr>
      <w:rFonts w:ascii="Calibri" w:cs="Calibri" w:eastAsia="Calibri" w:hAnsi="Calibri"/>
      <w:b/>
      <w:bCs/>
      <w:color w:val="0A1628"/>
      <w:sz w:val="36"/>
      <w:szCs w:val="36"/>
    </w:rPr>
  </w:style>
  <w:style w:type="paragraph" w:styleId="Heading2">
    <w:name w:val="Heading 2"/>
    <w:basedOn w:val="Normal"/>
    <w:next w:val="Normal"/>
    <w:pPr>
      <w:spacing w:after="160" w:before="320"/>
    </w:pPr>
    <w:rPr>
      <w:rFonts w:ascii="Calibri" w:cs="Calibri" w:eastAsia="Calibri" w:hAnsi="Calibri"/>
      <w:b/>
      <w:bCs/>
      <w:color w:val="1A56DB"/>
      <w:sz w:val="28"/>
      <w:szCs w:val="28"/>
    </w:rPr>
  </w:style>
  <w:style w:type="paragraph" w:styleId="Heading3">
    <w:name w:val="Heading 3"/>
    <w:basedOn w:val="Normal"/>
    <w:next w:val="Normal"/>
    <w:pPr>
      <w:spacing w:after="120" w:before="240"/>
    </w:pPr>
    <w:rPr>
      <w:rFonts w:ascii="Calibri" w:cs="Calibri" w:eastAsia="Calibri" w:hAnsi="Calibri"/>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2026-08-30T20:02:28.170Z</dcterms:created>
  <dcterms:modified xsi:type="dcterms:W3CDTF">2026-08-30T20:02:28.170Z</dcterms:modified>
</cp:coreProperties>
</file>

<file path=docProps/custom.xml><?xml version="1.0" encoding="utf-8"?>
<Properties xmlns="http://schemas.openxmlformats.org/officeDocument/2006/custom-properties" xmlns:vt="http://schemas.openxmlformats.org/officeDocument/2006/docPropsVTypes"/>
</file>