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B7" w:rsidRDefault="004E5CB7">
      <w:r>
        <w:t xml:space="preserve">JSS2 </w:t>
      </w:r>
      <w:r w:rsidR="00822967">
        <w:t>MATHS</w:t>
      </w:r>
      <w:r>
        <w:t xml:space="preserve"> </w:t>
      </w:r>
    </w:p>
    <w:p w:rsidR="00B90A04" w:rsidRDefault="004E5CB7">
      <w:bookmarkStart w:id="0" w:name="_GoBack"/>
      <w:bookmarkEnd w:id="0"/>
      <w:r>
        <w:t>3</w:t>
      </w:r>
      <w:r w:rsidRPr="00822967">
        <w:rPr>
          <w:vertAlign w:val="superscript"/>
        </w:rPr>
        <w:t>RD</w:t>
      </w:r>
      <w:r>
        <w:t xml:space="preserve"> TERM 2016</w:t>
      </w:r>
    </w:p>
    <w:p w:rsidR="00822967" w:rsidRDefault="00822967" w:rsidP="00822967">
      <w:pPr>
        <w:pStyle w:val="ListParagraph"/>
        <w:numPr>
          <w:ilvl w:val="0"/>
          <w:numId w:val="1"/>
        </w:numPr>
      </w:pPr>
      <w:r>
        <w:t>Which of the following is not a factor of 72 A. 72 B. 36 C. 24 D. 15</w:t>
      </w:r>
    </w:p>
    <w:p w:rsidR="00822967" w:rsidRDefault="00822967" w:rsidP="00822967">
      <w:pPr>
        <w:pStyle w:val="ListParagraph"/>
        <w:numPr>
          <w:ilvl w:val="0"/>
          <w:numId w:val="1"/>
        </w:numPr>
      </w:pPr>
      <w:r>
        <w:t>What percentage of 4m is 20cm A. 2.5 B. 5 C. 20 D. 30</w:t>
      </w:r>
    </w:p>
    <w:p w:rsidR="00822967" w:rsidRDefault="00A378AC" w:rsidP="00822967">
      <w:pPr>
        <w:pStyle w:val="ListParagraph"/>
        <w:numPr>
          <w:ilvl w:val="0"/>
          <w:numId w:val="1"/>
        </w:numPr>
      </w:pPr>
      <w:r>
        <w:t>Two angles are said to be complementary if there sum is A. 60⁰ B. 90⁰ C. 180⁰ D. 360⁰</w:t>
      </w:r>
    </w:p>
    <w:p w:rsidR="00A378AC" w:rsidRPr="00A378AC" w:rsidRDefault="00A378AC" w:rsidP="00822967">
      <w:pPr>
        <w:pStyle w:val="ListParagraph"/>
        <w:numPr>
          <w:ilvl w:val="0"/>
          <w:numId w:val="1"/>
        </w:numPr>
      </w:pPr>
      <w:r>
        <w:t>If 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is expressed as an improper fraction, its numerator will be A. 3 B. 6 C. 24 D. 27</w:t>
      </w:r>
    </w:p>
    <w:p w:rsidR="00A378AC" w:rsidRPr="0029152C" w:rsidRDefault="0029152C" w:rsidP="0082296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area of a triangle is 54cm². if the height of the triangle is 6cm, find its base A. 9cm B. 12cm C. 18cm D. 21cm</w:t>
      </w:r>
    </w:p>
    <w:p w:rsidR="0029152C" w:rsidRPr="00764F2B" w:rsidRDefault="006B5DA6" w:rsidP="0082296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Convert 1010₂ to base 10 A. 6 B. 8 C. 10 D. 12</w:t>
      </w:r>
    </w:p>
    <w:p w:rsidR="00764F2B" w:rsidRDefault="00764F2B" w:rsidP="00822967">
      <w:pPr>
        <w:pStyle w:val="ListParagraph"/>
        <w:numPr>
          <w:ilvl w:val="0"/>
          <w:numId w:val="1"/>
        </w:numPr>
      </w:pPr>
      <w:r>
        <w:t>In a right angle triangle, the side opposite the right angle is known as A. obtuse B. hypotenuse C.  parallel D. scalene</w:t>
      </w:r>
    </w:p>
    <w:p w:rsidR="00764F2B" w:rsidRDefault="00764F2B" w:rsidP="00822967">
      <w:pPr>
        <w:pStyle w:val="ListParagraph"/>
        <w:numPr>
          <w:ilvl w:val="0"/>
          <w:numId w:val="1"/>
        </w:numPr>
      </w:pPr>
      <w:r>
        <w:t>Express 1101</w:t>
      </w:r>
      <w:r w:rsidR="00E525BC">
        <w:t>₂ in denary A. 27 B. 20 C. 13 D. 11</w:t>
      </w:r>
    </w:p>
    <w:p w:rsidR="00E525BC" w:rsidRDefault="00EE3505" w:rsidP="00822967">
      <w:pPr>
        <w:pStyle w:val="ListParagraph"/>
        <w:numPr>
          <w:ilvl w:val="0"/>
          <w:numId w:val="1"/>
        </w:numPr>
      </w:pPr>
      <w:r>
        <w:t>Find the perimeter of a hexagon with side 5cm A. 20cm B. 26cm C. 30cm D. 36cm</w:t>
      </w:r>
    </w:p>
    <w:p w:rsidR="00EE3505" w:rsidRDefault="00747CA0" w:rsidP="00822967">
      <w:pPr>
        <w:pStyle w:val="ListParagraph"/>
        <w:numPr>
          <w:ilvl w:val="0"/>
          <w:numId w:val="1"/>
        </w:numPr>
      </w:pPr>
      <w:r>
        <w:t>How many line of symmetry does a square have? A. 0 B. 1 C. 2 D. 3</w:t>
      </w:r>
    </w:p>
    <w:p w:rsidR="00747CA0" w:rsidRDefault="001B17AB" w:rsidP="00822967">
      <w:pPr>
        <w:pStyle w:val="ListParagraph"/>
        <w:numPr>
          <w:ilvl w:val="0"/>
          <w:numId w:val="1"/>
        </w:numPr>
      </w:pPr>
      <w:r>
        <w:t>How many vertices does a cube have A. 8 B. 10 C. 12 D. 16</w:t>
      </w:r>
    </w:p>
    <w:p w:rsidR="001B17AB" w:rsidRPr="004E0C3B" w:rsidRDefault="004E0C3B" w:rsidP="00822967">
      <w:pPr>
        <w:pStyle w:val="ListParagraph"/>
        <w:numPr>
          <w:ilvl w:val="0"/>
          <w:numId w:val="1"/>
        </w:numPr>
      </w:pPr>
      <w:r>
        <w:t xml:space="preserve">What is square root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121</m:t>
            </m:r>
          </m:den>
        </m:f>
      </m:oMath>
      <w:r>
        <w:rPr>
          <w:rFonts w:eastAsiaTheme="minorEastAsia"/>
        </w:rPr>
        <w:t xml:space="preserve"> A. 2/7 B. 4/7 C. 7/11 D. 7/9</w:t>
      </w:r>
    </w:p>
    <w:p w:rsidR="004E0C3B" w:rsidRPr="00513151" w:rsidRDefault="00513151" w:rsidP="0082296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volume of a cuboid is 24cm³. if the base is 6cm by 2cm, find the height of the cuboid A. 2cm B. 3cm C. 4cm D. 5cm</w:t>
      </w:r>
    </w:p>
    <w:p w:rsidR="00513151" w:rsidRPr="00230A1A" w:rsidRDefault="00230A1A" w:rsidP="0082296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the square of the HCF of 60 and 108? A. 30 B. 36 C. 120 D. 144</w:t>
      </w:r>
    </w:p>
    <w:p w:rsidR="00230A1A" w:rsidRPr="009137CE" w:rsidRDefault="00464474" w:rsidP="0082296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 basket contains 40mangoes, out of which 22 are good. Find the percentage of the </w:t>
      </w:r>
      <w:r w:rsidR="009137CE">
        <w:rPr>
          <w:rFonts w:eastAsiaTheme="minorEastAsia"/>
        </w:rPr>
        <w:t>mangoes that are bad A. 18 B. 22 C. 24 D. 45</w:t>
      </w:r>
    </w:p>
    <w:p w:rsidR="009137CE" w:rsidRPr="006B5DA6" w:rsidRDefault="00085D7A" w:rsidP="0082296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the sum of the interior angle of an octagon A.</w:t>
      </w:r>
      <w:r w:rsidR="009F2E5C">
        <w:rPr>
          <w:rFonts w:eastAsiaTheme="minorEastAsia"/>
        </w:rPr>
        <w:t xml:space="preserve">680⁰ </w:t>
      </w:r>
      <w:r>
        <w:rPr>
          <w:rFonts w:eastAsiaTheme="minorEastAsia"/>
        </w:rPr>
        <w:t>B.</w:t>
      </w:r>
      <w:r w:rsidR="009F2E5C">
        <w:rPr>
          <w:rFonts w:eastAsiaTheme="minorEastAsia"/>
        </w:rPr>
        <w:t xml:space="preserve"> 720⁰ </w:t>
      </w:r>
      <w:r>
        <w:rPr>
          <w:rFonts w:eastAsiaTheme="minorEastAsia"/>
        </w:rPr>
        <w:t>C.</w:t>
      </w:r>
      <w:r w:rsidR="009F2E5C">
        <w:rPr>
          <w:rFonts w:eastAsiaTheme="minorEastAsia"/>
        </w:rPr>
        <w:t xml:space="preserve"> 1080⁰ </w:t>
      </w:r>
      <w:r>
        <w:rPr>
          <w:rFonts w:eastAsiaTheme="minorEastAsia"/>
        </w:rPr>
        <w:t>D</w:t>
      </w:r>
      <w:r w:rsidR="009F2E5C">
        <w:rPr>
          <w:rFonts w:eastAsiaTheme="minorEastAsia"/>
        </w:rPr>
        <w:t>. 1200⁰</w:t>
      </w:r>
    </w:p>
    <w:p w:rsidR="006B5DA6" w:rsidRDefault="006B5DA6" w:rsidP="00764F2B">
      <w:pPr>
        <w:pStyle w:val="ListParagraph"/>
      </w:pPr>
    </w:p>
    <w:p w:rsidR="009F2E5C" w:rsidRDefault="00792332" w:rsidP="009F2E5C">
      <w:pPr>
        <w:pStyle w:val="ListParagraph"/>
        <w:numPr>
          <w:ilvl w:val="0"/>
          <w:numId w:val="1"/>
        </w:numPr>
      </w:pPr>
      <w:r>
        <w:t>Which of these angle is complementary to 70⁰ A. 20⁰ B. 30⁰ C. 90⁰ D. 110⁰</w:t>
      </w:r>
    </w:p>
    <w:p w:rsidR="00792332" w:rsidRDefault="00792332" w:rsidP="00792332">
      <w:pPr>
        <w:pStyle w:val="ListParagraph"/>
      </w:pPr>
    </w:p>
    <w:p w:rsidR="00792332" w:rsidRDefault="00DF4375" w:rsidP="009F2E5C">
      <w:pPr>
        <w:pStyle w:val="ListParagraph"/>
        <w:numPr>
          <w:ilvl w:val="0"/>
          <w:numId w:val="1"/>
        </w:numPr>
      </w:pPr>
      <w:r>
        <w:t>The sum of supplementary angles is A.90⁰ B. 180⁰ C. 240⁰ D. 360⁰</w:t>
      </w:r>
    </w:p>
    <w:p w:rsidR="00DF4375" w:rsidRDefault="00DF4375" w:rsidP="00DF4375">
      <w:pPr>
        <w:pStyle w:val="ListParagraph"/>
      </w:pPr>
    </w:p>
    <w:p w:rsidR="00DF4375" w:rsidRDefault="00D96F9A" w:rsidP="009F2E5C">
      <w:pPr>
        <w:pStyle w:val="ListParagraph"/>
        <w:numPr>
          <w:ilvl w:val="0"/>
          <w:numId w:val="1"/>
        </w:numPr>
      </w:pPr>
      <w:r>
        <w:t>Find the exterior angle of a regular decagon A. 30⁰ B. 36⁰ C. 40⁰ D. 45⁰</w:t>
      </w:r>
    </w:p>
    <w:p w:rsidR="00D96F9A" w:rsidRDefault="00D96F9A" w:rsidP="00D96F9A">
      <w:pPr>
        <w:pStyle w:val="ListParagraph"/>
      </w:pPr>
    </w:p>
    <w:p w:rsidR="00D96F9A" w:rsidRDefault="002738F6" w:rsidP="009F2E5C">
      <w:pPr>
        <w:pStyle w:val="ListParagraph"/>
        <w:numPr>
          <w:ilvl w:val="0"/>
          <w:numId w:val="1"/>
        </w:numPr>
      </w:pPr>
      <w:r>
        <w:t>Find the sum of 3x, (1 – 6x), 4x and x A. 1 – 2x B. 1 – 3x C. 2x + 1 D. 2x – 1</w:t>
      </w:r>
    </w:p>
    <w:p w:rsidR="002738F6" w:rsidRDefault="002738F6" w:rsidP="002738F6">
      <w:pPr>
        <w:pStyle w:val="ListParagraph"/>
      </w:pPr>
    </w:p>
    <w:p w:rsidR="002738F6" w:rsidRDefault="001A49F1" w:rsidP="009F2E5C">
      <w:pPr>
        <w:pStyle w:val="ListParagraph"/>
        <w:numPr>
          <w:ilvl w:val="0"/>
          <w:numId w:val="1"/>
        </w:numPr>
      </w:pPr>
      <w:r>
        <w:t>A number which is one more than n is A. 1 – n B.</w:t>
      </w:r>
      <w:r w:rsidR="00CF4829">
        <w:t xml:space="preserve"> </w:t>
      </w:r>
      <w:r w:rsidR="003A4581">
        <w:t xml:space="preserve">n + 1 </w:t>
      </w:r>
      <w:r>
        <w:t>C.</w:t>
      </w:r>
      <w:r w:rsidR="003A4581">
        <w:t xml:space="preserve"> n -1 </w:t>
      </w:r>
      <w:r>
        <w:t>D.</w:t>
      </w:r>
      <w:r w:rsidR="003A4581">
        <w:t xml:space="preserve"> 2n</w:t>
      </w:r>
    </w:p>
    <w:p w:rsidR="00825EED" w:rsidRDefault="00825EED" w:rsidP="00825EED">
      <w:pPr>
        <w:pStyle w:val="ListParagraph"/>
      </w:pPr>
    </w:p>
    <w:p w:rsidR="00825EED" w:rsidRDefault="008C129C" w:rsidP="009F2E5C">
      <w:pPr>
        <w:pStyle w:val="ListParagraph"/>
        <w:numPr>
          <w:ilvl w:val="0"/>
          <w:numId w:val="1"/>
        </w:numPr>
      </w:pPr>
      <w:r>
        <w:t>Find the value of  - 5 - (- 20) A. – 30 B. -25 C. -15 D. 15</w:t>
      </w:r>
    </w:p>
    <w:p w:rsidR="008C129C" w:rsidRDefault="008C129C" w:rsidP="008C129C">
      <w:pPr>
        <w:pStyle w:val="ListParagraph"/>
      </w:pPr>
    </w:p>
    <w:p w:rsidR="008C129C" w:rsidRDefault="006F2A26" w:rsidP="009F2E5C">
      <w:pPr>
        <w:pStyle w:val="ListParagraph"/>
        <w:numPr>
          <w:ilvl w:val="0"/>
          <w:numId w:val="1"/>
        </w:numPr>
      </w:pPr>
      <w:r>
        <w:t>Express 33% as a decimal number A. 0.30 B. 0.31 C. 0.32 D. 0.33</w:t>
      </w:r>
    </w:p>
    <w:p w:rsidR="006F2A26" w:rsidRDefault="006F2A26" w:rsidP="006F2A26">
      <w:pPr>
        <w:pStyle w:val="ListParagraph"/>
      </w:pPr>
    </w:p>
    <w:p w:rsidR="006F2A26" w:rsidRDefault="00C51787" w:rsidP="009F2E5C">
      <w:pPr>
        <w:pStyle w:val="ListParagraph"/>
        <w:numPr>
          <w:ilvl w:val="0"/>
          <w:numId w:val="1"/>
        </w:numPr>
      </w:pPr>
      <w:r>
        <w:t>Approximate 13075 to the nearest thousand A. 13000 B. 13015 C. 13045 D. 13065</w:t>
      </w:r>
    </w:p>
    <w:p w:rsidR="00C51787" w:rsidRDefault="00C51787" w:rsidP="00C51787">
      <w:pPr>
        <w:pStyle w:val="ListParagraph"/>
      </w:pPr>
    </w:p>
    <w:p w:rsidR="00C51787" w:rsidRDefault="00126B77" w:rsidP="009F2E5C">
      <w:pPr>
        <w:pStyle w:val="ListParagraph"/>
        <w:numPr>
          <w:ilvl w:val="0"/>
          <w:numId w:val="1"/>
        </w:numPr>
      </w:pPr>
      <w:r>
        <w:t>Convert 2/3 to decimal fraction and give your answer to 2 decimal places A.0.76 B. 0.70 C. 0.67 D. 0.66</w:t>
      </w:r>
    </w:p>
    <w:p w:rsidR="00126B77" w:rsidRDefault="00126B77" w:rsidP="00126B77">
      <w:pPr>
        <w:pStyle w:val="ListParagraph"/>
      </w:pPr>
    </w:p>
    <w:p w:rsidR="00126B77" w:rsidRDefault="003E6511" w:rsidP="009F2E5C">
      <w:pPr>
        <w:pStyle w:val="ListParagraph"/>
        <w:numPr>
          <w:ilvl w:val="0"/>
          <w:numId w:val="1"/>
        </w:numPr>
      </w:pPr>
      <w:r>
        <w:lastRenderedPageBreak/>
        <w:t>Find the L.C.M of 15 and 45 A. 30 B. 45 C. 60 D. 75</w:t>
      </w:r>
    </w:p>
    <w:p w:rsidR="003E6511" w:rsidRDefault="003E6511" w:rsidP="003E6511">
      <w:pPr>
        <w:pStyle w:val="ListParagraph"/>
      </w:pPr>
    </w:p>
    <w:p w:rsidR="003E6511" w:rsidRDefault="002E3E5D" w:rsidP="009F2E5C">
      <w:pPr>
        <w:pStyle w:val="ListParagraph"/>
        <w:numPr>
          <w:ilvl w:val="0"/>
          <w:numId w:val="1"/>
        </w:numPr>
      </w:pPr>
      <w:r>
        <w:t>Find the perimeter of a football field of length 100m and breadth 60m A. 600m B. 450m C. 320m D. 200m</w:t>
      </w:r>
    </w:p>
    <w:p w:rsidR="002E3E5D" w:rsidRDefault="002E3E5D" w:rsidP="002E3E5D">
      <w:pPr>
        <w:pStyle w:val="ListParagraph"/>
      </w:pPr>
    </w:p>
    <w:p w:rsidR="002E3E5D" w:rsidRDefault="005F6563" w:rsidP="009F2E5C">
      <w:pPr>
        <w:pStyle w:val="ListParagraph"/>
        <w:numPr>
          <w:ilvl w:val="0"/>
          <w:numId w:val="1"/>
        </w:numPr>
      </w:pPr>
      <w:r>
        <w:t>Which of the following is not a plane shape A. rectangle B. cube C. triangle D. square</w:t>
      </w:r>
    </w:p>
    <w:p w:rsidR="005F6563" w:rsidRDefault="005F6563" w:rsidP="005F6563">
      <w:pPr>
        <w:pStyle w:val="ListParagraph"/>
      </w:pPr>
    </w:p>
    <w:p w:rsidR="005F6563" w:rsidRDefault="005F6563" w:rsidP="009F2E5C">
      <w:pPr>
        <w:pStyle w:val="ListParagraph"/>
        <w:numPr>
          <w:ilvl w:val="0"/>
          <w:numId w:val="1"/>
        </w:numPr>
      </w:pPr>
      <w:r>
        <w:t>In solid shape, a flat surface is referred to as A. edge B. face C. side D. vertex</w:t>
      </w:r>
    </w:p>
    <w:p w:rsidR="005F6563" w:rsidRDefault="005F6563" w:rsidP="005F6563">
      <w:pPr>
        <w:pStyle w:val="ListParagraph"/>
      </w:pPr>
    </w:p>
    <w:p w:rsidR="005F6563" w:rsidRDefault="00504C94" w:rsidP="009F2E5C">
      <w:pPr>
        <w:pStyle w:val="ListParagraph"/>
        <w:numPr>
          <w:ilvl w:val="0"/>
          <w:numId w:val="1"/>
        </w:numPr>
      </w:pPr>
      <w:r>
        <w:t>What is the complement of 63⁰ A. 57⁰ B. 47⁰ C. 37⁰ D. 27⁰</w:t>
      </w:r>
    </w:p>
    <w:p w:rsidR="00504C94" w:rsidRDefault="00504C94" w:rsidP="00504C94">
      <w:pPr>
        <w:pStyle w:val="ListParagraph"/>
      </w:pPr>
    </w:p>
    <w:p w:rsidR="00504C94" w:rsidRDefault="00504C94" w:rsidP="009F2E5C">
      <w:pPr>
        <w:pStyle w:val="ListParagraph"/>
        <w:numPr>
          <w:ilvl w:val="0"/>
          <w:numId w:val="1"/>
        </w:numPr>
      </w:pPr>
      <w:r>
        <w:t>What is the radius of a circle of diameter 44cm A. 7cm B. 11cm C. 13cm D. 22cm</w:t>
      </w:r>
    </w:p>
    <w:p w:rsidR="00504C94" w:rsidRDefault="00504C94" w:rsidP="00504C94">
      <w:pPr>
        <w:pStyle w:val="ListParagraph"/>
      </w:pPr>
    </w:p>
    <w:p w:rsidR="00504C94" w:rsidRDefault="00095EB1" w:rsidP="009F2E5C">
      <w:pPr>
        <w:pStyle w:val="ListParagraph"/>
        <w:numPr>
          <w:ilvl w:val="0"/>
          <w:numId w:val="1"/>
        </w:numPr>
      </w:pPr>
      <w:r>
        <w:t>What is the perimeter of a regular decagon of side 3.25cm each A. 26.5cm B. 28.5cm C. 32.5cm D. 40cm</w:t>
      </w:r>
    </w:p>
    <w:p w:rsidR="00095EB1" w:rsidRDefault="00095EB1" w:rsidP="00095EB1">
      <w:pPr>
        <w:pStyle w:val="ListParagraph"/>
      </w:pPr>
    </w:p>
    <w:p w:rsidR="00095EB1" w:rsidRDefault="00F862BD" w:rsidP="009F2E5C">
      <w:pPr>
        <w:pStyle w:val="ListParagraph"/>
        <w:numPr>
          <w:ilvl w:val="0"/>
          <w:numId w:val="1"/>
        </w:numPr>
      </w:pPr>
      <w:r>
        <w:t xml:space="preserve">What is the value of the angle marked w in the diagram below </w:t>
      </w:r>
    </w:p>
    <w:p w:rsidR="00F862BD" w:rsidRDefault="00F862BD" w:rsidP="00F862BD">
      <w:pPr>
        <w:pStyle w:val="ListParagraph"/>
      </w:pPr>
    </w:p>
    <w:p w:rsidR="00F862BD" w:rsidRDefault="00F862BD" w:rsidP="00F862BD">
      <w:pPr>
        <w:pStyle w:val="ListParagraph"/>
      </w:pPr>
      <w:r>
        <w:rPr>
          <w:noProof/>
        </w:rPr>
        <w:drawing>
          <wp:inline distT="0" distB="0" distL="0" distR="0" wp14:anchorId="1ABD6444" wp14:editId="6EBC54B9">
            <wp:extent cx="1447800" cy="1323975"/>
            <wp:effectExtent l="0" t="0" r="0" b="9525"/>
            <wp:docPr id="170" name="Picture 17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A. 97⁰ B. 83⁰ C. 79⁰ D. 180⁰</w:t>
      </w:r>
    </w:p>
    <w:p w:rsidR="00F862BD" w:rsidRDefault="00F862BD" w:rsidP="00F862BD">
      <w:pPr>
        <w:pStyle w:val="ListParagraph"/>
      </w:pPr>
    </w:p>
    <w:p w:rsidR="00F862BD" w:rsidRDefault="006A2371" w:rsidP="00F862BD">
      <w:pPr>
        <w:pStyle w:val="ListParagraph"/>
        <w:numPr>
          <w:ilvl w:val="0"/>
          <w:numId w:val="1"/>
        </w:numPr>
      </w:pPr>
      <w:r>
        <w:t>What is the value of angle YXZ in the diagram given below</w:t>
      </w:r>
    </w:p>
    <w:p w:rsidR="006A2371" w:rsidRDefault="006A2371" w:rsidP="006A2371">
      <w:pPr>
        <w:pStyle w:val="ListParagraph"/>
      </w:pPr>
      <w:r w:rsidRPr="00C171DE">
        <w:rPr>
          <w:rFonts w:ascii="Times New Roman" w:hAnsi="Times New Roman"/>
          <w:noProof/>
          <w:color w:val="000000"/>
        </w:rPr>
        <w:drawing>
          <wp:inline distT="0" distB="0" distL="0" distR="0">
            <wp:extent cx="13144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A. 52⁰ B. 62⁰ C. 77⁰ D. 87⁰</w:t>
      </w:r>
    </w:p>
    <w:p w:rsidR="006A2371" w:rsidRDefault="006A2371" w:rsidP="006A2371">
      <w:pPr>
        <w:pStyle w:val="ListParagraph"/>
      </w:pPr>
    </w:p>
    <w:p w:rsidR="006A2371" w:rsidRDefault="006A2371" w:rsidP="006A2371">
      <w:pPr>
        <w:pStyle w:val="ListParagraph"/>
        <w:numPr>
          <w:ilvl w:val="0"/>
          <w:numId w:val="1"/>
        </w:numPr>
      </w:pPr>
      <w:r>
        <w:t>Using the diagram in question 34 above, find the value of angle YZX  A. 52⁰ B. 62⁰ C. 77⁰ D. 87⁰</w:t>
      </w:r>
    </w:p>
    <w:p w:rsidR="006A2371" w:rsidRDefault="00B61D9C" w:rsidP="006A237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66750" cy="1143000"/>
            <wp:effectExtent l="0" t="0" r="0" b="0"/>
            <wp:docPr id="2" name="Picture 2" descr="MCj02508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j02508370000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name of the shape is A. solid B. cone C. cylinder D. milk tin</w:t>
      </w:r>
    </w:p>
    <w:p w:rsidR="00B61D9C" w:rsidRDefault="00693E1D" w:rsidP="006A2371">
      <w:pPr>
        <w:pStyle w:val="ListParagraph"/>
        <w:numPr>
          <w:ilvl w:val="0"/>
          <w:numId w:val="1"/>
        </w:numPr>
      </w:pPr>
      <w:r w:rsidRPr="00C171DE"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>
            <wp:extent cx="13335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The side with value of  54cm is called A. hypotenuse  B. opposite C. adjacent D. angle </w:t>
      </w:r>
    </w:p>
    <w:p w:rsidR="00693E1D" w:rsidRDefault="00693E1D" w:rsidP="00693E1D">
      <w:pPr>
        <w:pStyle w:val="ListParagraph"/>
        <w:numPr>
          <w:ilvl w:val="0"/>
          <w:numId w:val="1"/>
        </w:numPr>
      </w:pPr>
      <w:r>
        <w:t xml:space="preserve">The side with value of  </w:t>
      </w:r>
      <w:r>
        <w:t>74cm</w:t>
      </w:r>
      <w:r>
        <w:t xml:space="preserve"> is called A. hypotenuse  B. opposite C. adjacent D. angle </w:t>
      </w:r>
    </w:p>
    <w:p w:rsidR="00693E1D" w:rsidRDefault="00693E1D" w:rsidP="00693E1D">
      <w:pPr>
        <w:pStyle w:val="ListParagraph"/>
        <w:numPr>
          <w:ilvl w:val="0"/>
          <w:numId w:val="1"/>
        </w:numPr>
      </w:pPr>
      <w:r>
        <w:t xml:space="preserve">The side </w:t>
      </w:r>
      <w:r>
        <w:t xml:space="preserve">facing the 90⁰ is known as the </w:t>
      </w:r>
      <w:r>
        <w:t xml:space="preserve"> A. hypotenuse  B. opposite C. adjacent D. angle </w:t>
      </w:r>
    </w:p>
    <w:p w:rsidR="00693E1D" w:rsidRDefault="005A5B9B" w:rsidP="006A2371">
      <w:pPr>
        <w:pStyle w:val="ListParagraph"/>
        <w:numPr>
          <w:ilvl w:val="0"/>
          <w:numId w:val="1"/>
        </w:numPr>
      </w:pPr>
      <w:r>
        <w:t>What is the value of the Roman numeral MXCV A. 1000 B. 1065 C. 1095 D. 1600</w:t>
      </w:r>
    </w:p>
    <w:p w:rsidR="005A5B9B" w:rsidRDefault="005A5B9B" w:rsidP="006A2371">
      <w:pPr>
        <w:pStyle w:val="ListParagraph"/>
        <w:numPr>
          <w:ilvl w:val="0"/>
          <w:numId w:val="1"/>
        </w:numPr>
      </w:pPr>
      <w:r>
        <w:t>Express 52 as a product of its prime factors A. 2 x 13 X 13 B. 2 X 26 C. 2 X 2 X 13 D. 4 x 13</w:t>
      </w:r>
    </w:p>
    <w:p w:rsidR="005A5B9B" w:rsidRDefault="00E37F58" w:rsidP="006A2371">
      <w:pPr>
        <w:pStyle w:val="ListParagraph"/>
        <w:numPr>
          <w:ilvl w:val="0"/>
          <w:numId w:val="1"/>
        </w:numPr>
      </w:pPr>
      <w:r>
        <w:t>What is the value of each exterior angle of a regular octagon? A. 150⁰ B. 100⁰ C. 90⁰ D. 45⁰</w:t>
      </w:r>
      <w:r w:rsidR="005A5B9B">
        <w:t xml:space="preserve"> </w:t>
      </w:r>
    </w:p>
    <w:p w:rsidR="00E37F58" w:rsidRDefault="00E37F58" w:rsidP="006A2371">
      <w:pPr>
        <w:pStyle w:val="ListParagraph"/>
        <w:numPr>
          <w:ilvl w:val="0"/>
          <w:numId w:val="1"/>
        </w:numPr>
      </w:pPr>
      <w:r>
        <w:t>Find the square root of 4x² A. x B. 2x C. 3x D. 16x</w:t>
      </w:r>
    </w:p>
    <w:p w:rsidR="00E37F58" w:rsidRDefault="00E010C7" w:rsidP="006A2371">
      <w:pPr>
        <w:pStyle w:val="ListParagraph"/>
        <w:numPr>
          <w:ilvl w:val="0"/>
          <w:numId w:val="1"/>
        </w:numPr>
      </w:pPr>
      <w:r>
        <w:t>Simplify 4(r + 3t) -4(2t - r) A. 4(2r  + t ) B. 8r + t  C. 4(2r –t) D. 4t</w:t>
      </w:r>
    </w:p>
    <w:p w:rsidR="00D3127C" w:rsidRPr="00776798" w:rsidRDefault="00D3127C" w:rsidP="00D3127C">
      <w:pPr>
        <w:pStyle w:val="MultipleChoiceAnswer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Evaluate </w:t>
      </w:r>
      <w:r w:rsidRPr="00776798">
        <w:rPr>
          <w:sz w:val="21"/>
          <w:szCs w:val="21"/>
        </w:rPr>
        <w:t xml:space="preserve">2 </w:t>
      </w:r>
      <w:r w:rsidRPr="00776798">
        <w:rPr>
          <w:position w:val="-24"/>
          <w:sz w:val="21"/>
          <w:szCs w:val="21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11" o:title=""/>
          </v:shape>
          <o:OLEObject Type="Embed" ProgID="Equation.3" ShapeID="_x0000_i1025" DrawAspect="Content" ObjectID="_1524909035" r:id="rId12"/>
        </w:object>
      </w:r>
      <w:r w:rsidRPr="00776798">
        <w:rPr>
          <w:sz w:val="21"/>
          <w:szCs w:val="21"/>
        </w:rPr>
        <w:t xml:space="preserve"> +  </w:t>
      </w:r>
      <w:r w:rsidRPr="00776798">
        <w:rPr>
          <w:position w:val="-24"/>
          <w:sz w:val="21"/>
          <w:szCs w:val="21"/>
        </w:rPr>
        <w:object w:dxaOrig="220" w:dyaOrig="620">
          <v:shape id="_x0000_i1026" type="#_x0000_t75" style="width:11.25pt;height:30.75pt" o:ole="">
            <v:imagedata r:id="rId13" o:title=""/>
          </v:shape>
          <o:OLEObject Type="Embed" ProgID="Equation.3" ShapeID="_x0000_i1026" DrawAspect="Content" ObjectID="_1524909036" r:id="rId14"/>
        </w:object>
      </w:r>
      <w:r w:rsidRPr="00776798">
        <w:rPr>
          <w:sz w:val="21"/>
          <w:szCs w:val="21"/>
        </w:rPr>
        <w:t xml:space="preserve"> + 7 </w:t>
      </w:r>
      <w:r w:rsidRPr="00776798">
        <w:rPr>
          <w:position w:val="-24"/>
          <w:sz w:val="21"/>
          <w:szCs w:val="21"/>
        </w:rPr>
        <w:object w:dxaOrig="240" w:dyaOrig="620">
          <v:shape id="_x0000_i1027" type="#_x0000_t75" style="width:12pt;height:30.75pt" o:ole="">
            <v:imagedata r:id="rId15" o:title=""/>
          </v:shape>
          <o:OLEObject Type="Embed" ProgID="Equation.3" ShapeID="_x0000_i1027" DrawAspect="Content" ObjectID="_1524909037" r:id="rId16"/>
        </w:object>
      </w:r>
      <w:r>
        <w:rPr>
          <w:sz w:val="21"/>
          <w:szCs w:val="21"/>
        </w:rPr>
        <w:t xml:space="preserve">  A.</w:t>
      </w:r>
      <w:r w:rsidRPr="00776798">
        <w:rPr>
          <w:sz w:val="21"/>
          <w:szCs w:val="21"/>
        </w:rPr>
        <w:t xml:space="preserve">9 </w:t>
      </w:r>
      <w:r w:rsidRPr="00776798">
        <w:rPr>
          <w:position w:val="-24"/>
          <w:sz w:val="21"/>
          <w:szCs w:val="21"/>
        </w:rPr>
        <w:object w:dxaOrig="300" w:dyaOrig="620">
          <v:shape id="_x0000_i1028" type="#_x0000_t75" style="width:15pt;height:30.75pt" o:ole="">
            <v:imagedata r:id="rId17" o:title=""/>
          </v:shape>
          <o:OLEObject Type="Embed" ProgID="Equation.3" ShapeID="_x0000_i1028" DrawAspect="Content" ObjectID="_1524909038" r:id="rId18"/>
        </w:objec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B.   </w:t>
      </w:r>
      <w:r w:rsidRPr="00776798">
        <w:rPr>
          <w:sz w:val="21"/>
          <w:szCs w:val="21"/>
        </w:rPr>
        <w:t xml:space="preserve">9 </w:t>
      </w:r>
      <w:r w:rsidRPr="00776798">
        <w:rPr>
          <w:position w:val="-24"/>
          <w:sz w:val="21"/>
          <w:szCs w:val="21"/>
        </w:rPr>
        <w:object w:dxaOrig="300" w:dyaOrig="620">
          <v:shape id="_x0000_i1029" type="#_x0000_t75" style="width:15pt;height:30.75pt" o:ole="">
            <v:imagedata r:id="rId19" o:title=""/>
          </v:shape>
          <o:OLEObject Type="Embed" ProgID="Equation.3" ShapeID="_x0000_i1029" DrawAspect="Content" ObjectID="_1524909039" r:id="rId20"/>
        </w:objec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C.  </w:t>
      </w:r>
      <w:r w:rsidRPr="00776798">
        <w:rPr>
          <w:sz w:val="21"/>
          <w:szCs w:val="21"/>
        </w:rPr>
        <w:t xml:space="preserve">10 </w:t>
      </w:r>
      <w:r w:rsidRPr="00776798">
        <w:rPr>
          <w:position w:val="-24"/>
          <w:sz w:val="21"/>
          <w:szCs w:val="21"/>
        </w:rPr>
        <w:object w:dxaOrig="240" w:dyaOrig="620">
          <v:shape id="_x0000_i1030" type="#_x0000_t75" style="width:12pt;height:30.75pt" o:ole="">
            <v:imagedata r:id="rId21" o:title=""/>
          </v:shape>
          <o:OLEObject Type="Embed" ProgID="Equation.3" ShapeID="_x0000_i1030" DrawAspect="Content" ObjectID="_1524909040" r:id="rId22"/>
        </w:objec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D.  </w:t>
      </w:r>
      <w:r w:rsidRPr="00776798">
        <w:rPr>
          <w:sz w:val="21"/>
          <w:szCs w:val="21"/>
        </w:rPr>
        <w:t xml:space="preserve">10 </w:t>
      </w:r>
      <w:r w:rsidRPr="00776798">
        <w:rPr>
          <w:position w:val="-24"/>
          <w:sz w:val="21"/>
          <w:szCs w:val="21"/>
        </w:rPr>
        <w:object w:dxaOrig="240" w:dyaOrig="620">
          <v:shape id="_x0000_i1031" type="#_x0000_t75" style="width:12pt;height:30.75pt" o:ole="">
            <v:imagedata r:id="rId23" o:title=""/>
          </v:shape>
          <o:OLEObject Type="Embed" ProgID="Equation.3" ShapeID="_x0000_i1031" DrawAspect="Content" ObjectID="_1524909041" r:id="rId24"/>
        </w:object>
      </w:r>
    </w:p>
    <w:p w:rsidR="00D3127C" w:rsidRPr="00674D24" w:rsidRDefault="00674D24" w:rsidP="006A2371">
      <w:pPr>
        <w:pStyle w:val="ListParagraph"/>
        <w:numPr>
          <w:ilvl w:val="0"/>
          <w:numId w:val="1"/>
        </w:numPr>
      </w:pPr>
      <w:r w:rsidRPr="00776798">
        <w:rPr>
          <w:sz w:val="21"/>
          <w:szCs w:val="21"/>
        </w:rPr>
        <w:t>Express 47 % as a decimal.</w:t>
      </w:r>
      <w:r>
        <w:rPr>
          <w:sz w:val="21"/>
          <w:szCs w:val="21"/>
        </w:rPr>
        <w:t xml:space="preserve"> A. 0.0047 B. 4.7 C. 0.47 D. 470</w:t>
      </w:r>
    </w:p>
    <w:p w:rsidR="00674D24" w:rsidRPr="00EC115E" w:rsidRDefault="00F65116" w:rsidP="006A2371">
      <w:pPr>
        <w:pStyle w:val="ListParagraph"/>
        <w:numPr>
          <w:ilvl w:val="0"/>
          <w:numId w:val="1"/>
        </w:numPr>
      </w:pPr>
      <w:r w:rsidRPr="00776798">
        <w:rPr>
          <w:sz w:val="21"/>
          <w:szCs w:val="21"/>
        </w:rPr>
        <w:t xml:space="preserve">What is </w:t>
      </w:r>
      <w:r w:rsidRPr="00776798">
        <w:rPr>
          <w:position w:val="-24"/>
          <w:sz w:val="21"/>
          <w:szCs w:val="21"/>
        </w:rPr>
        <w:object w:dxaOrig="240" w:dyaOrig="620">
          <v:shape id="_x0000_i1032" type="#_x0000_t75" style="width:12pt;height:30.75pt" o:ole="">
            <v:imagedata r:id="rId25" o:title=""/>
          </v:shape>
          <o:OLEObject Type="Embed" ProgID="Equation.3" ShapeID="_x0000_i1032" DrawAspect="Content" ObjectID="_1524909042" r:id="rId26"/>
        </w:object>
      </w:r>
      <w:r w:rsidRPr="00776798">
        <w:rPr>
          <w:sz w:val="21"/>
          <w:szCs w:val="21"/>
        </w:rPr>
        <w:t>of 27?</w:t>
      </w:r>
      <w:r>
        <w:rPr>
          <w:sz w:val="21"/>
          <w:szCs w:val="21"/>
        </w:rPr>
        <w:t xml:space="preserve"> A. 9 B. 18 C. 40.5 D. 54</w:t>
      </w:r>
    </w:p>
    <w:p w:rsidR="00EC115E" w:rsidRPr="00803693" w:rsidRDefault="00EC115E" w:rsidP="006A2371">
      <w:pPr>
        <w:pStyle w:val="ListParagraph"/>
        <w:numPr>
          <w:ilvl w:val="0"/>
          <w:numId w:val="1"/>
        </w:numPr>
      </w:pPr>
      <w:r>
        <w:rPr>
          <w:sz w:val="21"/>
          <w:szCs w:val="21"/>
        </w:rPr>
        <w:t xml:space="preserve">Which decimal represents </w:t>
      </w:r>
      <w:r w:rsidRPr="00776798">
        <w:rPr>
          <w:position w:val="-24"/>
          <w:sz w:val="21"/>
          <w:szCs w:val="21"/>
        </w:rPr>
        <w:object w:dxaOrig="220" w:dyaOrig="620">
          <v:shape id="_x0000_i1033" type="#_x0000_t75" style="width:11.25pt;height:30.75pt" o:ole="">
            <v:imagedata r:id="rId27" o:title=""/>
          </v:shape>
          <o:OLEObject Type="Embed" ProgID="Equation.3" ShapeID="_x0000_i1033" DrawAspect="Content" ObjectID="_1524909043" r:id="rId28"/>
        </w:object>
      </w:r>
      <w:r>
        <w:rPr>
          <w:sz w:val="21"/>
          <w:szCs w:val="21"/>
        </w:rPr>
        <w:t xml:space="preserve"> </w:t>
      </w:r>
      <w:r w:rsidRPr="00776798">
        <w:rPr>
          <w:sz w:val="21"/>
          <w:szCs w:val="21"/>
        </w:rPr>
        <w:t>?</w:t>
      </w:r>
      <w:r>
        <w:rPr>
          <w:sz w:val="21"/>
          <w:szCs w:val="21"/>
        </w:rPr>
        <w:t xml:space="preserve"> A. 0.125 B. 0.58 C. 0.6 D. 0.625</w:t>
      </w:r>
    </w:p>
    <w:p w:rsidR="00E9067F" w:rsidRPr="00E9067F" w:rsidRDefault="00E9067F" w:rsidP="00E9067F">
      <w:pPr>
        <w:pStyle w:val="ListParagraph"/>
        <w:numPr>
          <w:ilvl w:val="0"/>
          <w:numId w:val="1"/>
        </w:numPr>
        <w:ind w:right="-720"/>
        <w:rPr>
          <w:b/>
        </w:rPr>
      </w:pPr>
      <w:r w:rsidRPr="009569EA">
        <w:t xml:space="preserve">What is the best estimate for the percentage that is </w:t>
      </w:r>
      <w:r w:rsidRPr="00E9067F">
        <w:rPr>
          <w:b/>
        </w:rPr>
        <w:t>shaded in the diagram</w:t>
      </w:r>
      <w:r w:rsidRPr="009569EA">
        <w:t>?</w:t>
      </w:r>
    </w:p>
    <w:p w:rsidR="00E9067F" w:rsidRPr="00E9067F" w:rsidRDefault="00E9067F" w:rsidP="00E9067F">
      <w:pPr>
        <w:pStyle w:val="ListParagraph"/>
        <w:ind w:right="-720"/>
        <w:rPr>
          <w:highlight w:val="yellow"/>
        </w:rPr>
      </w:pPr>
      <w:r w:rsidRPr="009569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B6FAF" wp14:editId="18586957">
                <wp:simplePos x="0" y="0"/>
                <wp:positionH relativeFrom="column">
                  <wp:posOffset>2483485</wp:posOffset>
                </wp:positionH>
                <wp:positionV relativeFrom="paragraph">
                  <wp:posOffset>90805</wp:posOffset>
                </wp:positionV>
                <wp:extent cx="285115" cy="762000"/>
                <wp:effectExtent l="6985" t="5080" r="12700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7620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A788C" id="Rectangle 5" o:spid="_x0000_s1026" style="position:absolute;margin-left:195.55pt;margin-top:7.15pt;width:22.4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" fillcolor="#969696"/>
            </w:pict>
          </mc:Fallback>
        </mc:AlternateContent>
      </w:r>
      <w:r w:rsidRPr="009569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DDD24" wp14:editId="7EA959D5">
                <wp:simplePos x="0" y="0"/>
                <wp:positionH relativeFrom="column">
                  <wp:posOffset>2184400</wp:posOffset>
                </wp:positionH>
                <wp:positionV relativeFrom="paragraph">
                  <wp:posOffset>90805</wp:posOffset>
                </wp:positionV>
                <wp:extent cx="299085" cy="762000"/>
                <wp:effectExtent l="12700" t="5080" r="1206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7620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7FFF4" id="Rectangle 4" o:spid="_x0000_s1026" style="position:absolute;margin-left:172pt;margin-top:7.15pt;width:23.5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" fillcolor="#969696"/>
            </w:pict>
          </mc:Fallback>
        </mc:AlternateContent>
      </w:r>
      <w:r w:rsidRPr="009569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84394" wp14:editId="067560B5">
                <wp:simplePos x="0" y="0"/>
                <wp:positionH relativeFrom="column">
                  <wp:posOffset>2483485</wp:posOffset>
                </wp:positionH>
                <wp:positionV relativeFrom="paragraph">
                  <wp:posOffset>90805</wp:posOffset>
                </wp:positionV>
                <wp:extent cx="0" cy="762000"/>
                <wp:effectExtent l="6985" t="5080" r="1206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FC4CE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5pt,7.15pt" to="195.5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"/>
            </w:pict>
          </mc:Fallback>
        </mc:AlternateContent>
      </w:r>
      <w:r w:rsidRPr="009569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BAE5C" wp14:editId="3B2CD883">
                <wp:simplePos x="0" y="0"/>
                <wp:positionH relativeFrom="column">
                  <wp:posOffset>2768600</wp:posOffset>
                </wp:positionH>
                <wp:positionV relativeFrom="paragraph">
                  <wp:posOffset>90805</wp:posOffset>
                </wp:positionV>
                <wp:extent cx="0" cy="762000"/>
                <wp:effectExtent l="6350" t="5080" r="12700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F1196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pt,7.15pt" to="218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"/>
            </w:pict>
          </mc:Fallback>
        </mc:AlternateContent>
      </w:r>
      <w:r w:rsidRPr="009569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AF24E" wp14:editId="01AE7694">
                <wp:simplePos x="0" y="0"/>
                <wp:positionH relativeFrom="column">
                  <wp:posOffset>2184400</wp:posOffset>
                </wp:positionH>
                <wp:positionV relativeFrom="paragraph">
                  <wp:posOffset>90805</wp:posOffset>
                </wp:positionV>
                <wp:extent cx="850900" cy="762000"/>
                <wp:effectExtent l="12700" t="5080" r="12700" b="139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CF2C2" id="Rectangle 8" o:spid="_x0000_s1026" style="position:absolute;margin-left:172pt;margin-top:7.15pt;width:67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"/>
            </w:pict>
          </mc:Fallback>
        </mc:AlternateContent>
      </w:r>
    </w:p>
    <w:p w:rsidR="00E9067F" w:rsidRPr="00E9067F" w:rsidRDefault="00E9067F" w:rsidP="00E9067F">
      <w:pPr>
        <w:pStyle w:val="ListParagraph"/>
        <w:ind w:right="-720"/>
        <w:rPr>
          <w:highlight w:val="yellow"/>
        </w:rPr>
      </w:pPr>
    </w:p>
    <w:p w:rsidR="00E9067F" w:rsidRPr="00E9067F" w:rsidRDefault="00E9067F" w:rsidP="00E9067F">
      <w:pPr>
        <w:pStyle w:val="ListParagraph"/>
        <w:ind w:right="-720"/>
        <w:rPr>
          <w:highlight w:val="yellow"/>
        </w:rPr>
      </w:pPr>
    </w:p>
    <w:p w:rsidR="00E9067F" w:rsidRPr="00E9067F" w:rsidRDefault="00E9067F" w:rsidP="00E9067F">
      <w:pPr>
        <w:pStyle w:val="ListParagraph"/>
        <w:ind w:right="-720"/>
        <w:rPr>
          <w:highlight w:val="yellow"/>
        </w:rPr>
      </w:pPr>
    </w:p>
    <w:p w:rsidR="00E9067F" w:rsidRPr="009569EA" w:rsidRDefault="00E9067F" w:rsidP="00E9067F">
      <w:pPr>
        <w:pStyle w:val="ListParagraph"/>
        <w:ind w:right="-720"/>
      </w:pPr>
    </w:p>
    <w:p w:rsidR="00E9067F" w:rsidRDefault="00E9067F" w:rsidP="00E9067F">
      <w:pPr>
        <w:pStyle w:val="ListParagraph"/>
        <w:numPr>
          <w:ilvl w:val="0"/>
          <w:numId w:val="4"/>
        </w:numPr>
        <w:ind w:right="-720"/>
      </w:pPr>
      <w:r>
        <w:t xml:space="preserve">  33%</w:t>
      </w:r>
      <w:r>
        <w:tab/>
      </w:r>
      <w:r>
        <w:tab/>
        <w:t>B.    50%</w:t>
      </w:r>
      <w:r>
        <w:tab/>
      </w:r>
      <w:r>
        <w:tab/>
        <w:t xml:space="preserve">C. 66%   </w:t>
      </w:r>
      <w:r>
        <w:tab/>
      </w:r>
      <w:r>
        <w:tab/>
        <w:t xml:space="preserve">D. </w:t>
      </w:r>
      <w:r w:rsidRPr="009569EA">
        <w:t xml:space="preserve">  110%</w:t>
      </w:r>
    </w:p>
    <w:p w:rsidR="00803693" w:rsidRPr="004E5CB7" w:rsidRDefault="00F05724" w:rsidP="006A2371">
      <w:pPr>
        <w:pStyle w:val="ListParagraph"/>
        <w:numPr>
          <w:ilvl w:val="0"/>
          <w:numId w:val="1"/>
        </w:numPr>
      </w:pPr>
      <w:r w:rsidRPr="00776798">
        <w:rPr>
          <w:sz w:val="21"/>
          <w:szCs w:val="21"/>
        </w:rPr>
        <w:t xml:space="preserve">Write the fraction </w:t>
      </w:r>
      <w:r w:rsidRPr="00776798">
        <w:rPr>
          <w:position w:val="-24"/>
          <w:sz w:val="21"/>
          <w:szCs w:val="21"/>
        </w:rPr>
        <w:object w:dxaOrig="340" w:dyaOrig="620">
          <v:shape id="_x0000_i1034" type="#_x0000_t75" style="width:17.25pt;height:30.75pt" o:ole="">
            <v:imagedata r:id="rId29" o:title=""/>
          </v:shape>
          <o:OLEObject Type="Embed" ProgID="Equation.3" ShapeID="_x0000_i1034" DrawAspect="Content" ObjectID="_1524909044" r:id="rId30"/>
        </w:object>
      </w:r>
      <w:r w:rsidRPr="00776798">
        <w:rPr>
          <w:sz w:val="21"/>
          <w:szCs w:val="21"/>
        </w:rPr>
        <w:t>in simplest form (lowest terms)</w:t>
      </w:r>
      <w:r>
        <w:rPr>
          <w:sz w:val="21"/>
          <w:szCs w:val="21"/>
        </w:rPr>
        <w:t xml:space="preserve"> A. 6/28 B. 4/7 C. 8/14 D. 9/14</w:t>
      </w:r>
    </w:p>
    <w:p w:rsidR="004E5CB7" w:rsidRDefault="004E5CB7" w:rsidP="004E5CB7"/>
    <w:p w:rsidR="004E5CB7" w:rsidRDefault="004E5CB7" w:rsidP="004E5CB7"/>
    <w:p w:rsidR="004E5CB7" w:rsidRDefault="004E5CB7" w:rsidP="004E5CB7">
      <w:r>
        <w:t xml:space="preserve"> THEORY</w:t>
      </w:r>
    </w:p>
    <w:p w:rsidR="004E5CB7" w:rsidRDefault="004E5CB7" w:rsidP="004E5CB7"/>
    <w:p w:rsidR="006A2371" w:rsidRDefault="006A2371" w:rsidP="006A2371">
      <w:pPr>
        <w:pStyle w:val="ListParagraph"/>
      </w:pPr>
    </w:p>
    <w:sectPr w:rsidR="006A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57F" w:rsidRDefault="00B4757F" w:rsidP="004E0C3B">
      <w:pPr>
        <w:spacing w:after="0" w:line="240" w:lineRule="auto"/>
      </w:pPr>
      <w:r>
        <w:separator/>
      </w:r>
    </w:p>
  </w:endnote>
  <w:endnote w:type="continuationSeparator" w:id="0">
    <w:p w:rsidR="00B4757F" w:rsidRDefault="00B4757F" w:rsidP="004E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57F" w:rsidRDefault="00B4757F" w:rsidP="004E0C3B">
      <w:pPr>
        <w:spacing w:after="0" w:line="240" w:lineRule="auto"/>
      </w:pPr>
      <w:r>
        <w:separator/>
      </w:r>
    </w:p>
  </w:footnote>
  <w:footnote w:type="continuationSeparator" w:id="0">
    <w:p w:rsidR="00B4757F" w:rsidRDefault="00B4757F" w:rsidP="004E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142"/>
    <w:multiLevelType w:val="multilevel"/>
    <w:tmpl w:val="40FA0B42"/>
    <w:lvl w:ilvl="0">
      <w:start w:val="1"/>
      <w:numFmt w:val="upperLetter"/>
      <w:pStyle w:val="MultipleChoiceAnsw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CC09F7"/>
    <w:multiLevelType w:val="hybridMultilevel"/>
    <w:tmpl w:val="BA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F418E"/>
    <w:multiLevelType w:val="hybridMultilevel"/>
    <w:tmpl w:val="9B8A9F08"/>
    <w:lvl w:ilvl="0" w:tplc="7D06A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67"/>
    <w:rsid w:val="00085D7A"/>
    <w:rsid w:val="00095EB1"/>
    <w:rsid w:val="000D4B38"/>
    <w:rsid w:val="00126B77"/>
    <w:rsid w:val="001A49F1"/>
    <w:rsid w:val="001B17AB"/>
    <w:rsid w:val="00230A1A"/>
    <w:rsid w:val="002738F6"/>
    <w:rsid w:val="0029152C"/>
    <w:rsid w:val="002E3E5D"/>
    <w:rsid w:val="003A4581"/>
    <w:rsid w:val="003E6511"/>
    <w:rsid w:val="00464474"/>
    <w:rsid w:val="004E0C3B"/>
    <w:rsid w:val="004E5CB7"/>
    <w:rsid w:val="00504C94"/>
    <w:rsid w:val="00513151"/>
    <w:rsid w:val="005A5B9B"/>
    <w:rsid w:val="005F6563"/>
    <w:rsid w:val="00674D24"/>
    <w:rsid w:val="00693E1D"/>
    <w:rsid w:val="006A2371"/>
    <w:rsid w:val="006B5DA6"/>
    <w:rsid w:val="006F2A26"/>
    <w:rsid w:val="00747CA0"/>
    <w:rsid w:val="00764F2B"/>
    <w:rsid w:val="00792332"/>
    <w:rsid w:val="00803693"/>
    <w:rsid w:val="00822967"/>
    <w:rsid w:val="00825EED"/>
    <w:rsid w:val="008C129C"/>
    <w:rsid w:val="009137CE"/>
    <w:rsid w:val="009F2E5C"/>
    <w:rsid w:val="00A378AC"/>
    <w:rsid w:val="00B111B5"/>
    <w:rsid w:val="00B4757F"/>
    <w:rsid w:val="00B61D9C"/>
    <w:rsid w:val="00B90A04"/>
    <w:rsid w:val="00C51787"/>
    <w:rsid w:val="00CF4829"/>
    <w:rsid w:val="00D3127C"/>
    <w:rsid w:val="00D96F9A"/>
    <w:rsid w:val="00DF4375"/>
    <w:rsid w:val="00E010C7"/>
    <w:rsid w:val="00E37F58"/>
    <w:rsid w:val="00E525BC"/>
    <w:rsid w:val="00E9067F"/>
    <w:rsid w:val="00EC115E"/>
    <w:rsid w:val="00EE3505"/>
    <w:rsid w:val="00F05724"/>
    <w:rsid w:val="00F65116"/>
    <w:rsid w:val="00F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C2BBA-3E51-4C62-9EF4-5103750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8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3B"/>
  </w:style>
  <w:style w:type="paragraph" w:styleId="Footer">
    <w:name w:val="footer"/>
    <w:basedOn w:val="Normal"/>
    <w:link w:val="FooterChar"/>
    <w:uiPriority w:val="99"/>
    <w:unhideWhenUsed/>
    <w:rsid w:val="004E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3B"/>
  </w:style>
  <w:style w:type="paragraph" w:customStyle="1" w:styleId="MultipleChoiceAnswer">
    <w:name w:val="Multiple Choice Answer"/>
    <w:basedOn w:val="Normal"/>
    <w:semiHidden/>
    <w:rsid w:val="00D3127C"/>
    <w:pPr>
      <w:numPr>
        <w:numId w:val="2"/>
      </w:numPr>
      <w:spacing w:after="0" w:line="240" w:lineRule="auto"/>
    </w:pPr>
    <w:rPr>
      <w:rFonts w:ascii="Comic Sans MS" w:eastAsia="Times New Roman" w:hAnsi="Comic Sans MS" w:cs="Times New Roman"/>
      <w:sz w:val="1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44</cp:revision>
  <dcterms:created xsi:type="dcterms:W3CDTF">2016-05-11T15:14:00Z</dcterms:created>
  <dcterms:modified xsi:type="dcterms:W3CDTF">2016-05-16T20:02:00Z</dcterms:modified>
</cp:coreProperties>
</file>