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23" w:rsidRPr="00D00BA6" w:rsidRDefault="00E72423">
      <w:pPr>
        <w:pStyle w:val="Heading3"/>
      </w:pPr>
      <w:r w:rsidRPr="00D00BA6">
        <w:t xml:space="preserve">APPENDIX </w:t>
      </w:r>
      <w:r>
        <w:t>1</w:t>
      </w:r>
    </w:p>
    <w:p w:rsidR="00E72423" w:rsidRPr="00D00BA6" w:rsidRDefault="00E72423" w:rsidP="00E72423">
      <w:pPr>
        <w:pStyle w:val="Heading3"/>
      </w:pPr>
      <w:r w:rsidRPr="00D00BA6">
        <w:t>Character list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skull roof, palate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Anterior tectal/septomaxilla: anterior tectal (external bone, dorsal to nostril): = 0, septomaxilla (external or internal bone, posterior to nostril) = 1, absent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Ectopterygoid /palatine exposure: more or less confined to tooth row = 0, broad mesial exposure additional to tooth row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Ectopterygoid as long or longer than palatines: yes,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Ectopterygoid reaches subtemporal fossa: no = 0, 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Frontal: absent = 0, present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Intertemporal: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Jugal: does not extend anterior to orbit = 0, extends anterior to orbit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Lacrimal: contributes to orbital margin = 0, excluded from margin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Lateral rostral present: yes = 0, no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Maxilla makes interdigitating suture with vomer: no = 0, yes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Maxilla external contact with premaxilla: narrow contact point not interdigitated = 0, interdigitating suture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Maxilla extends behind level of posterior margin of orbit: yes = 0, no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Median rostral: single = 0, paired = 1, absent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>Opercular: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Prefrontal: twice as long as broad, or less = 0, three times as long as broad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Prefrontal: transverse anterior suture with tectal = 0, tapers to point anteriorly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Preopercular: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Pterygoids separate in midline = 0, meet in midline anterior to cultriform process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Pterygoid quadrate ramus margin in subtemporal fossa: concave = 0, with some convex component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Vomers separated by parasphenoid &gt; half length: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Vomers excluded from margin of interpterygoid vacuity: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Vomers as broad as long or broader = 0, about twice as long as broad or longer = 1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left="720" w:right="801" w:hanging="720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 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left="720" w:right="801" w:hanging="720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braincase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Basipterygoid process: not strongly projecting with concave anterior face = 0, strongly projecting with flat anterior face 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Ethmoid: fully ossified = 0, partly or wholly unossified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Hypophysial region: solid side wall pierced by small foramina for pituitary vein and other vessels = 0, single large foramen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 xml:space="preserve">Otic capsule: lateral commissure bearing hyomandibular facets: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Parasphenoid: does not overlap basioccipital = 0, overlaps basioccipital =1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Parasphenoid: denticulated field: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Sphenoid: fully ossified, terminating posteriorly in intracranial joint or fused to otoccipital = 0, separated from otoccipital by unossified gap = 1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left="720" w:right="801" w:hanging="720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palatal dentition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Ectopterygoid fang pairs: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Ectopterygoid row (3+) of smaller teeth: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Ectopterygoid / palatine shagreen field: absent = 0, present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Maxilla tooth number: &gt; 40 = 0, 30-40 = 1, &lt; 30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Palatine row of smaller teeth: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Pterygoid shagreen: dense = 0, a few discontinuous patches or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Premaxillary tooth proportions: all approximately same size = 0, posteriormost teeth at least twice height of anteriormost teeth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Vomerine fang pairs: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Vomerine fang pairs noticeably smaller than other palatal fang pairs: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 xml:space="preserve">Vomer anterior wall forming posterior margin of palatal fossa bears tooth row meeting in midline: yes = 0, no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Vomerine row of small teeth 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Vomerine shagreen field: absent = 0, present = 1 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left="720" w:right="801" w:hanging="720"/>
        <w:rPr>
          <w:rFonts w:ascii="Times New Roman" w:hAnsi="Times New Roman"/>
          <w:sz w:val="24"/>
        </w:rPr>
      </w:pP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lower jaw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Adductor fossa faces dorsally = 0, mesially = 1 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Adductor crest: absent = 0, peak anterior to adductor fossa, dorsal margin of fossa concave = 1, peak above anterior part of adductor fossa, dorsal margin of fossa convex = 2 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Angular – prearticular contact: prearticular contacts angular edge to edge = 0, absent = 1, mesial lamina of angular sutures with prearticular = 2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Coronoid (anterior) contacts splenial: no = 0, yes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Coronoid (middle) separated from splenial: yes, by prearticular = 0, no = 1, yes, by postsplenial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Coronoid (middle) contacts postsplenial: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Coronoid (posterior) posterodorsal process: no = 0, yes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Coronoid (posterior) posterodorsal process visible in lateral view: no = 0, yes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Dentary external to angular + surangular, with chamfered ventral edge and no interdigitations: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>Dentary ventral edge: smooth continuous line = 0, abruptly tapering or ‘stepped’ margin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Dentary suture with splenial + postsplenial marked by deep furrow: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Mandibular sensory canal: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Mandibular canal exposure: entirely enclosed, opens through lines of pores = 0, mostly enclosed, short sections of open grooves = 1, mostly open grooves, short sections opening through pores = 2, entirely open = 3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Mandible: oral sulcus/surangular pit line: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Meckelian bone floors precoronoid fossa: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Meckelian bone ossified in middle part of jaw: yes = 0, little or no ossification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Meckelian bone exposure in middle part of jaw, depth much less than prearticular, 0 depth similar to prearticular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Meckelian foramina/ fenestrae, dorsal margins formed by; Meckelian bone = 0, prearticular = 1, infradentary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Meckelian foramina/ fenestrae, height: much lower than adjacent prearticular = 0, equal to or greater than depth of adjacent prearticular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Parasymphysial lateral foramen present: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Parasymphysial mesial foramen present: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Postsplenial with mesial lamina: no = 0, yes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>Postsplenial pit line present: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Postsplenial suture with prearticular present: no = 0, yes but interrupted by Meckelian foramina or fenestrae = 1, uninterrupted suture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Prearticular sutures with surangular: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Prearticular sutures with mesial lamina of splenial: no, mesial lamina of splenial absent = 0, yes = 1, no, mesial lamina of splenial separated from prearticular by postsplenial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Prearticular with longitudinal ridge below coronoids: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Prearticular with mesially projecting flange on dorsal edge along posterior border of adductor fossa: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Prearticular centre of radiation of striations: level with posterior end of posterior coronoid = 0, level with middle of adductor fossa = 1, level with posterior end of adductor fossa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Splenial has free ventral flange: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Splenial, rearmost extension of mesial lamina: closer to anterior end of jaw than to adductor fossa = 0, equidistant = 1, closer to anterior margin of adductor fossa than to the anterior end of the jaw = 2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left="720" w:right="801" w:hanging="720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lower jaw dentition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Coronoids: at least one has fang pair recognisable because at least twice the height of coronoid teeth: yes = 0, no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>Coronoids: at least one has fangs recognisable because noticeably mesial to vertical lamina of bone and to all other teeth: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Coronoids: at least one has organised tooth row: yes = 0, no =1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Coronoids: at least one carries shagreen: no = 0, yes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Coronoids: size of teeth (excluding fangs) on anterior and middle coronoids relative to dentary tooth size: about the same = 0, half height or less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Dentary tooth row: homodont = 0, markedly heterodont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Dentary with parasymphysial fangs internal to marginal tooth row: yes = 0, no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Dentary teeth: same size as maxillary teeth = 0, larger than maxillary teeth = 1, smaller than maxillary teeth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Dentary with a row of very small teeth or denticles lateral to tooth row: yes = 0, no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Parasymphysial tooth plate: present = 0, absent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Parasymphysial plate dentition: shagreen or irregular tooth field = 0, organised dentition aligned parallel to jaw margin = 1, no dentition = 2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Parasymphsial plate has fang pair: no = 0, yes = 1.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Parasymphysial plate has tooth row: no = 0, short tooth row, separated from coronoid tooth row by diastema  = 1, long tooth row reaching coronoid = 2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>Prearticular shagreen field, distribution: gradually decreasing from dorsal to ventral = 0, well defined dorsal longitudinal band = 1, scattered patches or absent = 2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</w:p>
    <w:p w:rsidR="00E72423" w:rsidRPr="00D00BA6" w:rsidRDefault="00E72423">
      <w:pPr>
        <w:pStyle w:val="Heading1"/>
        <w:rPr>
          <w:smallCaps/>
          <w:color w:val="auto"/>
        </w:rPr>
      </w:pPr>
      <w:r w:rsidRPr="00D00BA6">
        <w:rPr>
          <w:smallCaps/>
          <w:color w:val="auto"/>
        </w:rPr>
        <w:t>general skull characters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Anterior palatal fenestra: single = 0, double = 1, absent = 2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Dorsal fontanelle on snout: absent = 0, present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Interpterygoid vacuities: absent = 0, at least 2 x longer than wide = 1, &lt; 2 x longer than wide = 2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Intracranial joint: present in dermal skull roof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Nature of dermal ornament: tuberculate = 0, fairly regular pit and ridge = 1, irregular = 2, absent or almost absent = 3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Nature of ornament: ‘starbursts’ of radiating ornament on at least some bones: no = 0, yes = 1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</w:p>
    <w:p w:rsidR="00E72423" w:rsidRPr="00D00BA6" w:rsidRDefault="00E72423">
      <w:pPr>
        <w:tabs>
          <w:tab w:val="left" w:pos="851"/>
        </w:tabs>
        <w:spacing w:before="120" w:after="120" w:line="480" w:lineRule="auto"/>
        <w:ind w:left="720" w:right="801" w:hanging="720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postcranium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Anocleithrum: oblong with distinct anterior overlap area = 0, drop-shaped with no anterior overlap area = 1, absent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Cleithrum: ornamented = 0, not ornamented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Cleithrum, postbranchial lamina: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Digits: absent = 0, present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 xml:space="preserve">Humerus: narrow tapering entepicondyle = 0, square or parallelogram-shaped entepicondyle = 1 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Ilium, iliac canal: absent = 0, present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Ilium, posterior process: oriented posterodorsally = 0, oriented approximately horizontally posteriorly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Interclavicle: small and concealed or absent = 0, large and exposed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Interclavicle shape: ovoid = 0, kite-shaped = 1, with posterior stalk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Lepidotrichia in paired appendages: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Posttemporal + supracleithrum: present = 0, absent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Radius and ulna: radius much longer than ulna = 0, approximately equal length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Ribs, trunk: no longer than diameter of intercentrum = 0, longer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Ribs, trunk: all straight = 0, at least some curving ventrally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Ribs, trunk: all cylindrical = 0, some or all bear flanges from posterior margin which narrow distally = 1, some or all flare distally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Scapular blade: absent = 0, small with narrow top = 1, large with broad top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Scapulocoracoid: small and tripodal = 0, large plate pierced by large coracoid foramen = 1, very large plate without large coracoid foramen = 2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lastRenderedPageBreak/>
        <w:t>Subscapular fossa: broad and shallow = 0, deeply impressed posteriorly = 1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ind w:right="801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Squamation: complete body covering of scales, all similar = 0, ventral armour of gastralia = 1</w:t>
      </w:r>
    </w:p>
    <w:p w:rsidR="00E72423" w:rsidRPr="00D00BA6" w:rsidRDefault="00E72423">
      <w:pPr>
        <w:spacing w:line="480" w:lineRule="auto"/>
        <w:ind w:left="360"/>
        <w:rPr>
          <w:rFonts w:ascii="Times New Roman" w:hAnsi="Times New Roman"/>
          <w:sz w:val="24"/>
        </w:rPr>
      </w:pPr>
    </w:p>
    <w:p w:rsidR="00E72423" w:rsidRPr="00D00BA6" w:rsidRDefault="00E72423">
      <w:pPr>
        <w:spacing w:line="480" w:lineRule="auto"/>
        <w:ind w:left="360"/>
        <w:rPr>
          <w:rFonts w:ascii="Times New Roman" w:hAnsi="Times New Roman"/>
          <w:smallCaps/>
          <w:sz w:val="24"/>
        </w:rPr>
      </w:pPr>
      <w:r w:rsidRPr="00D00BA6">
        <w:rPr>
          <w:rFonts w:ascii="Times New Roman" w:hAnsi="Times New Roman"/>
          <w:smallCaps/>
          <w:sz w:val="24"/>
        </w:rPr>
        <w:t>new characters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Pectoral process: absent = 0, present = 1.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Proximal limb of oblique ridge: present, separated from anterior margin of humerus by prepectoral space = 0, absent, replaced by deltopectoral crest = 1.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>Latissimus dorsi attachment: diffuse ridged area = 0, distinct process = 1.</w:t>
      </w:r>
    </w:p>
    <w:p w:rsidR="00E72423" w:rsidRPr="00D00BA6" w:rsidRDefault="00E72423">
      <w:pPr>
        <w:numPr>
          <w:ilvl w:val="0"/>
          <w:numId w:val="4"/>
        </w:numPr>
        <w:tabs>
          <w:tab w:val="left" w:pos="851"/>
        </w:tabs>
        <w:spacing w:before="120" w:after="120" w:line="480" w:lineRule="auto"/>
        <w:rPr>
          <w:rFonts w:ascii="Times New Roman" w:hAnsi="Times New Roman"/>
          <w:sz w:val="24"/>
        </w:rPr>
      </w:pPr>
      <w:r w:rsidRPr="00D00BA6">
        <w:rPr>
          <w:rFonts w:ascii="Times New Roman" w:hAnsi="Times New Roman"/>
          <w:sz w:val="24"/>
        </w:rPr>
        <w:t xml:space="preserve"> Foramina piercing oblique ventral ridge: many = 0, one moderately large foramen in addition to entepicondylar foramen = 1, entepicondylar foramen is the only large opening, other foramina are tiny pinpricks or absent = 2</w:t>
      </w:r>
    </w:p>
    <w:p w:rsidR="00E72423" w:rsidRPr="00D00BA6" w:rsidRDefault="00E72423">
      <w:pPr>
        <w:tabs>
          <w:tab w:val="left" w:pos="851"/>
        </w:tabs>
        <w:spacing w:before="120" w:after="120" w:line="480" w:lineRule="auto"/>
        <w:rPr>
          <w:rFonts w:ascii="Times New Roman" w:hAnsi="Times New Roman"/>
          <w:b/>
          <w:sz w:val="24"/>
        </w:rPr>
      </w:pPr>
    </w:p>
    <w:p w:rsidR="00E72423" w:rsidRPr="00D00BA6" w:rsidRDefault="00E72423">
      <w:pPr>
        <w:pStyle w:val="Heading4"/>
        <w:rPr>
          <w:rFonts w:ascii="Helvetica" w:hAnsi="Helvetica"/>
          <w:color w:val="auto"/>
        </w:rPr>
      </w:pPr>
      <w:r w:rsidRPr="00D00BA6">
        <w:rPr>
          <w:color w:val="auto"/>
        </w:rPr>
        <w:t>Character matrix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</w:rPr>
        <w:t>$=0&amp;1, £=1&amp;2</w:t>
      </w:r>
    </w:p>
    <w:p w:rsidR="00E72423" w:rsidRPr="00D00BA6" w:rsidRDefault="00E72423">
      <w:pPr>
        <w:rPr>
          <w:rFonts w:ascii="Helvetica" w:hAnsi="Helvetica"/>
        </w:rPr>
      </w:pPr>
    </w:p>
    <w:p w:rsidR="00E72423" w:rsidRPr="00D00BA6" w:rsidRDefault="00E72423">
      <w:pPr>
        <w:rPr>
          <w:rFonts w:ascii="Helvetica" w:hAnsi="Helvetica"/>
        </w:rPr>
      </w:pPr>
    </w:p>
    <w:p w:rsidR="00E72423" w:rsidRPr="00D00BA6" w:rsidRDefault="00E72423">
      <w:pPr>
        <w:rPr>
          <w:rFonts w:ascii="Courier" w:hAnsi="Courier"/>
        </w:rPr>
      </w:pPr>
      <w:r w:rsidRPr="00D00BA6">
        <w:rPr>
          <w:rFonts w:ascii="Helvetica" w:hAnsi="Helvetica"/>
        </w:rPr>
        <w:t xml:space="preserve">            </w:t>
      </w:r>
      <w:r w:rsidR="00346931">
        <w:rPr>
          <w:rFonts w:ascii="Helvetica" w:hAnsi="Helvetica"/>
          <w:noProof/>
          <w:lang w:val="en-CA" w:eastAsia="en-CA"/>
        </w:rPr>
        <w:drawing>
          <wp:inline distT="0" distB="0" distL="0" distR="0">
            <wp:extent cx="2407920" cy="975360"/>
            <wp:effectExtent l="19050" t="0" r="0" b="0"/>
            <wp:docPr id="1" name="Picture 1" descr="t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x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6" r="2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</w:t>
      </w:r>
      <w:r w:rsidRPr="00D00BA6">
        <w:rPr>
          <w:rFonts w:ascii="Helvetica" w:hAnsi="Helvetica"/>
          <w:sz w:val="32"/>
        </w:rPr>
        <w:tab/>
        <w:t xml:space="preserve"> </w:t>
      </w:r>
      <w:r w:rsidRPr="00D00BA6">
        <w:rPr>
          <w:rFonts w:ascii="Helvetica" w:hAnsi="Helvetica"/>
        </w:rPr>
        <w:t>0 2 0 1 1 ? ? 0 2 0 2 0 ? 0 ? 2 2 ? ? 2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</w:t>
      </w:r>
      <w:r w:rsidRPr="00D00BA6">
        <w:rPr>
          <w:rFonts w:ascii="Helvetica" w:hAnsi="Helvetica"/>
        </w:rPr>
        <w:tab/>
        <w:t xml:space="preserve"> 0 1 1 0 0 ? ? ? 0 0 1 1 ? 0 1 0 1 ? 0 0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lastRenderedPageBreak/>
        <w:t>3</w:t>
      </w:r>
      <w:r w:rsidRPr="00D00BA6">
        <w:rPr>
          <w:rFonts w:ascii="Helvetica" w:hAnsi="Helvetica"/>
        </w:rPr>
        <w:tab/>
        <w:t xml:space="preserve"> 0 0 0 0 0 ? ? ? 0 0 0 0 ? 0 0 0 0 ? ?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</w:t>
      </w:r>
      <w:r w:rsidRPr="00D00BA6">
        <w:rPr>
          <w:rFonts w:ascii="Helvetica" w:hAnsi="Helvetica"/>
        </w:rPr>
        <w:tab/>
        <w:t xml:space="preserve"> 1 1 1 0 1 ? ? ? ? 0 1 1 ? ? 1 0 0 ? ? 0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</w:t>
      </w:r>
      <w:r w:rsidRPr="00D00BA6">
        <w:rPr>
          <w:rFonts w:ascii="Helvetica" w:hAnsi="Helvetica"/>
        </w:rPr>
        <w:tab/>
        <w:t xml:space="preserve"> 1 1 1 1 1 ? ? 1 1 0 1 1 ? 1 1 1 1 1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</w:t>
      </w:r>
      <w:r w:rsidRPr="00D00BA6">
        <w:rPr>
          <w:rFonts w:ascii="Helvetica" w:hAnsi="Helvetica"/>
        </w:rPr>
        <w:tab/>
        <w:t xml:space="preserve"> 1 0 0 0 0 ? ? ? 0 0 $ 1 ? 0 0 0 0 ?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</w:t>
      </w:r>
      <w:r w:rsidRPr="00D00BA6">
        <w:rPr>
          <w:rFonts w:ascii="Helvetica" w:hAnsi="Helvetica"/>
        </w:rPr>
        <w:tab/>
        <w:t xml:space="preserve"> 1 0 ? 0 0 ? ? 1 1 0 0 1 ? 0 0 0 0 1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</w:t>
      </w:r>
      <w:r w:rsidRPr="00D00BA6">
        <w:rPr>
          <w:rFonts w:ascii="Helvetica" w:hAnsi="Helvetica"/>
        </w:rPr>
        <w:tab/>
        <w:t xml:space="preserve"> 1 0 ? ? 0 ? ? 0 1 0 0 1 ? 0 0 0 0 ?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</w:t>
      </w:r>
      <w:r w:rsidRPr="00D00BA6">
        <w:rPr>
          <w:rFonts w:ascii="Helvetica" w:hAnsi="Helvetica"/>
        </w:rPr>
        <w:tab/>
        <w:t xml:space="preserve"> 1 1 1 1 1 ? ? 0 1 0 1 ? ? 0 1 1 1 ?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</w:t>
      </w:r>
      <w:r w:rsidRPr="00D00BA6">
        <w:rPr>
          <w:rFonts w:ascii="Helvetica" w:hAnsi="Helvetica"/>
        </w:rPr>
        <w:tab/>
        <w:t xml:space="preserve"> 0 1 0 1 ? ? ? ? ? 0 0 1 ? 0 0 0 0 ? 0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11</w:t>
      </w:r>
      <w:r w:rsidRPr="00D00BA6">
        <w:rPr>
          <w:rFonts w:ascii="Helvetica" w:hAnsi="Helvetica"/>
        </w:rPr>
        <w:tab/>
        <w:t xml:space="preserve"> 0 ? 1 1 1 ? ? 0 0 0 0 0 ? 0 0 0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12</w:t>
      </w:r>
      <w:r w:rsidRPr="00D00BA6">
        <w:rPr>
          <w:rFonts w:ascii="Helvetica" w:hAnsi="Helvetica"/>
        </w:rPr>
        <w:tab/>
        <w:t xml:space="preserve"> 0 0 0 0 0 ? ? 0 1 0 0 0 ? 0 0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13</w:t>
      </w:r>
      <w:r w:rsidRPr="00D00BA6">
        <w:rPr>
          <w:rFonts w:ascii="Helvetica" w:hAnsi="Helvetica"/>
        </w:rPr>
        <w:tab/>
        <w:t xml:space="preserve"> 1 2 1 2 2 ? 0 1 ? 0 2 0 ? 0 ? 2 2 ? 1 2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14</w:t>
      </w:r>
      <w:r w:rsidRPr="00D00BA6">
        <w:rPr>
          <w:rFonts w:ascii="Helvetica" w:hAnsi="Helvetica"/>
        </w:rPr>
        <w:tab/>
        <w:t xml:space="preserve"> 1 1 1 1 1 ? ? ? 1 0 1 1 ? 0 1 1 1 1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15</w:t>
      </w:r>
      <w:r w:rsidRPr="00D00BA6">
        <w:rPr>
          <w:rFonts w:ascii="Helvetica" w:hAnsi="Helvetica"/>
        </w:rPr>
        <w:tab/>
        <w:t xml:space="preserve"> 1 0 0 0 0 ? ? 1 0 0 1 1 ? 0 0 0 0 1 1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16</w:t>
      </w:r>
      <w:r w:rsidRPr="00D00BA6">
        <w:rPr>
          <w:rFonts w:ascii="Helvetica" w:hAnsi="Helvetica"/>
        </w:rPr>
        <w:tab/>
        <w:t xml:space="preserve"> ? 1 1 1 1 ? ? ? 1 0 0 1 ? 0 1 1 1 ?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17</w:t>
      </w:r>
      <w:r w:rsidRPr="00D00BA6">
        <w:rPr>
          <w:rFonts w:ascii="Helvetica" w:hAnsi="Helvetica"/>
        </w:rPr>
        <w:tab/>
        <w:t xml:space="preserve"> 0 1 1 1 1 ? ? ? 1 0 1 0 ? 0 0 1 1 0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18</w:t>
      </w:r>
      <w:r w:rsidRPr="00D00BA6">
        <w:rPr>
          <w:rFonts w:ascii="Helvetica" w:hAnsi="Helvetica"/>
        </w:rPr>
        <w:tab/>
        <w:t xml:space="preserve"> 1 0 1 1 0 ? ? 0 1 0 1 1 ? 0 1 1 1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19</w:t>
      </w:r>
      <w:r w:rsidRPr="00D00BA6">
        <w:rPr>
          <w:rFonts w:ascii="Helvetica" w:hAnsi="Helvetica"/>
        </w:rPr>
        <w:tab/>
        <w:t xml:space="preserve"> 0 1 0 0 1 ? ? ? 1 0 0 0 ? 0 ?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20</w:t>
      </w:r>
      <w:r w:rsidRPr="00D00BA6">
        <w:rPr>
          <w:rFonts w:ascii="Helvetica" w:hAnsi="Helvetica"/>
        </w:rPr>
        <w:tab/>
        <w:t xml:space="preserve"> 1 1 1 1 1 ? ? ? ? 0 1 1 ? 0 1 1 1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21</w:t>
      </w:r>
      <w:r w:rsidRPr="00D00BA6">
        <w:rPr>
          <w:rFonts w:ascii="Helvetica" w:hAnsi="Helvetica"/>
        </w:rPr>
        <w:tab/>
        <w:t xml:space="preserve"> ? 1 ? ? 1 ? ? ? ? ? 0 ? ? ? ? ? ? ? ?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22</w:t>
      </w:r>
      <w:r w:rsidRPr="00D00BA6">
        <w:rPr>
          <w:rFonts w:ascii="Helvetica" w:hAnsi="Helvetica"/>
        </w:rPr>
        <w:tab/>
        <w:t xml:space="preserve"> 0 0 0 0 1 ? ? ? ? ? 0 0 ? 0 ? 1 1 ? 0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23</w:t>
      </w:r>
      <w:r w:rsidRPr="00D00BA6">
        <w:rPr>
          <w:rFonts w:ascii="Helvetica" w:hAnsi="Helvetica"/>
        </w:rPr>
        <w:tab/>
        <w:t xml:space="preserve"> 1 1 1 ? 1 ? ? ? 1 0 1 1 ? 0 1 1 1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24</w:t>
      </w:r>
      <w:r w:rsidRPr="00D00BA6">
        <w:rPr>
          <w:rFonts w:ascii="Helvetica" w:hAnsi="Helvetica"/>
        </w:rPr>
        <w:tab/>
        <w:t xml:space="preserve"> 1 1 1 ? 1 ? ? ? 1 0 1 1 ? 0 ? ? ? 0 1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25</w:t>
      </w:r>
      <w:r w:rsidRPr="00D00BA6">
        <w:rPr>
          <w:rFonts w:ascii="Helvetica" w:hAnsi="Helvetica"/>
        </w:rPr>
        <w:tab/>
        <w:t xml:space="preserve"> 1 ? 1 ? 1 ? ? ? ? 0 1 ? ? 0 ? ? ? ? 0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26</w:t>
      </w:r>
      <w:r w:rsidRPr="00D00BA6">
        <w:rPr>
          <w:rFonts w:ascii="Helvetica" w:hAnsi="Helvetica"/>
        </w:rPr>
        <w:tab/>
        <w:t xml:space="preserve"> 1 ? 1 ? 1 ? ? ? 1 0 1 1 ? 0 1 ? ?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27</w:t>
      </w:r>
      <w:r w:rsidRPr="00D00BA6">
        <w:rPr>
          <w:rFonts w:ascii="Helvetica" w:hAnsi="Helvetica"/>
        </w:rPr>
        <w:tab/>
        <w:t xml:space="preserve"> 0 1 1 1 1 ? ? 1 1 0 1 0 ? 0 1 1 1 0 0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28</w:t>
      </w:r>
      <w:r w:rsidRPr="00D00BA6">
        <w:rPr>
          <w:rFonts w:ascii="Helvetica" w:hAnsi="Helvetica"/>
        </w:rPr>
        <w:tab/>
        <w:t xml:space="preserve"> 0 0 0 0 $ ? ? 0 1 0 0 0 ? 0 0 1 0 0 0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29</w:t>
      </w:r>
      <w:r w:rsidRPr="00D00BA6">
        <w:rPr>
          <w:rFonts w:ascii="Helvetica" w:hAnsi="Helvetica"/>
        </w:rPr>
        <w:tab/>
        <w:t xml:space="preserve"> 0 1 0 ? 1 ? ? ? ? 0 1 0 ? 0 ? ? ? 0 0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30</w:t>
      </w:r>
      <w:r w:rsidRPr="00D00BA6">
        <w:rPr>
          <w:rFonts w:ascii="Helvetica" w:hAnsi="Helvetica"/>
        </w:rPr>
        <w:tab/>
        <w:t xml:space="preserve"> 1 0 0 0 0 ? ? ? 0 0 0 $ ? 0 0 0 ? ? ?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lastRenderedPageBreak/>
        <w:t>31</w:t>
      </w:r>
      <w:r w:rsidRPr="00D00BA6">
        <w:rPr>
          <w:rFonts w:ascii="Helvetica" w:hAnsi="Helvetica"/>
        </w:rPr>
        <w:tab/>
        <w:t xml:space="preserve"> 0 1 1 0 1 ? ? ? 0 0 0 0 ? 0 0 1 ? ? ?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32</w:t>
      </w:r>
      <w:r w:rsidRPr="00D00BA6">
        <w:rPr>
          <w:rFonts w:ascii="Helvetica" w:hAnsi="Helvetica"/>
        </w:rPr>
        <w:tab/>
        <w:t xml:space="preserve"> 0 1 1 0 1 ? ? ? 0 0 0 0 ? 0 1 0 1 ?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33</w:t>
      </w:r>
      <w:r w:rsidRPr="00D00BA6">
        <w:rPr>
          <w:rFonts w:ascii="Helvetica" w:hAnsi="Helvetica"/>
        </w:rPr>
        <w:tab/>
        <w:t xml:space="preserve"> 0 1 1 1 0 ? ? ? 2 0 2 2 ? 0 2 0 1 0 0 2 2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34</w:t>
      </w:r>
      <w:r w:rsidRPr="00D00BA6">
        <w:rPr>
          <w:rFonts w:ascii="Helvetica" w:hAnsi="Helvetica"/>
        </w:rPr>
        <w:tab/>
        <w:t xml:space="preserve"> 0 1 1 0 1 ? 0 ? 1 0 0 0 ? 0 0 0 1 ?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35</w:t>
      </w:r>
      <w:r w:rsidRPr="00D00BA6">
        <w:rPr>
          <w:rFonts w:ascii="Helvetica" w:hAnsi="Helvetica"/>
        </w:rPr>
        <w:tab/>
        <w:t xml:space="preserve"> 0 0 0 0 0 ? ? ? 1 0 0 1 ? 0 0 0 0 0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36</w:t>
      </w:r>
      <w:r w:rsidRPr="00D00BA6">
        <w:rPr>
          <w:rFonts w:ascii="Helvetica" w:hAnsi="Helvetica"/>
        </w:rPr>
        <w:tab/>
        <w:t xml:space="preserve"> 1 0 0 0 0 ? 0 0 0 0 1 1 ? 0 ? 0 0 0 1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37</w:t>
      </w:r>
      <w:r w:rsidRPr="00D00BA6">
        <w:rPr>
          <w:rFonts w:ascii="Helvetica" w:hAnsi="Helvetica"/>
        </w:rPr>
        <w:tab/>
        <w:t xml:space="preserve"> 0 0 0 0 0 ? ? ? ? 0 0 0 ? 0 ? ? 0 ?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38</w:t>
      </w:r>
      <w:r w:rsidRPr="00D00BA6">
        <w:rPr>
          <w:rFonts w:ascii="Helvetica" w:hAnsi="Helvetica"/>
        </w:rPr>
        <w:tab/>
        <w:t xml:space="preserve"> 0 0 0 0 1 ? ? ? ? 0 1 0 ? 0 ? ? 0 ?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39</w:t>
      </w:r>
      <w:r w:rsidRPr="00D00BA6">
        <w:rPr>
          <w:rFonts w:ascii="Helvetica" w:hAnsi="Helvetica"/>
        </w:rPr>
        <w:tab/>
        <w:t xml:space="preserve"> 0 1 1 0 1 ? ? ? ? 0 1 1 ? 0 ? ? 1 ?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40</w:t>
      </w:r>
      <w:r w:rsidRPr="00D00BA6">
        <w:rPr>
          <w:rFonts w:ascii="Helvetica" w:hAnsi="Helvetica"/>
        </w:rPr>
        <w:tab/>
        <w:t xml:space="preserve"> 0 1 1 0 1 ? ? ? ? 0 1 0 ? 0 ? ? 1 ? 0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41</w:t>
      </w:r>
      <w:r w:rsidRPr="00D00BA6">
        <w:rPr>
          <w:rFonts w:ascii="Helvetica" w:hAnsi="Helvetica"/>
        </w:rPr>
        <w:tab/>
        <w:t xml:space="preserve"> 0 1 1 0 1 ? ? ? ? 0 0 0 ? 0 ? ? 1 ?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42</w:t>
      </w:r>
      <w:r w:rsidRPr="00D00BA6">
        <w:rPr>
          <w:rFonts w:ascii="Helvetica" w:hAnsi="Helvetica"/>
        </w:rPr>
        <w:tab/>
        <w:t xml:space="preserve"> 0 1 ? 0 1 0 ? ? 1 0 1 0 0 0 ? 1 1 0 0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43</w:t>
      </w:r>
      <w:r w:rsidRPr="00D00BA6">
        <w:rPr>
          <w:rFonts w:ascii="Helvetica" w:hAnsi="Helvetica"/>
        </w:rPr>
        <w:tab/>
        <w:t xml:space="preserve"> 0 1 ? 0 £ 0 ? ? 2 0 2 0 0 0 ? 2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44</w:t>
      </w:r>
      <w:r w:rsidRPr="00D00BA6">
        <w:rPr>
          <w:rFonts w:ascii="Helvetica" w:hAnsi="Helvetica"/>
        </w:rPr>
        <w:tab/>
        <w:t xml:space="preserve"> 1 2 ? 2 2 1 1 ? ? 1 2 0 0 0 ? 2 ? 0 0 0 £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45</w:t>
      </w:r>
      <w:r w:rsidRPr="00D00BA6">
        <w:rPr>
          <w:rFonts w:ascii="Helvetica" w:hAnsi="Helvetica"/>
        </w:rPr>
        <w:tab/>
        <w:t xml:space="preserve"> 1 1 ? 0 1 1 ? ? 1 0 1 1 0 0 ? 1 ?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46</w:t>
      </w:r>
      <w:r w:rsidRPr="00D00BA6">
        <w:rPr>
          <w:rFonts w:ascii="Helvetica" w:hAnsi="Helvetica"/>
        </w:rPr>
        <w:tab/>
        <w:t xml:space="preserve"> 0 2 ? 0 ? 0 0 ? 0 0 0 0 0 0 ? ? 0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47</w:t>
      </w:r>
      <w:r w:rsidRPr="00D00BA6">
        <w:rPr>
          <w:rFonts w:ascii="Helvetica" w:hAnsi="Helvetica"/>
        </w:rPr>
        <w:tab/>
        <w:t xml:space="preserve"> 0 1 ? 0 ? 0 0 ? 0 0 0 0 0 0 ? ? 0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48</w:t>
      </w:r>
      <w:r w:rsidRPr="00D00BA6">
        <w:rPr>
          <w:rFonts w:ascii="Helvetica" w:hAnsi="Helvetica"/>
        </w:rPr>
        <w:tab/>
        <w:t xml:space="preserve"> 0 ? ? 0 1 0 ? ? ? 0 1 0 0 0 ? ? 0 0 0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49</w:t>
      </w:r>
      <w:r w:rsidRPr="00D00BA6">
        <w:rPr>
          <w:rFonts w:ascii="Helvetica" w:hAnsi="Helvetica"/>
        </w:rPr>
        <w:tab/>
        <w:t xml:space="preserve"> ? ? ? 0 1 ? ? ? ? ? 1 ? ? ? ? ? ? ? ?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50</w:t>
      </w:r>
      <w:r w:rsidRPr="00D00BA6">
        <w:rPr>
          <w:rFonts w:ascii="Helvetica" w:hAnsi="Helvetica"/>
        </w:rPr>
        <w:tab/>
        <w:t xml:space="preserve"> 1 0 ? 0 0 1 0 0 0 0 0 1 1 0 ? 0 0 0 1 0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51</w:t>
      </w:r>
      <w:r w:rsidRPr="00D00BA6">
        <w:rPr>
          <w:rFonts w:ascii="Helvetica" w:hAnsi="Helvetica"/>
        </w:rPr>
        <w:tab/>
        <w:t xml:space="preserve"> 0 1 ? 1 1 0 0 0 1 0 1 0 0 0 ?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52</w:t>
      </w:r>
      <w:r w:rsidRPr="00D00BA6">
        <w:rPr>
          <w:rFonts w:ascii="Helvetica" w:hAnsi="Helvetica"/>
        </w:rPr>
        <w:tab/>
        <w:t xml:space="preserve"> 0 0 ? 0 0 0 1 0 0 0 0 0 0 0 ? 0 0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53</w:t>
      </w:r>
      <w:r w:rsidRPr="00D00BA6">
        <w:rPr>
          <w:rFonts w:ascii="Helvetica" w:hAnsi="Helvetica"/>
        </w:rPr>
        <w:tab/>
        <w:t xml:space="preserve"> 0 1 ? 0 1 0 0 0 1 0 0 0 0 0 ?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54</w:t>
      </w:r>
      <w:r w:rsidRPr="00D00BA6">
        <w:rPr>
          <w:rFonts w:ascii="Helvetica" w:hAnsi="Helvetica"/>
        </w:rPr>
        <w:tab/>
        <w:t xml:space="preserve"> 1 ? ? 3 ? 0 0 0 ? 0 1 ? 1 0 ? ? ? 0 0 2 2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55</w:t>
      </w:r>
      <w:r w:rsidRPr="00D00BA6">
        <w:rPr>
          <w:rFonts w:ascii="Helvetica" w:hAnsi="Helvetica"/>
        </w:rPr>
        <w:tab/>
        <w:t xml:space="preserve"> 1 1 ? 1 1 0 0 ? 1 0 0 1 0 0 ? 1 1 ? 0 0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56</w:t>
      </w:r>
      <w:r w:rsidRPr="00D00BA6">
        <w:rPr>
          <w:rFonts w:ascii="Helvetica" w:hAnsi="Helvetica"/>
        </w:rPr>
        <w:tab/>
        <w:t xml:space="preserve"> 1 1 ? 1 ? 1 1 ? 1 0 1 1 1 0 ? 1 1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57</w:t>
      </w:r>
      <w:r w:rsidRPr="00D00BA6">
        <w:rPr>
          <w:rFonts w:ascii="Helvetica" w:hAnsi="Helvetica"/>
        </w:rPr>
        <w:tab/>
        <w:t xml:space="preserve"> 1 1 ? 1 1 0 0 ? 1 0 1 0 0 0 ?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58</w:t>
      </w:r>
      <w:r w:rsidRPr="00D00BA6">
        <w:rPr>
          <w:rFonts w:ascii="Helvetica" w:hAnsi="Helvetica"/>
        </w:rPr>
        <w:tab/>
        <w:t xml:space="preserve"> 0 ? ? ? ? 0 1 ? ? 0 ? 0 0 0 ? ? ?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lastRenderedPageBreak/>
        <w:t>59</w:t>
      </w:r>
      <w:r w:rsidRPr="00D00BA6">
        <w:rPr>
          <w:rFonts w:ascii="Helvetica" w:hAnsi="Helvetica"/>
        </w:rPr>
        <w:tab/>
        <w:t xml:space="preserve"> 1 2 ? 1 1 0 0 ? 1 0 1 0 0 0 ? 1 1 ?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60</w:t>
      </w:r>
      <w:r w:rsidRPr="00D00BA6">
        <w:rPr>
          <w:rFonts w:ascii="Helvetica" w:hAnsi="Helvetica"/>
        </w:rPr>
        <w:tab/>
        <w:t xml:space="preserve"> 0 0 ? 0 1 0 0 ? 0 0 1 0 0 0 ? 1 0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61</w:t>
      </w:r>
      <w:r w:rsidRPr="00D00BA6">
        <w:rPr>
          <w:rFonts w:ascii="Helvetica" w:hAnsi="Helvetica"/>
        </w:rPr>
        <w:tab/>
        <w:t xml:space="preserve"> 0 0 ? 0 ? 1 1 ? ? 0 0 0 ? 0 ? 0 ? 0 1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62</w:t>
      </w:r>
      <w:r w:rsidRPr="00D00BA6">
        <w:rPr>
          <w:rFonts w:ascii="Helvetica" w:hAnsi="Helvetica"/>
        </w:rPr>
        <w:tab/>
        <w:t xml:space="preserve"> 1 0 ? 0 ? 1 1 ? ? 0 0 1 1 0 ? 0 ? 0 1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63</w:t>
      </w:r>
      <w:r w:rsidRPr="00D00BA6">
        <w:rPr>
          <w:rFonts w:ascii="Helvetica" w:hAnsi="Helvetica"/>
        </w:rPr>
        <w:tab/>
        <w:t xml:space="preserve"> 0 1 ? 0 1 0 0 ? 1 0 0 0 0 0 ?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64</w:t>
      </w:r>
      <w:r w:rsidRPr="00D00BA6">
        <w:rPr>
          <w:rFonts w:ascii="Helvetica" w:hAnsi="Helvetica"/>
        </w:rPr>
        <w:tab/>
        <w:t xml:space="preserve"> 1 1 ? 1 1 ? 0 0 1 0 1 1 ? 0 ? 1 1 ? 0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65</w:t>
      </w:r>
      <w:r w:rsidRPr="00D00BA6">
        <w:rPr>
          <w:rFonts w:ascii="Helvetica" w:hAnsi="Helvetica"/>
        </w:rPr>
        <w:tab/>
        <w:t xml:space="preserve"> 0 2 ? 0 1 0 0 ? 1 0 0 0 0 0 ? 1 ? ?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66</w:t>
      </w:r>
      <w:r w:rsidRPr="00D00BA6">
        <w:rPr>
          <w:rFonts w:ascii="Helvetica" w:hAnsi="Helvetica"/>
        </w:rPr>
        <w:tab/>
        <w:t xml:space="preserve"> 0 0 ? 0 1 0 0 ? ? 0 0 0 0 0 ? 1 ? 0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67</w:t>
      </w:r>
      <w:r w:rsidRPr="00D00BA6">
        <w:rPr>
          <w:rFonts w:ascii="Helvetica" w:hAnsi="Helvetica"/>
        </w:rPr>
        <w:tab/>
        <w:t xml:space="preserve"> 1 2 ? 1 ? 1 1 ? 1 0 1 1 1 0 ? ? ?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68</w:t>
      </w:r>
      <w:r w:rsidRPr="00D00BA6">
        <w:rPr>
          <w:rFonts w:ascii="Helvetica" w:hAnsi="Helvetica"/>
        </w:rPr>
        <w:tab/>
        <w:t xml:space="preserve"> 1 0 ? ? ? 0 1 ? ? 0 0 ? 0 0 ? 1 0 0 1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69</w:t>
      </w:r>
      <w:r w:rsidRPr="00D00BA6">
        <w:rPr>
          <w:rFonts w:ascii="Helvetica" w:hAnsi="Helvetica"/>
        </w:rPr>
        <w:tab/>
        <w:t xml:space="preserve"> 0 0 ? ? 0 0 ? ? 1 0 0 0 0 0 ? 1 0 0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70</w:t>
      </w:r>
      <w:r w:rsidRPr="00D00BA6">
        <w:rPr>
          <w:rFonts w:ascii="Helvetica" w:hAnsi="Helvetica"/>
        </w:rPr>
        <w:tab/>
        <w:t xml:space="preserve"> 0 ? ? 1 ? 0 ? ? 2 ? ? 0 0 ? ? ? ? ? 0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71</w:t>
      </w:r>
      <w:r w:rsidRPr="00D00BA6">
        <w:rPr>
          <w:rFonts w:ascii="Helvetica" w:hAnsi="Helvetica"/>
        </w:rPr>
        <w:tab/>
        <w:t xml:space="preserve"> 0 1 ? 1 1 0 ? 0 1 0 1 0 0 0 ? 1 ? ?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72</w:t>
      </w:r>
      <w:r w:rsidRPr="00D00BA6">
        <w:rPr>
          <w:rFonts w:ascii="Helvetica" w:hAnsi="Helvetica"/>
        </w:rPr>
        <w:tab/>
        <w:t xml:space="preserve"> 0 0 ? 2 1 0 1 ? 2 0 2 0 0 0 ? 2 1 ? 0 2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73</w:t>
      </w:r>
      <w:r w:rsidRPr="00D00BA6">
        <w:rPr>
          <w:rFonts w:ascii="Helvetica" w:hAnsi="Helvetica"/>
        </w:rPr>
        <w:tab/>
        <w:t xml:space="preserve"> 1 1 ? 1 1 0 1 ? 1 0 0 1 0 0 ? ? 1 0 0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74</w:t>
      </w:r>
      <w:r w:rsidRPr="00D00BA6">
        <w:rPr>
          <w:rFonts w:ascii="Helvetica" w:hAnsi="Helvetica"/>
        </w:rPr>
        <w:tab/>
        <w:t xml:space="preserve"> 1 1 ? 1 1 0 0 ? 1 0 1 1 1 0 ? ? 1 0 1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75</w:t>
      </w:r>
      <w:r w:rsidRPr="00D00BA6">
        <w:rPr>
          <w:rFonts w:ascii="Helvetica" w:hAnsi="Helvetica"/>
        </w:rPr>
        <w:tab/>
        <w:t xml:space="preserve"> 0 1 ? 1 1 0 0 ? 0 0 0 0 0 0 ? ?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76</w:t>
      </w:r>
      <w:r w:rsidRPr="00D00BA6">
        <w:rPr>
          <w:rFonts w:ascii="Helvetica" w:hAnsi="Helvetica"/>
        </w:rPr>
        <w:tab/>
        <w:t xml:space="preserve"> 0 1 ? 1 1 0 0 ? 1 0 1 0 0 0 ? 1 1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77</w:t>
      </w:r>
      <w:r w:rsidRPr="00D00BA6">
        <w:rPr>
          <w:rFonts w:ascii="Helvetica" w:hAnsi="Helvetica"/>
        </w:rPr>
        <w:tab/>
        <w:t xml:space="preserve"> 1 ? ? ? ? 1 0 ? 1 0 1 1 1 0 ? ? ? 0 1 1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78</w:t>
      </w:r>
      <w:r w:rsidRPr="00D00BA6">
        <w:rPr>
          <w:rFonts w:ascii="Helvetica" w:hAnsi="Helvetica"/>
        </w:rPr>
        <w:tab/>
        <w:t xml:space="preserve"> 0 0 ? 1 0 0 0 ? 0 0 0 0 0 0 ? 0 0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79</w:t>
      </w:r>
      <w:r w:rsidRPr="00D00BA6">
        <w:rPr>
          <w:rFonts w:ascii="Helvetica" w:hAnsi="Helvetica"/>
        </w:rPr>
        <w:tab/>
        <w:t xml:space="preserve"> 0 0 ? 0 ? 0 0 ? ? 1 0 0 0 0 ? 0 ?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80</w:t>
      </w:r>
      <w:r w:rsidRPr="00D00BA6">
        <w:rPr>
          <w:rFonts w:ascii="Helvetica" w:hAnsi="Helvetica"/>
        </w:rPr>
        <w:tab/>
        <w:t xml:space="preserve"> 0 1 ? 1 1 ? ? ? 0 0 1 2 ? 0 ? 0 0 ? 0 2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81</w:t>
      </w:r>
      <w:r w:rsidRPr="00D00BA6">
        <w:rPr>
          <w:rFonts w:ascii="Helvetica" w:hAnsi="Helvetica"/>
        </w:rPr>
        <w:tab/>
        <w:t xml:space="preserve"> 1 1 ? 1 1 1 0 ? 1 0 1 1 1 0 ? 1 1 1 1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82</w:t>
      </w:r>
      <w:r w:rsidRPr="00D00BA6">
        <w:rPr>
          <w:rFonts w:ascii="Helvetica" w:hAnsi="Helvetica"/>
        </w:rPr>
        <w:tab/>
        <w:t xml:space="preserve"> 0 1 0 0 ? 0 0 ? ? 0 0 0 0 0 ? ? ?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83</w:t>
      </w:r>
      <w:r w:rsidRPr="00D00BA6">
        <w:rPr>
          <w:rFonts w:ascii="Helvetica" w:hAnsi="Helvetica"/>
        </w:rPr>
        <w:tab/>
        <w:t xml:space="preserve"> 1 ? 0 1 ? 1 1 ? ? 0 1 1 1 0 ? ? ? ? 1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84</w:t>
      </w:r>
      <w:r w:rsidRPr="00D00BA6">
        <w:rPr>
          <w:rFonts w:ascii="Helvetica" w:hAnsi="Helvetica"/>
        </w:rPr>
        <w:tab/>
        <w:t xml:space="preserve"> 1 0 1 1 ? 1 1 ? ? 0 1 1 1 0 ? ? ? 0 0 0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85</w:t>
      </w:r>
      <w:r w:rsidRPr="00D00BA6">
        <w:rPr>
          <w:rFonts w:ascii="Helvetica" w:hAnsi="Helvetica"/>
        </w:rPr>
        <w:tab/>
        <w:t xml:space="preserve"> 1 0 0 0 ? 1 1 ? ? 0 0 1 1 0 ? ? ? ? 2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86</w:t>
      </w:r>
      <w:r w:rsidRPr="00D00BA6">
        <w:rPr>
          <w:rFonts w:ascii="Helvetica" w:hAnsi="Helvetica"/>
        </w:rPr>
        <w:tab/>
        <w:t xml:space="preserve"> 1 2 ? 1 2 1 1 ? 2 0 2 2 1 0 ? 2 2 0 1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lastRenderedPageBreak/>
        <w:t>87</w:t>
      </w:r>
      <w:r w:rsidRPr="00D00BA6">
        <w:rPr>
          <w:rFonts w:ascii="Helvetica" w:hAnsi="Helvetica"/>
        </w:rPr>
        <w:tab/>
        <w:t xml:space="preserve"> 1 2 2 1 2 ? ? ? ? 0 1 0 ? 0 ? ? 2 ? 0 ?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88</w:t>
      </w:r>
      <w:r w:rsidRPr="00D00BA6">
        <w:rPr>
          <w:rFonts w:ascii="Helvetica" w:hAnsi="Helvetica"/>
        </w:rPr>
        <w:tab/>
        <w:t xml:space="preserve"> 1 0 0 1 0 ? ? 0 1 0 1 0 ? 0 ? 0 0 0 1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89</w:t>
      </w:r>
      <w:r w:rsidRPr="00D00BA6">
        <w:rPr>
          <w:rFonts w:ascii="Helvetica" w:hAnsi="Helvetica"/>
        </w:rPr>
        <w:tab/>
        <w:t xml:space="preserve"> 0 2 0 0 2 ? ? ? 0 0 1 0 ? 0 0 0 0 0 0 0 0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90</w:t>
      </w:r>
      <w:r w:rsidRPr="00D00BA6">
        <w:rPr>
          <w:rFonts w:ascii="Helvetica" w:hAnsi="Helvetica"/>
        </w:rPr>
        <w:tab/>
        <w:t xml:space="preserve"> 1 1 1 1 1 ? ? 0 1 0 1 1 ? 1 1 1 1 1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91</w:t>
      </w:r>
      <w:r w:rsidRPr="00D00BA6">
        <w:rPr>
          <w:rFonts w:ascii="Helvetica" w:hAnsi="Helvetica"/>
        </w:rPr>
        <w:tab/>
        <w:t xml:space="preserve"> 1 1 1 2 1 3 1 0 2 0 1 1 3 0 1 2 2 0 1 3 3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92</w:t>
      </w:r>
      <w:r w:rsidRPr="00D00BA6">
        <w:rPr>
          <w:rFonts w:ascii="Helvetica" w:hAnsi="Helvetica"/>
        </w:rPr>
        <w:tab/>
        <w:t xml:space="preserve"> 1 1 1 1 1 1 1 ? 0 0 1 1 1 0 1 1 1 0 1 1 1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93</w:t>
      </w:r>
      <w:r w:rsidRPr="00D00BA6">
        <w:rPr>
          <w:rFonts w:ascii="Helvetica" w:hAnsi="Helvetica"/>
        </w:rPr>
        <w:tab/>
        <w:t xml:space="preserve"> 1 2 ? ? 2 ? ? ? ? 0 2 ? ? 0 ? ? 2 0 1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94</w:t>
      </w:r>
      <w:r w:rsidRPr="00D00BA6">
        <w:rPr>
          <w:rFonts w:ascii="Helvetica" w:hAnsi="Helvetica"/>
        </w:rPr>
        <w:tab/>
        <w:t xml:space="preserve"> 1 1 1 1 1 ? 1 ? ? 0 1 1 ? 0 1 1 1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95</w:t>
      </w:r>
      <w:r w:rsidRPr="00D00BA6">
        <w:rPr>
          <w:rFonts w:ascii="Helvetica" w:hAnsi="Helvetica"/>
        </w:rPr>
        <w:tab/>
        <w:t xml:space="preserve"> 0 1 1 1 1 ? 1 ? ? 0 0 0 ? 0 1 1 1 0 1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96</w:t>
      </w:r>
      <w:r w:rsidRPr="00D00BA6">
        <w:rPr>
          <w:rFonts w:ascii="Helvetica" w:hAnsi="Helvetica"/>
        </w:rPr>
        <w:tab/>
        <w:t xml:space="preserve"> 1 1 1 1 1 ? ? ? 1 0 1 1 ? 0 1 1 1 0 0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97</w:t>
      </w:r>
      <w:r w:rsidRPr="00D00BA6">
        <w:rPr>
          <w:rFonts w:ascii="Helvetica" w:hAnsi="Helvetica"/>
        </w:rPr>
        <w:tab/>
        <w:t xml:space="preserve"> 1 1 1 1 1 1 ? ? 1 0 1 1 ? 0 1 1 1 0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98</w:t>
      </w:r>
      <w:r w:rsidRPr="00D00BA6">
        <w:rPr>
          <w:rFonts w:ascii="Helvetica" w:hAnsi="Helvetica"/>
        </w:rPr>
        <w:tab/>
        <w:t xml:space="preserve"> 0 0 0 ? 0 ? 1 ? 0 0 0 1 ? ? 0 0 0 ? 0 0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99</w:t>
      </w:r>
      <w:r w:rsidRPr="00D00BA6">
        <w:rPr>
          <w:rFonts w:ascii="Helvetica" w:hAnsi="Helvetica"/>
        </w:rPr>
        <w:tab/>
        <w:t xml:space="preserve"> 0 0 0 ? 0 ? 1 ? 0 ? 0 1 ? ? 1 0 1 ? 0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100</w:t>
      </w:r>
      <w:r w:rsidRPr="00D00BA6">
        <w:rPr>
          <w:rFonts w:ascii="Helvetica" w:hAnsi="Helvetica"/>
        </w:rPr>
        <w:tab/>
        <w:t xml:space="preserve"> 1 1 ? 1 1 ? ? ? ? 0 1 1 ? 0 1 1 1 0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101</w:t>
      </w:r>
      <w:r w:rsidRPr="00D00BA6">
        <w:rPr>
          <w:rFonts w:ascii="Helvetica" w:hAnsi="Helvetica"/>
        </w:rPr>
        <w:tab/>
        <w:t xml:space="preserve"> 1 1 ? 1 1 ? ? ? ? 0 1 2 ? ? 2 ? 2 ? 1 2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102</w:t>
      </w:r>
      <w:r w:rsidRPr="00D00BA6">
        <w:rPr>
          <w:rFonts w:ascii="Helvetica" w:hAnsi="Helvetica"/>
        </w:rPr>
        <w:tab/>
        <w:t xml:space="preserve"> 1 1 1 1 1 ? ? ? 1 0 1 1 ? 0 1 1 1 0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103</w:t>
      </w:r>
      <w:r w:rsidRPr="00D00BA6">
        <w:rPr>
          <w:rFonts w:ascii="Helvetica" w:hAnsi="Helvetica"/>
        </w:rPr>
        <w:tab/>
        <w:t xml:space="preserve"> 1 1 ? 1 1 ? ? ? 1 0 1 1 ? 0 1 1 1 ? 1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104</w:t>
      </w:r>
      <w:r w:rsidRPr="00D00BA6">
        <w:rPr>
          <w:rFonts w:ascii="Helvetica" w:hAnsi="Helvetica"/>
        </w:rPr>
        <w:tab/>
        <w:t xml:space="preserve"> 0 1 1 1 1 ? ? ? 1 0 1 1 ? 0 1 1 1 0 ?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105</w:t>
      </w:r>
      <w:r w:rsidRPr="00D00BA6">
        <w:rPr>
          <w:rFonts w:ascii="Helvetica" w:hAnsi="Helvetica"/>
        </w:rPr>
        <w:tab/>
        <w:t xml:space="preserve"> 1 1 ? 1 1 ? ? ? 1 0 1 1 ? 1 1 1 1 ?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106</w:t>
      </w:r>
      <w:r w:rsidRPr="00D00BA6">
        <w:rPr>
          <w:rFonts w:ascii="Helvetica" w:hAnsi="Helvetica"/>
        </w:rPr>
        <w:tab/>
        <w:t xml:space="preserve"> 0 0 ? 1 1 ? ? ? 1 0 0 1 ? ? 0 1 1 ?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107</w:t>
      </w:r>
      <w:r w:rsidRPr="00D00BA6">
        <w:rPr>
          <w:rFonts w:ascii="Helvetica" w:hAnsi="Helvetica"/>
        </w:rPr>
        <w:tab/>
        <w:t xml:space="preserve"> 2 2 ? 0 0 ? ? ? 0 0 1 1 ? 1 1 0 0 ? ? 1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108</w:t>
      </w:r>
      <w:r w:rsidRPr="00D00BA6">
        <w:rPr>
          <w:rFonts w:ascii="Helvetica" w:hAnsi="Helvetica"/>
        </w:rPr>
        <w:tab/>
        <w:t xml:space="preserve"> 0 ? ? ? 2 ? 0 ? 2 0 1 0 ? 0 1 2 2 0 0 2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109</w:t>
      </w:r>
      <w:r w:rsidRPr="00D00BA6">
        <w:rPr>
          <w:rFonts w:ascii="Helvetica" w:hAnsi="Helvetica"/>
        </w:rPr>
        <w:tab/>
        <w:t xml:space="preserve"> 2 2 ? ? 2 ? ? ? 2 0 2 2 ? 1 2 2 2 1 2 2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110</w:t>
      </w:r>
      <w:r w:rsidRPr="00D00BA6">
        <w:rPr>
          <w:rFonts w:ascii="Helvetica" w:hAnsi="Helvetica"/>
        </w:rPr>
        <w:tab/>
        <w:t xml:space="preserve"> 0 ? ? ? ? ? 1 ? ? ? ? 1 ? ? ? ? ? 0 0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111</w:t>
      </w:r>
      <w:r w:rsidRPr="00D00BA6">
        <w:rPr>
          <w:rFonts w:ascii="Helvetica" w:hAnsi="Helvetica"/>
        </w:rPr>
        <w:tab/>
        <w:t xml:space="preserve"> 1 1 1 1 1 ? ? ? ? 0 1 ? ? 0 1 1 1 ? ? ? ? ?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112</w:t>
      </w:r>
      <w:r w:rsidRPr="00D00BA6">
        <w:rPr>
          <w:rFonts w:ascii="Helvetica" w:hAnsi="Helvetica"/>
        </w:rPr>
        <w:tab/>
        <w:t xml:space="preserve"> 1 1 1 1 1 ? ? ? 1 0 1 1 ? 0 1 1 1 0 ? 1 ? 1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113</w:t>
      </w:r>
      <w:r w:rsidRPr="00D00BA6">
        <w:rPr>
          <w:rFonts w:ascii="Helvetica" w:hAnsi="Helvetica"/>
        </w:rPr>
        <w:tab/>
        <w:t xml:space="preserve"> 1 1 1 1 1 ? ? ? 1 0 1 0 ? 0 1 1 1 0 ? 1 ? 0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t>114</w:t>
      </w:r>
      <w:r w:rsidRPr="00D00BA6">
        <w:rPr>
          <w:rFonts w:ascii="Helvetica" w:hAnsi="Helvetica"/>
        </w:rPr>
        <w:tab/>
        <w:t xml:space="preserve"> 1 1 1 1 1 ? ? ? 1 1 1 0 ? 0 1 1 1 0 ? 1 ? 0</w:t>
      </w:r>
    </w:p>
    <w:p w:rsidR="00E72423" w:rsidRPr="00D00BA6" w:rsidRDefault="00E72423">
      <w:pPr>
        <w:rPr>
          <w:rFonts w:ascii="Helvetica" w:hAnsi="Helvetica"/>
        </w:rPr>
      </w:pPr>
      <w:r w:rsidRPr="00D00BA6">
        <w:rPr>
          <w:rFonts w:ascii="Helvetica" w:hAnsi="Helvetica"/>
          <w:b/>
        </w:rPr>
        <w:lastRenderedPageBreak/>
        <w:t>115</w:t>
      </w:r>
      <w:r w:rsidRPr="00D00BA6">
        <w:rPr>
          <w:rFonts w:ascii="Helvetica" w:hAnsi="Helvetica"/>
        </w:rPr>
        <w:tab/>
        <w:t xml:space="preserve"> 2 2 2 1 2 ? ? ? 2 0 2 1 ? ? 2 2 2 0 ? 2 ? 0</w:t>
      </w:r>
    </w:p>
    <w:p w:rsidR="00E72423" w:rsidRPr="00D00BA6" w:rsidRDefault="00E72423">
      <w:pPr>
        <w:rPr>
          <w:rFonts w:ascii="Helvetica" w:hAnsi="Helvetica"/>
        </w:rPr>
      </w:pPr>
    </w:p>
    <w:p w:rsidR="00E72423" w:rsidRPr="00D00BA6" w:rsidRDefault="00E72423">
      <w:pPr>
        <w:rPr>
          <w:rFonts w:ascii="Helvetica" w:hAnsi="Helvetica"/>
        </w:rPr>
      </w:pPr>
    </w:p>
    <w:p w:rsidR="00E72423" w:rsidRPr="00D00BA6" w:rsidRDefault="00E72423">
      <w:pPr>
        <w:rPr>
          <w:rFonts w:ascii="Helvetica" w:hAnsi="Helvetica"/>
        </w:rPr>
      </w:pPr>
    </w:p>
    <w:p w:rsidR="00E72423" w:rsidRPr="00D00BA6" w:rsidRDefault="00E72423">
      <w:pPr>
        <w:tabs>
          <w:tab w:val="left" w:pos="851"/>
        </w:tabs>
        <w:spacing w:before="120" w:after="120" w:line="480" w:lineRule="auto"/>
        <w:rPr>
          <w:rFonts w:ascii="Times New Roman" w:hAnsi="Times New Roman"/>
          <w:b/>
          <w:sz w:val="24"/>
        </w:rPr>
      </w:pPr>
    </w:p>
    <w:p w:rsidR="00E72423" w:rsidRDefault="00E72423"/>
    <w:sectPr w:rsidR="00E72423" w:rsidSect="00E7242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C1D"/>
    <w:multiLevelType w:val="hybridMultilevel"/>
    <w:tmpl w:val="D93EA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0E54ED"/>
    <w:multiLevelType w:val="hybridMultilevel"/>
    <w:tmpl w:val="96F244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8206652"/>
    <w:multiLevelType w:val="hybridMultilevel"/>
    <w:tmpl w:val="55A4CA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20F726E"/>
    <w:multiLevelType w:val="hybridMultilevel"/>
    <w:tmpl w:val="5EF67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D5A13"/>
    <w:rsid w:val="00346931"/>
    <w:rsid w:val="009336E4"/>
    <w:rsid w:val="00E72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west"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E4"/>
    <w:pPr>
      <w:spacing w:after="200" w:line="276" w:lineRule="auto"/>
    </w:pPr>
    <w:rPr>
      <w:rFonts w:ascii="Calibri" w:eastAsia="Calibri" w:hAnsi="Calibri"/>
      <w:sz w:val="22"/>
      <w:szCs w:val="22"/>
      <w:lang w:val="de-DE" w:eastAsia="en-US"/>
    </w:rPr>
  </w:style>
  <w:style w:type="paragraph" w:styleId="Heading1">
    <w:name w:val="heading 1"/>
    <w:basedOn w:val="Normal"/>
    <w:next w:val="Normal"/>
    <w:qFormat/>
    <w:rsid w:val="00D06989"/>
    <w:pPr>
      <w:keepNext/>
      <w:spacing w:line="360" w:lineRule="auto"/>
      <w:ind w:firstLine="720"/>
      <w:jc w:val="center"/>
      <w:outlineLvl w:val="0"/>
    </w:pPr>
    <w:rPr>
      <w:rFonts w:ascii="Times New Roman" w:hAnsi="Times New Roman"/>
      <w:color w:val="0000FF"/>
      <w:sz w:val="24"/>
    </w:rPr>
  </w:style>
  <w:style w:type="paragraph" w:styleId="Heading2">
    <w:name w:val="heading 2"/>
    <w:basedOn w:val="Normal"/>
    <w:next w:val="Normal"/>
    <w:qFormat/>
    <w:rsid w:val="00D06989"/>
    <w:pPr>
      <w:keepNext/>
      <w:spacing w:line="360" w:lineRule="auto"/>
      <w:outlineLvl w:val="1"/>
    </w:pPr>
    <w:rPr>
      <w:rFonts w:ascii="Times New Roman" w:hAnsi="Times New Roman"/>
      <w:color w:val="000000"/>
      <w:sz w:val="24"/>
    </w:rPr>
  </w:style>
  <w:style w:type="paragraph" w:styleId="Heading3">
    <w:name w:val="heading 3"/>
    <w:basedOn w:val="Normal"/>
    <w:next w:val="Normal"/>
    <w:qFormat/>
    <w:rsid w:val="00D06989"/>
    <w:pPr>
      <w:keepNext/>
      <w:spacing w:line="480" w:lineRule="auto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D06989"/>
    <w:pPr>
      <w:keepNext/>
      <w:tabs>
        <w:tab w:val="left" w:pos="851"/>
      </w:tabs>
      <w:spacing w:before="120" w:after="120" w:line="480" w:lineRule="auto"/>
      <w:jc w:val="center"/>
      <w:outlineLvl w:val="3"/>
    </w:pPr>
    <w:rPr>
      <w:rFonts w:ascii="Times New Roman" w:hAnsi="Times New Roman"/>
      <w:b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  <w:rsid w:val="009336E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36E4"/>
  </w:style>
  <w:style w:type="paragraph" w:styleId="BalloonText">
    <w:name w:val="Balloon Text"/>
    <w:basedOn w:val="Normal"/>
    <w:semiHidden/>
    <w:rsid w:val="00A802AD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D069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9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6989"/>
  </w:style>
  <w:style w:type="paragraph" w:styleId="BodyTextIndent">
    <w:name w:val="Body Text Indent"/>
    <w:basedOn w:val="Normal"/>
    <w:rsid w:val="00D06989"/>
    <w:pPr>
      <w:spacing w:line="360" w:lineRule="auto"/>
      <w:ind w:left="709" w:hanging="709"/>
    </w:pPr>
    <w:rPr>
      <w:rFonts w:ascii="Times New Roman" w:hAnsi="Times New Roman"/>
      <w:color w:val="000000"/>
      <w:sz w:val="26"/>
    </w:rPr>
  </w:style>
  <w:style w:type="paragraph" w:styleId="BodyText">
    <w:name w:val="Body Text"/>
    <w:basedOn w:val="Normal"/>
    <w:rsid w:val="00D06989"/>
    <w:pPr>
      <w:spacing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2380</Words>
  <Characters>13568</Characters>
  <Application>Microsoft Office Word</Application>
  <DocSecurity>0</DocSecurity>
  <Lines>113</Lines>
  <Paragraphs>31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Titel</vt:lpstr>
      </vt:variant>
      <vt:variant>
        <vt:i4>1</vt:i4>
      </vt:variant>
      <vt:variant>
        <vt:lpstr>Overskrifter</vt:lpstr>
      </vt:variant>
      <vt:variant>
        <vt:i4>3</vt:i4>
      </vt:variant>
    </vt:vector>
  </HeadingPairs>
  <TitlesOfParts>
    <vt:vector size="8" baseType="lpstr">
      <vt:lpstr>APPENDIX </vt:lpstr>
      <vt:lpstr>        APPENDIX 1</vt:lpstr>
      <vt:lpstr>        Character list</vt:lpstr>
      <vt:lpstr>general skull characters</vt:lpstr>
      <vt:lpstr>APPENDIX </vt:lpstr>
      <vt:lpstr>        APPENDIX 1</vt:lpstr>
      <vt:lpstr>        Character list</vt:lpstr>
      <vt:lpstr>general skull characters</vt:lpstr>
    </vt:vector>
  </TitlesOfParts>
  <Company>Statens Naturhistoriske Museum</Company>
  <LinksUpToDate>false</LinksUpToDate>
  <CharactersWithSpaces>15917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Department  of Zoology</dc:creator>
  <cp:lastModifiedBy>alex</cp:lastModifiedBy>
  <cp:revision>2</cp:revision>
  <dcterms:created xsi:type="dcterms:W3CDTF">2012-07-26T19:20:00Z</dcterms:created>
  <dcterms:modified xsi:type="dcterms:W3CDTF">2012-07-26T19:20:00Z</dcterms:modified>
</cp:coreProperties>
</file>