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Sintesi del Progetto</w:t>
      </w:r>
    </w:p>
    <w:p>
      <w:pPr>
        <w:pStyle w:val="Heading1"/>
        <w:spacing w:lineRule="auto"/>
      </w:pPr>
      <w:r>
        <w:rPr/>
        <w:t xml:space="preserve">PARTE 1 - Informazioni generali e metadati</w:t>
      </w:r>
    </w:p>
    <w:p>
      <w:pPr>
        <w:pStyle w:val="Heading2"/>
        <w:spacing w:lineRule="auto"/>
      </w:pPr>
      <w:r>
        <w:rPr/>
        <w:t xml:space="preserve">Informazioni Generali</w:t>
      </w:r>
    </w:p>
    <w:p>
      <w:pPr>
        <w:spacing w:lineRule="auto"/>
      </w:pPr>
      <w:r>
        <w:rPr>
          <w:b/>
        </w:rPr>
        <w:t xml:space="preserve">File di input:</w:t>
      </w:r>
      <w:r>
        <w:rPr/>
        <w:t xml:space="preserve"> TERMS OF REFERENCE Somalia UN Cooperation Framework 2021-2025 Evaluation</w:t>
      </w:r>
    </w:p>
    <w:p>
      <w:pPr>
        <w:spacing w:lineRule="auto"/>
      </w:pPr>
      <w:r>
        <w:rPr>
          <w:b/>
        </w:rPr>
        <w:t xml:space="preserve">File prompt:</w:t>
      </w:r>
      <w:r>
        <w:rPr/>
        <w:t xml:space="preserve"> Istruzioni Analisi Documento.html</w:t>
      </w:r>
    </w:p>
    <w:p>
      <w:pPr>
        <w:spacing w:lineRule="auto"/>
      </w:pPr>
      <w:r>
        <w:rPr>
          <w:b/>
        </w:rPr>
        <w:t xml:space="preserve">Data e ora:</w:t>
      </w:r>
      <w:r>
        <w:rPr/>
        <w:t xml:space="preserve"> 07/06/2023 15:30</w:t>
      </w:r>
    </w:p>
    <w:p>
      <w:pPr>
        <w:spacing w:lineRule="auto"/>
      </w:pPr>
      <w:r>
        <w:rPr>
          <w:b/>
        </w:rPr>
        <w:t xml:space="preserve">Modello:</w:t>
      </w:r>
      <w:r>
        <w:rPr/>
        <w:t xml:space="preserve"> Claude 3.5</w:t>
      </w:r>
    </w:p>
    <w:p>
      <w:pPr>
        <w:pStyle w:val="Heading3"/>
        <w:spacing w:lineRule="auto"/>
      </w:pPr>
      <w:r>
        <w:rPr/>
        <w:t xml:space="preserve">Commessa</w:t>
      </w:r>
    </w:p>
    <w:p>
      <w:pPr>
        <w:spacing w:lineRule="auto"/>
      </w:pPr>
      <w:r>
        <w:rPr>
          <w:b/>
        </w:rPr>
        <w:t xml:space="preserve">Titolo:</w:t>
      </w:r>
      <w:r>
        <w:rPr/>
        <w:t xml:space="preserve"> Evaluation of the Somalia UN Cooperation Framework 2021-2025</w:t>
      </w:r>
    </w:p>
    <w:p>
      <w:pPr>
        <w:spacing w:lineRule="auto"/>
      </w:pPr>
      <w:r>
        <w:rPr>
          <w:b/>
        </w:rPr>
        <w:t xml:space="preserve">ID Commessa:</w:t>
      </w:r>
      <w:r>
        <w:rPr/>
        <w:t xml:space="preserve"> 1</w:t>
      </w:r>
    </w:p>
    <w:p>
      <w:pPr>
        <w:spacing w:lineRule="auto"/>
      </w:pPr>
      <w:r>
        <w:rPr>
          <w:b/>
        </w:rPr>
        <w:t xml:space="preserve">Committente:</w:t>
      </w:r>
      <w:r>
        <w:rPr/>
        <w:t xml:space="preserve"> UNICEF Somalia Office</w:t>
      </w:r>
    </w:p>
    <w:p>
      <w:pPr>
        <w:spacing w:lineRule="auto"/>
      </w:pPr>
      <w:r>
        <w:rPr>
          <w:b/>
        </w:rPr>
        <w:t xml:space="preserve">Importo:</w:t>
      </w:r>
      <w:r>
        <w:rPr/>
        <w:t xml:space="preserve"> Non specificato</w:t>
      </w:r>
    </w:p>
    <w:p>
      <w:pPr>
        <w:spacing w:lineRule="auto"/>
      </w:pPr>
      <w:r>
        <w:rPr>
          <w:b/>
        </w:rPr>
        <w:t xml:space="preserve">Durata:</w:t>
      </w:r>
      <w:r>
        <w:rPr/>
        <w:t xml:space="preserve"> 8 mesi</w:t>
      </w:r>
    </w:p>
    <w:p>
      <w:pPr>
        <w:pStyle w:val="Heading4"/>
        <w:spacing w:lineRule="auto"/>
      </w:pPr>
      <w:r>
        <w:rPr/>
        <w:t xml:space="preserve">Obiettivo</w:t>
      </w:r>
    </w:p>
    <w:p>
      <w:pPr>
        <w:spacing w:lineRule="auto"/>
      </w:pPr>
      <w:r>
        <w:rPr/>
        <w:t xml:space="preserve">L'obiettivo principale della valutazione è di valutare criticamente l'implementazione del Cooperation Framework, esaminandone la rilevanza e l'efficacia delle modalità di gestione. La valutazione mira a ricavare informazioni e lezioni apprese attuabili che miglioreranno l'efficacia e l'impatto delle iniziative delle Nazioni Unite nel prossimo ciclo del Cooperation Framework e oltre.</w:t>
      </w:r>
    </w:p>
    <w:p>
      <w:pPr>
        <w:pStyle w:val="Heading2"/>
        <w:spacing w:lineRule="auto"/>
      </w:pPr>
      <w:r>
        <w:rPr/>
        <w:t xml:space="preserve">Informazioni Generali</w:t>
      </w:r>
    </w:p>
    <w:p>
      <w:pPr>
        <w:spacing w:lineRule="auto"/>
      </w:pPr>
      <w:r>
        <w:rPr>
          <w:b/>
        </w:rPr>
        <w:t xml:space="preserve">Commessa:</w:t>
      </w:r>
      <w:r>
        <w:rPr/>
        <w:t xml:space="preserve"> Valutazione del Quadro di Cooperazione Somalia 2021-2025</w:t>
      </w:r>
    </w:p>
    <w:p>
      <w:pPr>
        <w:spacing w:lineRule="auto"/>
      </w:pPr>
      <w:r>
        <w:rPr>
          <w:b/>
        </w:rPr>
        <w:t xml:space="preserve">ID Commessa:</w:t>
      </w:r>
      <w:r>
        <w:rPr/>
        <w:t xml:space="preserve"> 1</w:t>
      </w:r>
    </w:p>
    <w:p>
      <w:pPr>
        <w:spacing w:lineRule="auto"/>
      </w:pPr>
      <w:r>
        <w:rPr>
          <w:b/>
        </w:rPr>
        <w:t xml:space="preserve">Committente:</w:t>
      </w:r>
      <w:r>
        <w:rPr/>
        <w:t xml:space="preserve"> Governo Federale della Somalia e Nazioni Unite</w:t>
      </w:r>
    </w:p>
    <w:p>
      <w:pPr>
        <w:spacing w:lineRule="auto"/>
      </w:pPr>
      <w:r>
        <w:rPr>
          <w:b/>
        </w:rPr>
        <w:t xml:space="preserve">Durata:</w:t>
      </w:r>
      <w:r>
        <w:rPr/>
        <w:t xml:space="preserve"> 42 mesi (dal 1° gennaio 2021 al 30 giugno 2024)</w:t>
      </w:r>
    </w:p>
    <w:p>
      <w:pPr>
        <w:pStyle w:val="Heading2"/>
        <w:spacing w:lineRule="auto"/>
      </w:pPr>
      <w:r>
        <w:rPr/>
        <w:t xml:space="preserve">Obiettivo</w:t>
      </w:r>
    </w:p>
    <w:p>
      <w:pPr>
        <w:spacing w:lineRule="auto"/>
      </w:pPr>
      <w:r>
        <w:rPr/>
        <w:t xml:space="preserve">L'obiettivo principale della valutazione è di valutare criticamente l'implementazione del Quadro di Cooperazione, esaminandone la rilevanza e l'efficacia delle modalità di gestione. La valutazione mira a ricavare approfondimenti e lezioni apprese che miglioreranno l'efficacia e l'impatto delle iniziative delle Nazioni Unite nel prossimo ciclo del Quadro di Cooperazione e oltre.</w:t>
      </w:r>
    </w:p>
    <w:p>
      <w:pPr>
        <w:spacing w:lineRule="auto"/>
      </w:pPr>
      <w:r>
        <w:rPr/>
        <w:t xml:space="preserve">Gli obiettivi specifici sono: </w:t>
      </w:r>
      <w:r>
        <w:rPr/>
      </w:r>
    </w:p>
    <w:p>
      <w:pPr>
        <w:pStyle w:val="Heading2"/>
        <w:spacing w:lineRule="auto"/>
      </w:pPr>
      <w:r>
        <w:rPr/>
        <w:t xml:space="preserve">Gruppo di Lavoro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Profilo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Esp. Minima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Competenze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Qtà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gg. Tot.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Consulente indipendente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Valutazione di programmi di cooperazione delle Nazioni Unite, metodologie di valutazione qualitative e quantitative, analisi della teoria del cambiamento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gridSpan w:val="4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right"/>
              <w:spacing w:lineRule="auto"/>
            </w:pPr>
            <w:r>
              <w:rPr>
                <w:b/>
              </w:rPr>
              <w:t xml:space="preserve">Totale: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Valore €/gg: Impossibile calcolare in quanto non è fornito l'importo totale o il totale dei giorni lavorativi.</w:t>
      </w:r>
    </w:p>
    <w:p>
      <w:pPr>
        <w:spacing w:lineRule="auto"/>
      </w:pPr>
      <w:r>
        <w:rPr/>
        <w:t xml:space="preserve">  Il documento descrive la metodologia per condurre una valutazione del Quadro di Cooperazione delle Nazioni Unite per la Somalia 2021-2025. La valutazione sarà condotta da un consulente indipendente, supportato dall'Ufficio del Coordinatore Residente, da un manager della valutazione nominato dal team di paese delle Nazioni Unite e da un gruppo di riferimento composto da membri delle Nazioni Unite e del governo.  L'approccio di valutazione prevede metodi qualitativi e quantitativi, tra cui revisione di documenti, interviste con informatori chiave, focus group e altre discussioni per raccogliere dati. Verrà utilizzato un approccio di campionamento mirato per selezionare i programmi e i gruppi di stakeholder da consultare.  Non sono forniti dettagli specifici sul numero di giorni lavorativi o sul budget per il consulente indipendente.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2024-08-31T18:43:02.435Z</dcterms:created>
  <dcterms:modified xsi:type="dcterms:W3CDTF">2024-08-31T18:43:02.435Z</dcterms:modified>
</cp:coreProperties>
</file>