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42FB" w14:textId="77777777" w:rsidR="00685CDF" w:rsidRDefault="0049761E">
      <w:pPr>
        <w:spacing w:after="40"/>
      </w:pPr>
      <w:r>
        <w:rPr>
          <w:b/>
          <w:color w:val="BD8B32"/>
          <w:sz w:val="22"/>
        </w:rPr>
        <w:t>AFROLANDEX</w:t>
      </w:r>
    </w:p>
    <w:p w14:paraId="709E628F" w14:textId="77777777" w:rsidR="00685CDF" w:rsidRDefault="0049761E">
      <w:pPr>
        <w:spacing w:after="80"/>
      </w:pPr>
      <w:r>
        <w:rPr>
          <w:b/>
          <w:color w:val="162F43"/>
          <w:sz w:val="56"/>
        </w:rPr>
        <w:t>Reviews and Ratings Policy</w:t>
      </w:r>
    </w:p>
    <w:p w14:paraId="0A10E3C4" w14:textId="77777777" w:rsidR="00685CDF" w:rsidRDefault="0049761E">
      <w:pPr>
        <w:spacing w:after="200"/>
      </w:pPr>
      <w:r>
        <w:rPr>
          <w:b/>
        </w:rPr>
        <w:t xml:space="preserve">Effective date: </w:t>
      </w:r>
      <w:r>
        <w:t xml:space="preserve">[insert </w:t>
      </w:r>
      <w:proofErr w:type="gramStart"/>
      <w:r>
        <w:t xml:space="preserve">date]   </w:t>
      </w:r>
      <w:proofErr w:type="gramEnd"/>
      <w:r>
        <w:t xml:space="preserve"> </w:t>
      </w:r>
      <w:r>
        <w:rPr>
          <w:b/>
        </w:rPr>
        <w:t xml:space="preserve">Last updated: </w:t>
      </w:r>
      <w:r>
        <w:t>[insert date]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85CDF" w14:paraId="73EC0A45" w14:textId="77777777">
        <w:tc>
          <w:tcPr>
            <w:tcW w:w="9360" w:type="dxa"/>
            <w:shd w:val="clear" w:color="auto" w:fill="F4F6F8"/>
          </w:tcPr>
          <w:p w14:paraId="44FE8974" w14:textId="77777777" w:rsidR="00685CDF" w:rsidRDefault="0049761E">
            <w:pPr>
              <w:spacing w:after="0"/>
            </w:pPr>
            <w:r>
              <w:rPr>
                <w:b/>
                <w:color w:val="162F43"/>
              </w:rPr>
              <w:t xml:space="preserve">In short. </w:t>
            </w:r>
            <w:r>
              <w:t>Reviews must come from genuine experience, remain honest and respectful, and must not be bought, manipulated or used to harass.</w:t>
            </w:r>
          </w:p>
        </w:tc>
      </w:tr>
    </w:tbl>
    <w:p w14:paraId="4152DED2" w14:textId="77777777" w:rsidR="00685CDF" w:rsidRDefault="0049761E">
      <w:pPr>
        <w:pStyle w:val="Heading1"/>
      </w:pPr>
      <w:r>
        <w:t>1. Who may submit a review</w:t>
      </w:r>
    </w:p>
    <w:p w14:paraId="233AEB8B" w14:textId="77777777" w:rsidR="00685CDF" w:rsidRDefault="0049761E">
      <w:r>
        <w:t>Customers may review products and vendors after a genuine Afrolandex transaction. Reviews should describe first-hand experience and help other customers make informed choices. Afrolandex may label a review as verified where the purchase can be confirmed.</w:t>
      </w:r>
    </w:p>
    <w:p w14:paraId="266AF164" w14:textId="77777777" w:rsidR="00685CDF" w:rsidRDefault="0049761E">
      <w:pPr>
        <w:pStyle w:val="Heading1"/>
      </w:pPr>
      <w:r>
        <w:t>2. Rules for reviews</w:t>
      </w:r>
    </w:p>
    <w:p w14:paraId="6FBB3E26" w14:textId="77777777" w:rsidR="00685CDF" w:rsidRDefault="0049761E">
      <w:pPr>
        <w:keepLines/>
        <w:spacing w:after="60"/>
        <w:ind w:left="259"/>
      </w:pPr>
      <w:r>
        <w:rPr>
          <w:b/>
          <w:color w:val="162F43"/>
        </w:rPr>
        <w:t xml:space="preserve">Be honest: </w:t>
      </w:r>
      <w:r>
        <w:t>Do not make false, misleading or exaggerated claims.</w:t>
      </w:r>
    </w:p>
    <w:p w14:paraId="7D4C3A2D" w14:textId="77777777" w:rsidR="00685CDF" w:rsidRDefault="0049761E">
      <w:pPr>
        <w:keepLines/>
        <w:spacing w:after="60"/>
        <w:ind w:left="259"/>
      </w:pPr>
      <w:r>
        <w:rPr>
          <w:b/>
          <w:color w:val="162F43"/>
        </w:rPr>
        <w:t xml:space="preserve">Be relevant: </w:t>
      </w:r>
      <w:r>
        <w:t>Focus on the product, vendor and fulfilment experience. Use the Complaints Policy for matters requiring a remedy.</w:t>
      </w:r>
    </w:p>
    <w:p w14:paraId="7060D2A5" w14:textId="77777777" w:rsidR="00685CDF" w:rsidRDefault="0049761E">
      <w:pPr>
        <w:keepLines/>
        <w:spacing w:after="60"/>
        <w:ind w:left="259"/>
      </w:pPr>
      <w:r>
        <w:rPr>
          <w:b/>
          <w:color w:val="162F43"/>
        </w:rPr>
        <w:t xml:space="preserve">Be respectful: </w:t>
      </w:r>
      <w:r>
        <w:t>Do not post threats, harassment, hate speech, obscenity or another person's private information.</w:t>
      </w:r>
    </w:p>
    <w:p w14:paraId="4D7DFF59" w14:textId="77777777" w:rsidR="00685CDF" w:rsidRDefault="0049761E">
      <w:pPr>
        <w:keepLines/>
        <w:spacing w:after="60"/>
        <w:ind w:left="259"/>
      </w:pPr>
      <w:r>
        <w:rPr>
          <w:b/>
          <w:color w:val="162F43"/>
        </w:rPr>
        <w:t xml:space="preserve">Use your own content: </w:t>
      </w:r>
      <w:r>
        <w:t>Do not copy protected text or images or impersonate another person.</w:t>
      </w:r>
    </w:p>
    <w:p w14:paraId="75B9D976" w14:textId="77777777" w:rsidR="00685CDF" w:rsidRDefault="0049761E">
      <w:pPr>
        <w:keepLines/>
        <w:spacing w:after="60"/>
        <w:ind w:left="259"/>
      </w:pPr>
      <w:r>
        <w:rPr>
          <w:b/>
          <w:color w:val="162F43"/>
        </w:rPr>
        <w:t xml:space="preserve">Disclose incentives: </w:t>
      </w:r>
      <w:r>
        <w:t>State if a review was encouraged by a free product, discount or other benefit.</w:t>
      </w:r>
    </w:p>
    <w:p w14:paraId="75D885CA" w14:textId="77777777" w:rsidR="00685CDF" w:rsidRDefault="0049761E">
      <w:pPr>
        <w:pStyle w:val="Heading1"/>
      </w:pPr>
      <w:r>
        <w:t>3. What is not allowed</w:t>
      </w:r>
    </w:p>
    <w:p w14:paraId="0E919564" w14:textId="77777777" w:rsidR="00685CDF" w:rsidRDefault="0049761E">
      <w:r>
        <w:t>Vendors, staff and connected persons must not review their own products without clear disclosure. Buying, selling or coordinating fake reviews; offering a reward only for positive reviews; threatening a customer over a review; and review manipulation are prohibited.</w:t>
      </w:r>
    </w:p>
    <w:p w14:paraId="021CCC50" w14:textId="77777777" w:rsidR="00685CDF" w:rsidRDefault="0049761E">
      <w:pPr>
        <w:pStyle w:val="Heading1"/>
      </w:pPr>
      <w:r>
        <w:t>4. Moderation</w:t>
      </w:r>
    </w:p>
    <w:p w14:paraId="25D6C845" w14:textId="77777777" w:rsidR="00685CDF" w:rsidRDefault="0049761E">
      <w:r>
        <w:t>Afrolandex may screen, delay, refuse, edit only for privacy or formatting, or remove content that breaks this policy or the law. Afrolandex will not remove a genuine negative review simply because a vendor disagrees with it.</w:t>
      </w:r>
    </w:p>
    <w:p w14:paraId="3BCDC32E" w14:textId="77777777" w:rsidR="00685CDF" w:rsidRDefault="0049761E">
      <w:r>
        <w:t>A vendor may respond professionally or report a review with reasons and evidence. Afrolandex may ask both parties for information and will act proportionately.</w:t>
      </w:r>
    </w:p>
    <w:p w14:paraId="5FC58A75" w14:textId="77777777" w:rsidR="00685CDF" w:rsidRDefault="0049761E">
      <w:pPr>
        <w:pStyle w:val="Heading1"/>
      </w:pPr>
      <w:r>
        <w:t>5. Ratings and use of content</w:t>
      </w:r>
    </w:p>
    <w:p w14:paraId="385DA709" w14:textId="77777777" w:rsidR="00685CDF" w:rsidRDefault="0049761E">
      <w:r>
        <w:t>Ratings may be recalculated, weighted or excluded to address fraud, duplicate activity or technical errors. Display order may consider relevance, recency and helpfulness.</w:t>
      </w:r>
    </w:p>
    <w:p w14:paraId="7BDDD9C2" w14:textId="77777777" w:rsidR="00685CDF" w:rsidRDefault="0049761E">
      <w:r>
        <w:t>The reviewer keeps ownership of original content but permits Afrolandex to display, reproduce, moderate and promote it in connection with the marketplace, subject to the Privacy Policy.</w:t>
      </w:r>
    </w:p>
    <w:p w14:paraId="08F7F159" w14:textId="77777777" w:rsidR="00685CDF" w:rsidRDefault="0049761E">
      <w:pPr>
        <w:pStyle w:val="Heading1"/>
      </w:pPr>
      <w:r>
        <w:lastRenderedPageBreak/>
        <w:t>6. Report and appeal</w:t>
      </w:r>
    </w:p>
    <w:p w14:paraId="2AF29F34" w14:textId="77777777" w:rsidR="00685CDF" w:rsidRDefault="0049761E">
      <w:r>
        <w:t>Use [review reporting channel] to report a review. The author or affected vendor may request review of a removal or moderation decision within 14 calendar days. Afrolandex may decide using available evidence.</w:t>
      </w:r>
    </w:p>
    <w:p w14:paraId="38D24663" w14:textId="77777777" w:rsidR="00685CDF" w:rsidRPr="009D50E4" w:rsidRDefault="0049761E">
      <w:pPr>
        <w:keepLines/>
        <w:spacing w:after="60"/>
        <w:ind w:left="259"/>
        <w:rPr>
          <w:highlight w:val="yellow"/>
        </w:rPr>
      </w:pPr>
      <w:r w:rsidRPr="009D50E4">
        <w:rPr>
          <w:b/>
          <w:color w:val="162F43"/>
          <w:highlight w:val="yellow"/>
        </w:rPr>
        <w:t xml:space="preserve">Review support: </w:t>
      </w:r>
      <w:r w:rsidRPr="009D50E4">
        <w:rPr>
          <w:highlight w:val="yellow"/>
        </w:rPr>
        <w:t>[reviews email / portal]</w:t>
      </w:r>
    </w:p>
    <w:p w14:paraId="75E31C27" w14:textId="77777777" w:rsidR="00685CDF" w:rsidRDefault="0049761E">
      <w:pPr>
        <w:keepLines/>
        <w:spacing w:after="60"/>
        <w:ind w:left="259"/>
      </w:pPr>
      <w:r w:rsidRPr="009D50E4">
        <w:rPr>
          <w:b/>
          <w:color w:val="162F43"/>
          <w:highlight w:val="yellow"/>
        </w:rPr>
        <w:t xml:space="preserve">Business details: </w:t>
      </w:r>
      <w:r w:rsidRPr="009D50E4">
        <w:rPr>
          <w:highlight w:val="yellow"/>
        </w:rPr>
        <w:t>[registered legal name, CAC number and Nigerian address]</w:t>
      </w:r>
    </w:p>
    <w:sectPr w:rsidR="00685CDF" w:rsidSect="00034616">
      <w:headerReference w:type="even" r:id="rId8"/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0509" w14:textId="77777777" w:rsidR="0049761E" w:rsidRDefault="0049761E">
      <w:pPr>
        <w:spacing w:after="0" w:line="240" w:lineRule="auto"/>
      </w:pPr>
      <w:r>
        <w:separator/>
      </w:r>
    </w:p>
  </w:endnote>
  <w:endnote w:type="continuationSeparator" w:id="0">
    <w:p w14:paraId="30FE8D92" w14:textId="77777777" w:rsidR="0049761E" w:rsidRDefault="0049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18DE" w14:textId="059FC89B" w:rsidR="00685CDF" w:rsidRDefault="0049761E">
    <w:pPr>
      <w:pStyle w:val="Footer"/>
      <w:jc w:val="right"/>
    </w:pPr>
    <w:proofErr w:type="spellStart"/>
    <w:r>
      <w:rPr>
        <w:color w:val="5B6269"/>
        <w:sz w:val="17"/>
      </w:rPr>
      <w:t>Afrolandex</w:t>
    </w:r>
    <w:proofErr w:type="spellEnd"/>
    <w:r>
      <w:rPr>
        <w:color w:val="5B6269"/>
        <w:sz w:val="17"/>
      </w:rPr>
      <w:t xml:space="preserve"> Reviews and Ratings </w:t>
    </w:r>
    <w:proofErr w:type="gramStart"/>
    <w:r>
      <w:rPr>
        <w:color w:val="5B6269"/>
        <w:sz w:val="17"/>
      </w:rPr>
      <w:t>Policy  |</w:t>
    </w:r>
    <w:proofErr w:type="gramEnd"/>
    <w:r>
      <w:rPr>
        <w:color w:val="5B6269"/>
        <w:sz w:val="17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9D50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B8A8" w14:textId="77777777" w:rsidR="0049761E" w:rsidRDefault="0049761E">
      <w:pPr>
        <w:spacing w:after="0" w:line="240" w:lineRule="auto"/>
      </w:pPr>
      <w:r>
        <w:separator/>
      </w:r>
    </w:p>
  </w:footnote>
  <w:footnote w:type="continuationSeparator" w:id="0">
    <w:p w14:paraId="33FE6860" w14:textId="77777777" w:rsidR="0049761E" w:rsidRDefault="00497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88E7" w14:textId="77777777" w:rsidR="00685CDF" w:rsidRDefault="0049761E">
    <w:pPr>
      <w:pStyle w:val="Header"/>
    </w:pPr>
    <w:proofErr w:type="gramStart"/>
    <w:r>
      <w:rPr>
        <w:b/>
        <w:color w:val="5B6269"/>
        <w:sz w:val="17"/>
      </w:rPr>
      <w:t>AFROLANDEX  |</w:t>
    </w:r>
    <w:proofErr w:type="gramEnd"/>
    <w:r>
      <w:rPr>
        <w:b/>
        <w:color w:val="5B6269"/>
        <w:sz w:val="17"/>
      </w:rPr>
      <w:t xml:space="preserve">  CUSTOMER AND VENDOR POLICY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94AF" w14:textId="77777777" w:rsidR="00685CDF" w:rsidRDefault="0049761E">
    <w:pPr>
      <w:pStyle w:val="Header"/>
    </w:pPr>
    <w:proofErr w:type="gramStart"/>
    <w:r>
      <w:rPr>
        <w:b/>
        <w:color w:val="5B6269"/>
        <w:sz w:val="17"/>
      </w:rPr>
      <w:t>AFROLANDEX  |</w:t>
    </w:r>
    <w:proofErr w:type="gramEnd"/>
    <w:r>
      <w:rPr>
        <w:b/>
        <w:color w:val="5B6269"/>
        <w:sz w:val="17"/>
      </w:rPr>
      <w:t xml:space="preserve">  CUSTOMER AND VENDOR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848309">
    <w:abstractNumId w:val="8"/>
  </w:num>
  <w:num w:numId="2" w16cid:durableId="2125617130">
    <w:abstractNumId w:val="6"/>
  </w:num>
  <w:num w:numId="3" w16cid:durableId="394016081">
    <w:abstractNumId w:val="5"/>
  </w:num>
  <w:num w:numId="4" w16cid:durableId="489711071">
    <w:abstractNumId w:val="4"/>
  </w:num>
  <w:num w:numId="5" w16cid:durableId="1522281913">
    <w:abstractNumId w:val="7"/>
  </w:num>
  <w:num w:numId="6" w16cid:durableId="1893880495">
    <w:abstractNumId w:val="3"/>
  </w:num>
  <w:num w:numId="7" w16cid:durableId="616834276">
    <w:abstractNumId w:val="2"/>
  </w:num>
  <w:num w:numId="8" w16cid:durableId="2091730701">
    <w:abstractNumId w:val="1"/>
  </w:num>
  <w:num w:numId="9" w16cid:durableId="14772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61E"/>
    <w:rsid w:val="005424A0"/>
    <w:rsid w:val="00685CDF"/>
    <w:rsid w:val="009D50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DAF6D3-9BF0-40F3-86F4-A54999D4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C1F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62F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62F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Afrolandex Reviews and Ratings Policy</dc:title>
  <dc:subject>Plain-language Afrolandex marketplace policy</dc:subject>
  <dc:creator>Afrolandex</dc:creator>
  <cp:keywords/>
  <dc:description>generated by python-docx</dc:description>
  <cp:lastModifiedBy>Helen Oni</cp:lastModifiedBy>
  <cp:revision>2</cp:revision>
  <dcterms:created xsi:type="dcterms:W3CDTF">2013-12-23T23:15:00Z</dcterms:created>
  <dcterms:modified xsi:type="dcterms:W3CDTF">2026-09-03T01:41:00Z</dcterms:modified>
  <cp:category/>
</cp:coreProperties>
</file>