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Thiết kế xử lý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Thiết kế xử lý - đăng ký / đăng nhập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Danh sách các biến xử lý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170"/>
        <w:gridCol w:w="3645"/>
        <w:gridCol w:w="4365"/>
        <w:tblGridChange w:id="0">
          <w:tblGrid>
            <w:gridCol w:w="720"/>
            <w:gridCol w:w="1170"/>
            <w:gridCol w:w="364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Tên biến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$ho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$ten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$email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$diachi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$gioitinh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$sodienthoai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$tendangnhap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$mk_dk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$matkhau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$query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$_SESSION[“tendangnhap”]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$_SESSION[“matkhau”]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Họ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Tên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Email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Địa chỉ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Giới tính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Số điện thoại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Tên đăng nhập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Mật khẩu đăng ký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Mật khẩu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Dùng để lưu các câu truy vấn đến csdl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Lưu tên đăng nhập vào $_SESSION[“tendangnhap”]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Lưu mật khẩu vào $_SESSION[“matkhau”]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$result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$_SESSION[“admin”]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$_SESSION[“nhanvien”]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$_SESSION[“banhang”]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Dùng để lưu kết quả khi thêm, xóa, sửa đến csdl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Gắn cờ cho 2 session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 vd: nếu tài khoản thuộc phân quyền admin thì $_SESSION[“admin”] = true và ngược lại 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Gắn cờ cho session[“admin”]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 vd: nếu tài khoản thuộc phân quyền admin thì $_SESSION[“nhanvien”] = true và ngược lại 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Gắn cờ cho session[“banhang”]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 vd: $SESSION[“nhanvien”] = true thì $_SESSION[“banhang”] = true và ngược lại )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$_SESSION[“thoigian_bd”]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làm giới hạn thời gian session (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cụ thể:  $_SESSION[“thoigian_bd”] = time() )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kết quả khi duyệt dữ liệu từ csdl vào mảng result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=&gt; khi khách hàng nhấn submit các thông tin sẽ post lên server để xử lý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Danh sách các phương thức xử lý thuộc package models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190"/>
        <w:gridCol w:w="1740"/>
        <w:gridCol w:w="1050"/>
        <w:gridCol w:w="1080"/>
        <w:gridCol w:w="2520"/>
        <w:tblGridChange w:id="0">
          <w:tblGrid>
            <w:gridCol w:w="675"/>
            <w:gridCol w:w="2190"/>
            <w:gridCol w:w="1740"/>
            <w:gridCol w:w="1050"/>
            <w:gridCol w:w="108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dangky_model()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$ho,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$ten,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$email,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$diachi, $gioitinh, $sodienthoai, $tendang, $mk_dk, $matkhau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dangnhap_dangky dùng để insert dữ liệu vào csdl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dangnhap_model()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$tendangnhap,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$matkhau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dangnhap_dangky dùng để kiểm tra dữ liệu khách nhập vào có khớp với dữ liệu trong csdl hay không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suataikhoan()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$idUser,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$ho,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$ten,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$email,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$diachi,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$gioitinh,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$sodienthoai,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$tendangnhap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dangnhap_dangky dùng để sửa tên tài khoản trong csdl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suamk()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$idUser,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$matkhau_moi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dangnhap_dangky dùng để sửa mật khẩu trong csdl</w:t>
            </w:r>
          </w:p>
        </w:tc>
      </w:tr>
    </w:tbl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Danh sách các phương thức xử lý thuộc package controllers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190"/>
        <w:gridCol w:w="1740"/>
        <w:gridCol w:w="1050"/>
        <w:gridCol w:w="1080"/>
        <w:gridCol w:w="3180"/>
        <w:tblGridChange w:id="0">
          <w:tblGrid>
            <w:gridCol w:w="675"/>
            <w:gridCol w:w="2190"/>
            <w:gridCol w:w="1740"/>
            <w:gridCol w:w="1050"/>
            <w:gridCol w:w="108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dangky()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Thông tin tài khoản đăng ký của khách hàng sẽ được post đến phương thức này.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đến dangky_model và getView sau khi đăng ký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dangnhap()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Thông tin tài khoản đăng nhập của khách hàng sẽ được post đến phương thức này.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đến dangnhap_model và getView sau khi đăng nhập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dangxuat()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unset Session và getView thông báo sau khi đăng xuất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suamatkhau()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Thông tin mật khẩu mới của khách hàng sẽ được post đến phương thức này.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đến model suamk và getView sau khi sửa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suataikhoan()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Thông tin tài khoản của khách hàng sẽ được post đến phương thức này.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đến model suataikhoan và getView sau khi sửa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Thiết kế xử lý - hiển thị thông tin cửa hàng và sản phẩm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Danh sách các biến xử lý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170"/>
        <w:gridCol w:w="3645"/>
        <w:gridCol w:w="4365"/>
        <w:tblGridChange w:id="0">
          <w:tblGrid>
            <w:gridCol w:w="720"/>
            <w:gridCol w:w="1170"/>
            <w:gridCol w:w="364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Tên biến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câu truy vấn đến csdl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$data_banner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$data_loaisanpham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$data_sanphamtrangchu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- $data_layout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Mảng chuỗi dùng để gọi ở view để hiển thị banner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Mảng chuỗi dùng để gọi ở view để hiển thị các loại sản phẩm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Mảng chuỗi dùng để gọi ở view để hiển thị sản phẩm ở trang chủ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Mảng chuỗi dùng để gọi ở view để hiển thị các layout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các kết quả trả về khi duyệt dữ liệu trong csdl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models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325"/>
        <w:gridCol w:w="1605"/>
        <w:gridCol w:w="1050"/>
        <w:gridCol w:w="1080"/>
        <w:gridCol w:w="2520"/>
        <w:tblGridChange w:id="0">
          <w:tblGrid>
            <w:gridCol w:w="675"/>
            <w:gridCol w:w="2325"/>
            <w:gridCol w:w="1605"/>
            <w:gridCol w:w="1050"/>
            <w:gridCol w:w="108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banner()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home dùng để duyệt banner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loaisanpham()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home dùng để duyệt loại sản phẩm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sanpham_cuahang()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cuahang dùng để duyệt loại sản phẩm từ csdl và lưu vào biến $data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(duyệt năng cao, có màu sắc và size).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sanpham_trangchu()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home dùng để duyệt sản phẩm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layout()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home dùng để duyệt layout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timkiem_sp()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$timkiem_sp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đổi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Phương thức trong lớp cuahang dùng để duyệt sản phẩm từ csdl.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$timkiem_sp là tham số truyền, là là tên của sản phẩm cần tìm.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Kết quả tìm kiếm được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details_hang()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Phương thức trong lớp mathang.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duyệt sản phẩm theo id ($id) và lưu vào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layten_loaisanpham()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Phương thức trong lớp mathang.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duyệt loại sản phẩm theo id ($id) và lưu vào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getcolor()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Phương thức trong lớp mathang.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duyệt màu theo mã màu ($id) và lưu vào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Phương thức trong lớp mathang.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duyệt size theo mã size ($id) và lưu vào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sanpham_cuahangtheoid()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$idLoaisp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Phương thức trong lớp mathang.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duyệt sản phẩm theo mã loại ($id) và lưu vào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sanphamlienquan()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$idLoaisp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Phương thức trong lớp mathang.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duyệt sản phẩm theo mã loại ($id) có phân trang (4sp / 1 trang)và lưu vào $data .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controllers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190"/>
        <w:gridCol w:w="1740"/>
        <w:gridCol w:w="1050"/>
        <w:gridCol w:w="1080"/>
        <w:gridCol w:w="3180"/>
        <w:tblGridChange w:id="0">
          <w:tblGrid>
            <w:gridCol w:w="675"/>
            <w:gridCol w:w="2190"/>
            <w:gridCol w:w="1740"/>
            <w:gridCol w:w="1050"/>
            <w:gridCol w:w="108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Phương thức của lớp showhome.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các model (banner, loaisanpham, sanpham_trangchu, banner) và nhúng giao diện vào.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Phương thức của lớp showcuahang.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các model (banner, loaisanpham, sanpham_trangchu, banner, timkiem_sp) và nhúng giao diện vào.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Thiết kế xử lý - Mua hàng (giỏ hàng, thanh toán)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Danh sách các biến xử lý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170"/>
        <w:gridCol w:w="3645"/>
        <w:gridCol w:w="4365"/>
        <w:tblGridChange w:id="0">
          <w:tblGrid>
            <w:gridCol w:w="720"/>
            <w:gridCol w:w="1170"/>
            <w:gridCol w:w="364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Tên biến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$query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$tendangnhap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$donGia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$_SESSION[“tendangnhap”]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câu truy vấn đến csdl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Lưu tên tài khoản của khách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đơn giá của hóa đơn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tên tài khoản khách hàng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$count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$idUser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Lưu id của sản phẩm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Số lượng sản phẩm mà khách chọn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Dùng để lưu thông tin id của tài khoản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$_SESSION[“sanpham”]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$data_user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$data_loaisanpham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$data_sanpham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Dùng để lưu các kết quả trả về khi duyệt dữ liệu trong csdl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sản phẩm được lưu vào giỏ hàng session giỏ hàng 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Thông tin khách hàng lưu dưới dạng mảng đối tượng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Thông tin loại sản phẩm lưu dưới dạng mảng đối tượng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Thông tin sản phẩm lưu dưới dạng mảng đối tượng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models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250"/>
        <w:gridCol w:w="1680"/>
        <w:gridCol w:w="1050"/>
        <w:gridCol w:w="1080"/>
        <w:gridCol w:w="2520"/>
        <w:tblGridChange w:id="0">
          <w:tblGrid>
            <w:gridCol w:w="675"/>
            <w:gridCol w:w="2250"/>
            <w:gridCol w:w="1680"/>
            <w:gridCol w:w="1050"/>
            <w:gridCol w:w="108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loaisp()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giohang dùng để duyệt loaisp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chitiet_sp()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giohang dùng để duyệt sản phẩm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chitiet_donhang()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$tendangnhap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thanhtoan dùng để duyệt thông tin tài khoản (có thông tin khách hàng) từ csdl và lưu vào biến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chitiet_sanpham()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$donGia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thanhtoan </w:t>
            </w:r>
            <w:r w:rsidDel="00000000" w:rsidR="00000000" w:rsidRPr="00000000">
              <w:rPr>
                <w:rtl w:val="0"/>
              </w:rPr>
              <w:t xml:space="preserve">dùng để duyệt sản phẩm dựa vào đơn giá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gui_donhang_choadmin()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$idUser,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$idSP,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$tongtien,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$soluongmua,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$ngaymua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hoanthanhdonhang</w:t>
            </w:r>
            <w:r w:rsidDel="00000000" w:rsidR="00000000" w:rsidRPr="00000000">
              <w:rPr>
                <w:rtl w:val="0"/>
              </w:rPr>
              <w:t xml:space="preserve"> dùng để thêm hóa đơn vào csdl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controllers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190"/>
        <w:gridCol w:w="1740"/>
        <w:gridCol w:w="1050"/>
        <w:gridCol w:w="1080"/>
        <w:gridCol w:w="3180"/>
        <w:tblGridChange w:id="0">
          <w:tblGrid>
            <w:gridCol w:w="675"/>
            <w:gridCol w:w="2190"/>
            <w:gridCol w:w="1740"/>
            <w:gridCol w:w="1050"/>
            <w:gridCol w:w="108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list_giohang()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và nhúng giao diện cùng với giỏ hàng đã lưu vào session từ trước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add_giohang()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lưu sản phẩm vào $_SESSION[“giohang”]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và nhúng giao diện giỏ hàng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Thiết kế xử lý - Quản lý tài khoản (admin)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Danh sách các biến xử lý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170"/>
        <w:gridCol w:w="3645"/>
        <w:gridCol w:w="4365"/>
        <w:tblGridChange w:id="0">
          <w:tblGrid>
            <w:gridCol w:w="720"/>
            <w:gridCol w:w="1170"/>
            <w:gridCol w:w="364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Tên biến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$query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$timkiem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$ho,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 $ten,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 $email,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$diachi,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$gioitinh,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$sodienthoai,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$tendang,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$mk_dk,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$matkhau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câu truy vấn đến csdl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Dữ liệu tìm kiếm sau khi được post lên sẽ lưu ở biến này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Thông tin tài khoản sau khi được post lên server để cập nhật sẽ được lưu vào các biến này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$idUser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Lưu id của của tài khoản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các kết quả trả về khi duyệt dữ liệu trong csdl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models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250"/>
        <w:gridCol w:w="1680"/>
        <w:gridCol w:w="1050"/>
        <w:gridCol w:w="1080"/>
        <w:gridCol w:w="2520"/>
        <w:tblGridChange w:id="0">
          <w:tblGrid>
            <w:gridCol w:w="675"/>
            <w:gridCol w:w="2250"/>
            <w:gridCol w:w="1680"/>
            <w:gridCol w:w="1050"/>
            <w:gridCol w:w="108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nguoidung</w:t>
            </w:r>
            <w:r w:rsidDel="00000000" w:rsidR="00000000" w:rsidRPr="00000000">
              <w:rPr>
                <w:rtl w:val="0"/>
              </w:rPr>
              <w:t xml:space="preserve"> dùng để duyệt danh sách tài khoản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timkiem()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$timkiem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nguoidung </w:t>
            </w:r>
            <w:r w:rsidDel="00000000" w:rsidR="00000000" w:rsidRPr="00000000">
              <w:rPr>
                <w:rtl w:val="0"/>
              </w:rPr>
              <w:t xml:space="preserve">dùng để duyệt tài khoản từ kết quả tìm kiếm ở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nguoidung </w:t>
            </w:r>
            <w:r w:rsidDel="00000000" w:rsidR="00000000" w:rsidRPr="00000000">
              <w:rPr>
                <w:rtl w:val="0"/>
              </w:rPr>
              <w:t xml:space="preserve">dùng để tìm thông tin tài khoản với id là $id từ csdl và lưu vào biến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$ho,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 $ten,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 $email,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$diachi,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$gioitinh,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$sodienthoai,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$tendang,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$mk_dk,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$matkhau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nguoidung </w:t>
            </w:r>
            <w:r w:rsidDel="00000000" w:rsidR="00000000" w:rsidRPr="00000000">
              <w:rPr>
                <w:rtl w:val="0"/>
              </w:rPr>
              <w:t xml:space="preserve">dùng sửa thông tin tài khoản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$ho,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 $ten,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 $email,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$diachi,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$gioitinh,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$sodienthoai,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$tendang,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$mk_dk,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$matkhau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nguoidung </w:t>
            </w:r>
            <w:r w:rsidDel="00000000" w:rsidR="00000000" w:rsidRPr="00000000">
              <w:rPr>
                <w:rtl w:val="0"/>
              </w:rPr>
              <w:t xml:space="preserve">dùng thêm thông tin tài khoản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nguoidung </w:t>
            </w:r>
            <w:r w:rsidDel="00000000" w:rsidR="00000000" w:rsidRPr="00000000">
              <w:rPr>
                <w:rtl w:val="0"/>
              </w:rPr>
              <w:t xml:space="preserve">dùng xóa thông tin tài khoản theo $id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phanquyen()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nguoidung </w:t>
            </w:r>
            <w:r w:rsidDel="00000000" w:rsidR="00000000" w:rsidRPr="00000000">
              <w:rPr>
                <w:rtl w:val="0"/>
              </w:rPr>
              <w:t xml:space="preserve">dùng sửa phân quyền tài khoản theo $id</w:t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controllers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190"/>
        <w:gridCol w:w="1740"/>
        <w:gridCol w:w="1050"/>
        <w:gridCol w:w="1080"/>
        <w:gridCol w:w="3180"/>
        <w:tblGridChange w:id="0">
          <w:tblGrid>
            <w:gridCol w:w="675"/>
            <w:gridCol w:w="2190"/>
            <w:gridCol w:w="1740"/>
            <w:gridCol w:w="1050"/>
            <w:gridCol w:w="108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và nhúng giao diện cùng với tất cả tài khoản trong csdl</w:t>
            </w:r>
          </w:p>
        </w:tc>
      </w:tr>
      <w:tr>
        <w:trPr>
          <w:cantSplit w:val="0"/>
          <w:trHeight w:val="116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hiển thị chi tiết thông tin của 1 tài khoản và nhúng giao diện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sửa thông tin tài khoản thông qua id được post lên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thêm tài khoản vào csdl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xoanguoidung()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xóa tài khoản khỏi csdl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phanquyen()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Dùng để gọi model sửa phân quyền tài khoản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Thiết kế xử lý - Quản lý loại giày (admin)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Danh sách các biến xử lý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170"/>
        <w:gridCol w:w="3645"/>
        <w:gridCol w:w="4365"/>
        <w:tblGridChange w:id="0">
          <w:tblGrid>
            <w:gridCol w:w="720"/>
            <w:gridCol w:w="1170"/>
            <w:gridCol w:w="364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Tên biến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$query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$timkiem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$tenLSP,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$hinhanh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câu truy vấn đến csdl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Dữ liệu tìm kiếm sau khi được post lên sẽ lưu ở biến này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Thông tin loại giày sau khi được post lên server để cập nhật sẽ được lưu vào các biến này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$idLoaiSP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Lưu id của của loại sp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các kết quả trả về khi duyệt dữ liệu trong csdl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models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250"/>
        <w:gridCol w:w="1680"/>
        <w:gridCol w:w="1050"/>
        <w:gridCol w:w="1080"/>
        <w:gridCol w:w="2520"/>
        <w:tblGridChange w:id="0">
          <w:tblGrid>
            <w:gridCol w:w="675"/>
            <w:gridCol w:w="2250"/>
            <w:gridCol w:w="1680"/>
            <w:gridCol w:w="1050"/>
            <w:gridCol w:w="108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loaisanpham </w:t>
            </w:r>
            <w:r w:rsidDel="00000000" w:rsidR="00000000" w:rsidRPr="00000000">
              <w:rPr>
                <w:rtl w:val="0"/>
              </w:rPr>
              <w:t xml:space="preserve">dùng để duyệt danh sách loại giày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timkiem_lsp()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$timkiem_lsp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loaisanpham </w:t>
            </w:r>
            <w:r w:rsidDel="00000000" w:rsidR="00000000" w:rsidRPr="00000000">
              <w:rPr>
                <w:rtl w:val="0"/>
              </w:rPr>
              <w:t xml:space="preserve">dùng để duyệt loại giày từ kết quả tìm kiếm ở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$idLoaiSP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loaisanpham </w:t>
            </w:r>
            <w:r w:rsidDel="00000000" w:rsidR="00000000" w:rsidRPr="00000000">
              <w:rPr>
                <w:rtl w:val="0"/>
              </w:rPr>
              <w:t xml:space="preserve">dùng để tìm thông tin loại giày với id là $id từ csdl và lưu vào biến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$idLoaiSP, $tenLSP, $hinhanh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loaisanpham </w:t>
            </w:r>
            <w:r w:rsidDel="00000000" w:rsidR="00000000" w:rsidRPr="00000000">
              <w:rPr>
                <w:rtl w:val="0"/>
              </w:rPr>
              <w:t xml:space="preserve">dùng sửa thông tin loại giày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$tenLSP, $hinhanh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loaisanpham </w:t>
            </w:r>
            <w:r w:rsidDel="00000000" w:rsidR="00000000" w:rsidRPr="00000000">
              <w:rPr>
                <w:rtl w:val="0"/>
              </w:rPr>
              <w:t xml:space="preserve">dùng thêm thông tin loại giày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loaisanpham </w:t>
            </w:r>
            <w:r w:rsidDel="00000000" w:rsidR="00000000" w:rsidRPr="00000000">
              <w:rPr>
                <w:rtl w:val="0"/>
              </w:rPr>
              <w:t xml:space="preserve">dùng xóa thông tin loại giày theo $id</w:t>
            </w:r>
          </w:p>
        </w:tc>
      </w:tr>
    </w:tbl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controllers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190"/>
        <w:gridCol w:w="1740"/>
        <w:gridCol w:w="1050"/>
        <w:gridCol w:w="1080"/>
        <w:gridCol w:w="3180"/>
        <w:tblGridChange w:id="0">
          <w:tblGrid>
            <w:gridCol w:w="675"/>
            <w:gridCol w:w="2190"/>
            <w:gridCol w:w="1740"/>
            <w:gridCol w:w="1050"/>
            <w:gridCol w:w="108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và nhúng giao diện cùng với tất cả loài giày trong csdl</w:t>
            </w:r>
          </w:p>
        </w:tc>
      </w:tr>
      <w:tr>
        <w:trPr>
          <w:cantSplit w:val="0"/>
          <w:trHeight w:val="116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hiển thị chi tiết thông tin của 1 loài giày và nhúng giao diện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sửa thông tin loại giày thông qua id được post lên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thêm loài giày vào csdl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xoanguoidung()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xóa loại giày khỏi csdl</w:t>
            </w:r>
          </w:p>
        </w:tc>
      </w:tr>
    </w:tbl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Thiết kế xử lý - Quản lý sản phẩm giày (admin)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Danh sách các biến xử lý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170"/>
        <w:gridCol w:w="3645"/>
        <w:gridCol w:w="4365"/>
        <w:tblGridChange w:id="0">
          <w:tblGrid>
            <w:gridCol w:w="720"/>
            <w:gridCol w:w="1170"/>
            <w:gridCol w:w="364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Tên biến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$query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$timkiem_sp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$batdau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$gioihan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$idcolor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$idsize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$tenSP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$Dongia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$anh1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$anh2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$anh3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$ngaynhap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$mota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câu truy vấn đến csdl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Dữ liệu tìm kiếm sau khi được post lên sẽ lưu ở biến này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 biến lần lượt giá trị dùng để phân trang khi tìm kiếm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Thông tin sản phẩm giày sau khi được post lên server để cập nhật sẽ được lưu vào các biến này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$idKM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$idLoaiSP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$soluong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$soluong_them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Lưu id của của sản phẩm giày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Lưu id của của khuyến mãi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Lưu id của của loại giày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Lưu  số lượng giày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Số lượng thêm 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các kết quả trả về khi duyệt dữ liệu trong csdl</w:t>
            </w:r>
          </w:p>
        </w:tc>
      </w:tr>
    </w:tbl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models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250"/>
        <w:gridCol w:w="1680"/>
        <w:gridCol w:w="1050"/>
        <w:gridCol w:w="1080"/>
        <w:gridCol w:w="2520"/>
        <w:tblGridChange w:id="0">
          <w:tblGrid>
            <w:gridCol w:w="675"/>
            <w:gridCol w:w="2250"/>
            <w:gridCol w:w="1680"/>
            <w:gridCol w:w="1050"/>
            <w:gridCol w:w="108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$batdau,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$gioihan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sanpham </w:t>
            </w:r>
            <w:r w:rsidDel="00000000" w:rsidR="00000000" w:rsidRPr="00000000">
              <w:rPr>
                <w:rtl w:val="0"/>
              </w:rPr>
              <w:t xml:space="preserve">dùng để duyệt danh sách sản phẩm giày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timkiem_sp()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$timkiem_sp,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$batdau,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$gioihan,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sanpham </w:t>
            </w:r>
            <w:r w:rsidDel="00000000" w:rsidR="00000000" w:rsidRPr="00000000">
              <w:rPr>
                <w:rtl w:val="0"/>
              </w:rPr>
              <w:t xml:space="preserve">dùng để duyệt sản phẩm giày từ kết quả tìm kiếm ở csdl và lưu vào biến $data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sanpham </w:t>
            </w:r>
            <w:r w:rsidDel="00000000" w:rsidR="00000000" w:rsidRPr="00000000">
              <w:rPr>
                <w:rtl w:val="0"/>
              </w:rPr>
              <w:t xml:space="preserve">dùng để tìm thông tin sản phẩm giày với id là $id từ csdl và lưu vào biến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$idSP,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$idKM, $idLoaiSP, $idcolor, $idsize, $tenSP, $Dongia, $anh1,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$anh2,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$anh3, $ngaynhap, $mota, $soluong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sanpham </w:t>
            </w:r>
            <w:r w:rsidDel="00000000" w:rsidR="00000000" w:rsidRPr="00000000">
              <w:rPr>
                <w:rtl w:val="0"/>
              </w:rPr>
              <w:t xml:space="preserve">dùng sửa thông tin sản phâm giày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$idSP,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$idKM, $idLoaiSP, $idcolor, $idsize, $tenSP, $Dongia, $anh1,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$anh2,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$anh3, $ngaynhap, $mota, $soluong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sanpham </w:t>
            </w:r>
            <w:r w:rsidDel="00000000" w:rsidR="00000000" w:rsidRPr="00000000">
              <w:rPr>
                <w:rtl w:val="0"/>
              </w:rPr>
              <w:t xml:space="preserve">dùng thêm thông tin sản phẩm giày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insert_trung()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$id,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$soluong_them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sanpham </w:t>
            </w:r>
            <w:r w:rsidDel="00000000" w:rsidR="00000000" w:rsidRPr="00000000">
              <w:rPr>
                <w:rtl w:val="0"/>
              </w:rPr>
              <w:t xml:space="preserve">dùng thêm số lượng sản phẩm giày theo $id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sanpham </w:t>
            </w:r>
            <w:r w:rsidDel="00000000" w:rsidR="00000000" w:rsidRPr="00000000">
              <w:rPr>
                <w:rtl w:val="0"/>
              </w:rPr>
              <w:t xml:space="preserve">dùng xóa sản phẩm giày theo $id</w:t>
            </w:r>
          </w:p>
        </w:tc>
      </w:tr>
    </w:tbl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controllers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190"/>
        <w:gridCol w:w="1740"/>
        <w:gridCol w:w="1050"/>
        <w:gridCol w:w="1080"/>
        <w:gridCol w:w="3180"/>
        <w:tblGridChange w:id="0">
          <w:tblGrid>
            <w:gridCol w:w="675"/>
            <w:gridCol w:w="2190"/>
            <w:gridCol w:w="1740"/>
            <w:gridCol w:w="1050"/>
            <w:gridCol w:w="108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và nhúng giao diện cùng với tất cả sản phẩm giày trong csdl</w:t>
            </w:r>
          </w:p>
        </w:tc>
      </w:tr>
      <w:tr>
        <w:trPr>
          <w:cantSplit w:val="0"/>
          <w:trHeight w:val="116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hiển thị chi tiết thông tin của 1 sản phẩm giày và nhúng giao diện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sửa thông sản phẩm giày thông qua id được post lên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thêm sả phẩm giày vào csdl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xoa_san_pham()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xóa sản phẩm giày  khỏi csdl</w:t>
            </w:r>
          </w:p>
        </w:tc>
      </w:tr>
    </w:tbl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Thiết kế xử lý - Quản lý khuyến mãi (admin)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Danh sách các biến xử lý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170"/>
        <w:gridCol w:w="3645"/>
        <w:gridCol w:w="4365"/>
        <w:tblGridChange w:id="0">
          <w:tblGrid>
            <w:gridCol w:w="720"/>
            <w:gridCol w:w="1170"/>
            <w:gridCol w:w="364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Tên biến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$query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$timkiem_km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$loaiKM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$giatriKM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câu truy vấn đến csdl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Dữ liệu tìm kiếm sau khi được post lên sẽ lưu ở biến này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Thông tin khuyến mãi sau khi được post lên server để cập nhật sẽ được lưu vào các biến này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Lưu id của của khuyến mãi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các kết quả trả về khi duyệt dữ liệu trong csdl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$ngaybatdau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$ngayketthuc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Thông tin khuyến mãi sau khi được post lên server để cập nhật sẽ được lưu vào các biến này</w:t>
            </w:r>
          </w:p>
        </w:tc>
      </w:tr>
    </w:tbl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models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250"/>
        <w:gridCol w:w="1680"/>
        <w:gridCol w:w="1050"/>
        <w:gridCol w:w="1080"/>
        <w:gridCol w:w="2520"/>
        <w:tblGridChange w:id="0">
          <w:tblGrid>
            <w:gridCol w:w="675"/>
            <w:gridCol w:w="2250"/>
            <w:gridCol w:w="1680"/>
            <w:gridCol w:w="1050"/>
            <w:gridCol w:w="108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khuyenmai </w:t>
            </w:r>
            <w:r w:rsidDel="00000000" w:rsidR="00000000" w:rsidRPr="00000000">
              <w:rPr>
                <w:rtl w:val="0"/>
              </w:rPr>
              <w:t xml:space="preserve">dùng để duyệt danh sách khuyến mãi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timkiem_km()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$timkiem_km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khuyenmai </w:t>
            </w:r>
            <w:r w:rsidDel="00000000" w:rsidR="00000000" w:rsidRPr="00000000">
              <w:rPr>
                <w:rtl w:val="0"/>
              </w:rPr>
              <w:t xml:space="preserve">dùng để duyệt khuyến mãi từ kết quả tìm kiếm ở csdl và lưu vào biến $data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khuyenmai </w:t>
            </w:r>
            <w:r w:rsidDel="00000000" w:rsidR="00000000" w:rsidRPr="00000000">
              <w:rPr>
                <w:rtl w:val="0"/>
              </w:rPr>
              <w:t xml:space="preserve">dùng để tìm thông tin khuyến mãi với id là $id từ csdl và lưu vào biến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$idKM, $loaiKM, $giatriKM, $ngaybatdau, $ngayketthuc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khuyenmai </w:t>
            </w:r>
            <w:r w:rsidDel="00000000" w:rsidR="00000000" w:rsidRPr="00000000">
              <w:rPr>
                <w:rtl w:val="0"/>
              </w:rPr>
              <w:t xml:space="preserve">dùng sửa thông tin khuyến mãi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$loaiKM, $giatriKM, $ngaybatdau, $ngayketthuc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khuyenmai </w:t>
            </w:r>
            <w:r w:rsidDel="00000000" w:rsidR="00000000" w:rsidRPr="00000000">
              <w:rPr>
                <w:rtl w:val="0"/>
              </w:rPr>
              <w:t xml:space="preserve">dùng thêm thông tin khuyến mãi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khuyenmai </w:t>
            </w:r>
            <w:r w:rsidDel="00000000" w:rsidR="00000000" w:rsidRPr="00000000">
              <w:rPr>
                <w:rtl w:val="0"/>
              </w:rPr>
              <w:t xml:space="preserve">dùng xóa khuyến mãi theo $id</w:t>
            </w:r>
          </w:p>
        </w:tc>
      </w:tr>
    </w:tbl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controllers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190"/>
        <w:gridCol w:w="1740"/>
        <w:gridCol w:w="1050"/>
        <w:gridCol w:w="1080"/>
        <w:gridCol w:w="3180"/>
        <w:tblGridChange w:id="0">
          <w:tblGrid>
            <w:gridCol w:w="675"/>
            <w:gridCol w:w="2190"/>
            <w:gridCol w:w="1740"/>
            <w:gridCol w:w="1050"/>
            <w:gridCol w:w="108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và nhúng giao diện cùng với tất cả khuyến mãi giày trong csdl</w:t>
            </w:r>
          </w:p>
        </w:tc>
      </w:tr>
      <w:tr>
        <w:trPr>
          <w:cantSplit w:val="0"/>
          <w:trHeight w:val="116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hiển thị chi tiết thông tin của khuyến mãi và nhúng giao diện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sửa thông tin khuyến mãi thông qua id được post lên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thêm khuyến mãi vào csdl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xoakhuyenmai()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xóa khuyến mãi  khỏi csdl</w:t>
            </w:r>
          </w:p>
        </w:tc>
      </w:tr>
    </w:tbl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Thiết kế xử lý - Quản lý banner(admin)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Danh sách các biến xử lý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170"/>
        <w:gridCol w:w="3645"/>
        <w:gridCol w:w="4365"/>
        <w:tblGridChange w:id="0">
          <w:tblGrid>
            <w:gridCol w:w="720"/>
            <w:gridCol w:w="1170"/>
            <w:gridCol w:w="364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Tên biến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$query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$timkiem_bn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$anhbanner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câu truy vấn đến csdl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Dữ liệu tìm kiếm sau khi được post lên sẽ lưu ở biến này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Thông tin khuyến mãi sau khi được post lên server để cập nhật sẽ được lưu vào các biến này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Lưu id của của banner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các kết quả trả về khi duyệt dữ liệu trong csdl</w:t>
            </w:r>
          </w:p>
        </w:tc>
      </w:tr>
    </w:tbl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models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250"/>
        <w:gridCol w:w="1680"/>
        <w:gridCol w:w="1050"/>
        <w:gridCol w:w="1080"/>
        <w:gridCol w:w="2520"/>
        <w:tblGridChange w:id="0">
          <w:tblGrid>
            <w:gridCol w:w="675"/>
            <w:gridCol w:w="2250"/>
            <w:gridCol w:w="1680"/>
            <w:gridCol w:w="1050"/>
            <w:gridCol w:w="108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banner </w:t>
            </w:r>
            <w:r w:rsidDel="00000000" w:rsidR="00000000" w:rsidRPr="00000000">
              <w:rPr>
                <w:rtl w:val="0"/>
              </w:rPr>
              <w:t xml:space="preserve">dùng để duyệt danh sách banner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timkiem_km()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$timkiem_km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banner </w:t>
            </w:r>
            <w:r w:rsidDel="00000000" w:rsidR="00000000" w:rsidRPr="00000000">
              <w:rPr>
                <w:rtl w:val="0"/>
              </w:rPr>
              <w:t xml:space="preserve">dùng để duyệt danh sách banner</w:t>
            </w:r>
            <w:r w:rsidDel="00000000" w:rsidR="00000000" w:rsidRPr="00000000">
              <w:rPr>
                <w:rtl w:val="0"/>
              </w:rPr>
              <w:t xml:space="preserve"> từ kết quả tìm kiếm ở csdl và lưu vào biến $data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banner </w:t>
            </w:r>
            <w:r w:rsidDel="00000000" w:rsidR="00000000" w:rsidRPr="00000000">
              <w:rPr>
                <w:rtl w:val="0"/>
              </w:rPr>
              <w:t xml:space="preserve">dùng để tìm thông tin banner với id là $id từ csdl và lưu vào biến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$idbanner, $anhbanner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banner </w:t>
            </w:r>
            <w:r w:rsidDel="00000000" w:rsidR="00000000" w:rsidRPr="00000000">
              <w:rPr>
                <w:rtl w:val="0"/>
              </w:rPr>
              <w:t xml:space="preserve">dùng sửa thông tin banner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$idbanner, $anhbanner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banner </w:t>
            </w:r>
            <w:r w:rsidDel="00000000" w:rsidR="00000000" w:rsidRPr="00000000">
              <w:rPr>
                <w:rtl w:val="0"/>
              </w:rPr>
              <w:t xml:space="preserve">dùng thêm thông tin banner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banner </w:t>
            </w:r>
            <w:r w:rsidDel="00000000" w:rsidR="00000000" w:rsidRPr="00000000">
              <w:rPr>
                <w:rtl w:val="0"/>
              </w:rPr>
              <w:t xml:space="preserve">dùng xóa banner theo $id</w:t>
            </w:r>
          </w:p>
        </w:tc>
      </w:tr>
    </w:tbl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controllers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190"/>
        <w:gridCol w:w="1740"/>
        <w:gridCol w:w="1050"/>
        <w:gridCol w:w="1080"/>
        <w:gridCol w:w="3180"/>
        <w:tblGridChange w:id="0">
          <w:tblGrid>
            <w:gridCol w:w="675"/>
            <w:gridCol w:w="2190"/>
            <w:gridCol w:w="1740"/>
            <w:gridCol w:w="1050"/>
            <w:gridCol w:w="108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và nhúng giao diện cùng với tất cả banner giày trong csdl</w:t>
            </w:r>
          </w:p>
        </w:tc>
      </w:tr>
      <w:tr>
        <w:trPr>
          <w:cantSplit w:val="0"/>
          <w:trHeight w:val="116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hiển thị chi tiết thông tin của banner và nhúng giao diện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sửa thông tin banner thông qua id được post lên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thêm banner vào csdl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xoabanner()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xóa banner  khỏi csdl</w:t>
            </w:r>
          </w:p>
        </w:tc>
      </w:tr>
    </w:tbl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Thiết kế xử lý - Quản lý khuyến mãi (admin)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Danh sách các biến xử lý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170"/>
        <w:gridCol w:w="3645"/>
        <w:gridCol w:w="4365"/>
        <w:tblGridChange w:id="0">
          <w:tblGrid>
            <w:gridCol w:w="720"/>
            <w:gridCol w:w="1170"/>
            <w:gridCol w:w="364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Tên biến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$query</w:t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$timkiem_km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$loaiKM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$giatriKM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câu truy vấn đến csdl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Dữ liệu tìm kiếm sau khi được post lên sẽ lưu ở biến này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Thông tin khuyến mãi sau khi được post lên server để cập nhật sẽ được lưu vào các biến này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Lưu id của của khuyến mãi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</w:t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các kết quả trả về khi duyệt dữ liệu trong csdl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$ngaybatdau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$ngayketthuc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Thông tin khuyến mãi sau khi được post lên server để cập nhật sẽ được lưu vào các biến này</w:t>
            </w:r>
          </w:p>
        </w:tc>
      </w:tr>
    </w:tbl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models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250"/>
        <w:gridCol w:w="1680"/>
        <w:gridCol w:w="1050"/>
        <w:gridCol w:w="1080"/>
        <w:gridCol w:w="2520"/>
        <w:tblGridChange w:id="0">
          <w:tblGrid>
            <w:gridCol w:w="675"/>
            <w:gridCol w:w="2250"/>
            <w:gridCol w:w="1680"/>
            <w:gridCol w:w="1050"/>
            <w:gridCol w:w="108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khuyenmai </w:t>
            </w:r>
            <w:r w:rsidDel="00000000" w:rsidR="00000000" w:rsidRPr="00000000">
              <w:rPr>
                <w:rtl w:val="0"/>
              </w:rPr>
              <w:t xml:space="preserve">dùng để duyệt danh sách khuyến mãi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timkiem_km()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$timkiem_km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khuyenmai </w:t>
            </w:r>
            <w:r w:rsidDel="00000000" w:rsidR="00000000" w:rsidRPr="00000000">
              <w:rPr>
                <w:rtl w:val="0"/>
              </w:rPr>
              <w:t xml:space="preserve">dùng để duyệt khuyến mãi từ kết quả tìm kiếm ở csdl và lưu vào biến $data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khuyenmai </w:t>
            </w:r>
            <w:r w:rsidDel="00000000" w:rsidR="00000000" w:rsidRPr="00000000">
              <w:rPr>
                <w:rtl w:val="0"/>
              </w:rPr>
              <w:t xml:space="preserve">dùng để tìm thông tin khuyến mãi với id là $id từ csdl và lưu vào biến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$idKM, $loaiKM, $giatriKM, $ngaybatdau, $ngayketthuc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khuyenmai </w:t>
            </w:r>
            <w:r w:rsidDel="00000000" w:rsidR="00000000" w:rsidRPr="00000000">
              <w:rPr>
                <w:rtl w:val="0"/>
              </w:rPr>
              <w:t xml:space="preserve">dùng sửa thông tin khuyến mãi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$loaiKM, $giatriKM, $ngaybatdau, $ngayketthuc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khuyenmai </w:t>
            </w:r>
            <w:r w:rsidDel="00000000" w:rsidR="00000000" w:rsidRPr="00000000">
              <w:rPr>
                <w:rtl w:val="0"/>
              </w:rPr>
              <w:t xml:space="preserve">dùng thêm thông tin khuyến mãi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khuyenmai </w:t>
            </w:r>
            <w:r w:rsidDel="00000000" w:rsidR="00000000" w:rsidRPr="00000000">
              <w:rPr>
                <w:rtl w:val="0"/>
              </w:rPr>
              <w:t xml:space="preserve">dùng xóa khuyến mãi theo $id</w:t>
            </w:r>
          </w:p>
        </w:tc>
      </w:tr>
    </w:tbl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controllers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190"/>
        <w:gridCol w:w="1740"/>
        <w:gridCol w:w="1050"/>
        <w:gridCol w:w="1080"/>
        <w:gridCol w:w="3180"/>
        <w:tblGridChange w:id="0">
          <w:tblGrid>
            <w:gridCol w:w="675"/>
            <w:gridCol w:w="2190"/>
            <w:gridCol w:w="1740"/>
            <w:gridCol w:w="1050"/>
            <w:gridCol w:w="108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và nhúng giao diện cùng với tất cả khuyến mãi giày trong csdl</w:t>
            </w:r>
          </w:p>
        </w:tc>
      </w:tr>
      <w:tr>
        <w:trPr>
          <w:cantSplit w:val="0"/>
          <w:trHeight w:val="116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hiển thị chi tiết thông tin của khuyến mãi và nhúng giao diện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sửa thông tin khuyến mãi thông qua id được post lên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thêm khuyến mãi vào csdl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xoakhuyenmai()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xóa khuyến mãi  khỏi csdl</w:t>
            </w:r>
          </w:p>
        </w:tc>
      </w:tr>
    </w:tbl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Thiết kế xử lý - Quản lý hóa đơn(admin)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Danh sách các biến xử lý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170"/>
        <w:gridCol w:w="3645"/>
        <w:gridCol w:w="4365"/>
        <w:tblGridChange w:id="0">
          <w:tblGrid>
            <w:gridCol w:w="720"/>
            <w:gridCol w:w="1170"/>
            <w:gridCol w:w="364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Tên biến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$query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$timkiem_hd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câu truy vấn đến csdl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Dữ liệu tìm kiếm sau khi được post lên sẽ lưu ở biến này</w:t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Lưu id của của hóa đơn</w:t>
            </w:r>
          </w:p>
        </w:tc>
      </w:tr>
      <w:tr>
        <w:trPr>
          <w:cantSplit w:val="0"/>
          <w:trHeight w:val="2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$data</w:t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lưu các kết quả trả về khi duyệt dữ liệu trong csdl</w:t>
            </w:r>
          </w:p>
        </w:tc>
      </w:tr>
    </w:tbl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models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250"/>
        <w:gridCol w:w="1680"/>
        <w:gridCol w:w="1050"/>
        <w:gridCol w:w="1080"/>
        <w:gridCol w:w="2520"/>
        <w:tblGridChange w:id="0">
          <w:tblGrid>
            <w:gridCol w:w="675"/>
            <w:gridCol w:w="2250"/>
            <w:gridCol w:w="1680"/>
            <w:gridCol w:w="1050"/>
            <w:gridCol w:w="108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banner </w:t>
            </w:r>
            <w:r w:rsidDel="00000000" w:rsidR="00000000" w:rsidRPr="00000000">
              <w:rPr>
                <w:rtl w:val="0"/>
              </w:rPr>
              <w:t xml:space="preserve">dùng để duyệt danh sách banner từ csdl và lưu vào biến $data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timkiem_hd()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$timkiem_hd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hoadon </w:t>
            </w:r>
            <w:r w:rsidDel="00000000" w:rsidR="00000000" w:rsidRPr="00000000">
              <w:rPr>
                <w:rtl w:val="0"/>
              </w:rPr>
              <w:t xml:space="preserve">dùng để duyệt danh sách hóa đơn từ kết quả tìm kiếm ở csdl và lưu vào biến $data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mảng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hoadon </w:t>
            </w:r>
            <w:r w:rsidDel="00000000" w:rsidR="00000000" w:rsidRPr="00000000">
              <w:rPr>
                <w:rtl w:val="0"/>
              </w:rPr>
              <w:t xml:space="preserve">dùng để tìm thông tin hóa đơn với id là $id từ csdl và lưu vào biến $data.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duyet_hoadon()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hoadon </w:t>
            </w:r>
            <w:r w:rsidDel="00000000" w:rsidR="00000000" w:rsidRPr="00000000">
              <w:rPr>
                <w:rtl w:val="0"/>
              </w:rPr>
              <w:t xml:space="preserve">dùng sửa trạng thái hóa đơn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trong lớp </w:t>
            </w:r>
            <w:r w:rsidDel="00000000" w:rsidR="00000000" w:rsidRPr="00000000">
              <w:rPr>
                <w:b w:val="1"/>
                <w:rtl w:val="0"/>
              </w:rPr>
              <w:t xml:space="preserve">hoadon </w:t>
            </w:r>
            <w:r w:rsidDel="00000000" w:rsidR="00000000" w:rsidRPr="00000000">
              <w:rPr>
                <w:rtl w:val="0"/>
              </w:rPr>
              <w:t xml:space="preserve">dùng xóa hóa đơn theo $id</w:t>
            </w:r>
          </w:p>
        </w:tc>
      </w:tr>
    </w:tbl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Danh sách các phương thức xử lý thuộc package controllers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190"/>
        <w:gridCol w:w="1740"/>
        <w:gridCol w:w="1050"/>
        <w:gridCol w:w="1080"/>
        <w:gridCol w:w="3180"/>
        <w:tblGridChange w:id="0">
          <w:tblGrid>
            <w:gridCol w:w="675"/>
            <w:gridCol w:w="2190"/>
            <w:gridCol w:w="1740"/>
            <w:gridCol w:w="1050"/>
            <w:gridCol w:w="108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Phương thức (hàm)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Kiểu dữ liệu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Giải thuật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và nhúng giao diện cùng với tất cả hóa đơn trong csdl</w:t>
            </w:r>
          </w:p>
        </w:tc>
      </w:tr>
      <w:tr>
        <w:trPr>
          <w:cantSplit w:val="0"/>
          <w:trHeight w:val="116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hiển thị chi tiết thông tin của hóa đơn và nhúng giao diện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chitiet_hoadon()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duyệt chi tiết hóa đơn và nhúng giao diện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duyet_hoadon()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duyệt hóa đơn vào csdl</w:t>
            </w:r>
          </w:p>
        </w:tc>
      </w:tr>
      <w:tr>
        <w:trPr>
          <w:cantSplit w:val="0"/>
          <w:trHeight w:val="19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xoahoadon()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Dùng để gọi model xóa hóa đơn khỏi csdl</w:t>
            </w:r>
          </w:p>
        </w:tc>
      </w:tr>
    </w:tbl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