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avitea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Lippstadt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bei avitea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