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adesso business consulting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Softwareentwicklung SAP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Softwareentwicklung SAP“ bei adesso business consulting AG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