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VOSS Holding GmbH +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Wipperfürth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Entwicklung: Versuchs- und Prototypenwerkstatt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Entwicklung: Versuchs- und Prototypenwerkstatt“ bei VOSS Holding GmbH +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