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Hengst</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Filtereinsatzentwicklung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Filtereinsatzentwicklung“ bei Hengst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Python,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