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Simtra Deutschland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Halle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Initiativbewerbung Praktikum/Abschlussarbeit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„Initiativbewerbung Praktikum/Abschlussarbeit“ bei Simtra Deutschland GmbH gelesen. Das Umfeld der Medizintechnik und Regulatorik passt direkt zu meinem Bachelor in Biomedizinischer Technologie.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