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insensiv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Bielefeld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Stellenanzeige Werkstudent Projektmanagement bei insensiv</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„Stellenanzeige Werkstudent Projektmanagement bei insensiv“ bei insensiv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 In SQL,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