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Weinkontor Freund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Borgholzhausen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Python | APIs |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 Python | APIs | Digitalisierung“ bei Weinkontor Freund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Künstliche Intelligenz / Machine Learning sind mir aus meinem Studium vertraut. In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