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Salzgitter Mannesmann Stahlhandel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Mülheim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Data Analytics - Remote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Data Analytics - Remote“ bei Salzgitter Mannesmann Stahlhandel GmbH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MS Office, Cloud Computing sind mir aus meinem Studium vertraut. In SAP,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