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Baker Tilly</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Website- und Datenmanagement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Website- und Datenmanagement“ bei Baker Tilly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