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ERGO Group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Risikomanagement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Risikomanagement“ bei ERGO Group AG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