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Entwicklung EMV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Entwicklung EMV“ bei KNDS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