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Wissenschaftliche Hilfskraft - Initiativ für Studierende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„Wissenschaftliche Hilfskraft - Initiativ für Studierende“ bei Fraunhofer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