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 Entwicklung einer Multisparten-Referenzanwendung für pandaict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„Masterarbeit - Entwicklung einer Multisparten-Referenzanwendung für pandaict“ bei Fraunhofer-Gesellschaft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Python, CAE-/FEM-Simulation,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