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SAG Consulting Services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Darmstadt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Werkstudent/in – Natural Open Systems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“Werkstudent/in – Natural Open Systems” at SAG Consulting Services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program in Python and Java, know embedded programming under Linux and cloud computing from my studies, and learn new tools quickly. My degree is not pure computer science, but I bring broad technical understanding and a strong willingness to learn. I have applied Python, machine learning and deep learning in my studies and my Bachelor's thesis (brain tumour classification, grade 2.0), and developed a genetic algorithm for fusing MRI and CT images during my internship semester in Taiwan. I am happy to get up to speed quickly with C++.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