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Imagine Foundation e.V</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Praktikum/Masterarbeit CFD-gestützte Optimierung zur Positionierung von Gaswarnsensoren (Ludwigshafen am Rhein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„Praktikum/Masterarbeit CFD-gestützte Optimierung zur Positionierung von Gaswarnsensoren (Ludwigshafen am Rhein“ bei Imagine Foundation e.V hat mein Interesse geweckt. Die Arbeit an Elektronik, Messtechnik und Automatisierung passt gut zu meinem fachlichen Hintergrund.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Python, CAE-/FEM-Simulation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