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BG Klinikum Hamburg gGmbH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Qualitäts- und Risikomanagement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Qualitäts- und Risikomanagement“ bei BG Klinikum Hamburg gGmbH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Risikomanagement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