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Mercedes-Benz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Sindelfingen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Betriebsfestigkeit Lastkollektiv Simulation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Ihre Stellenausschreibung „Werkstudent*in Betriebsfestigkeit Lastkollektiv Simulation“ bei Mercedes-Benz AG hat mein Interesse geweckt. Die Verbindung aus technischer Entwicklung und praktischer Umsetzung spricht mich fachlich sehr an. Gerne unterstütze ich Ihr Team neben meinem Masterstudium.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Für Aufgaben rund um Konstruktion, Entwicklung und Berechnung bringe ich Kenntnisse in Produktentwicklung, CAE-/FEM-Simulation, Werkstoffkunde sowie Mess- und Prüfsystemen mit. In CAD-Programme arbeite ich mich gerne ein, und Ergebnisse dokumentiere ich sorgfältig und nachvollziehbar. Die in Ihrer Anzeige genannten Themen Python, MS Office, CAE-/FEM-Simulation sind mir aus meinem Studium vertraut. In MATLAB,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